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40" w:rsidRPr="00A47935" w:rsidRDefault="00BD0540" w:rsidP="00BD05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7935">
        <w:rPr>
          <w:rFonts w:ascii="Times New Roman" w:hAnsi="Times New Roman" w:cs="Times New Roman"/>
          <w:sz w:val="28"/>
          <w:szCs w:val="28"/>
        </w:rPr>
        <w:t>Приложение</w:t>
      </w:r>
      <w:r w:rsidR="006A6B8B">
        <w:rPr>
          <w:rFonts w:ascii="Times New Roman" w:hAnsi="Times New Roman" w:cs="Times New Roman"/>
          <w:sz w:val="28"/>
          <w:szCs w:val="28"/>
        </w:rPr>
        <w:t xml:space="preserve"> № 2</w:t>
      </w:r>
      <w:bookmarkStart w:id="0" w:name="_GoBack"/>
      <w:bookmarkEnd w:id="0"/>
    </w:p>
    <w:p w:rsidR="00BD0540" w:rsidRPr="00A47935" w:rsidRDefault="00BD0540" w:rsidP="00BD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793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D0540" w:rsidRPr="00A47935" w:rsidRDefault="00BD0540" w:rsidP="00BD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7935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D0540" w:rsidRPr="00A47935" w:rsidRDefault="00BD0540" w:rsidP="00BD05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79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4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C4BDA" w:rsidRDefault="00DC4BDA" w:rsidP="00DC4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751" w:rsidRDefault="00BD0540" w:rsidP="00DC4BDA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ключевых показателей</w:t>
      </w:r>
      <w:r w:rsidRPr="00A479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7935">
        <w:rPr>
          <w:rFonts w:ascii="Times New Roman" w:hAnsi="Times New Roman" w:cs="Times New Roman"/>
          <w:b/>
          <w:sz w:val="28"/>
          <w:szCs w:val="28"/>
        </w:rPr>
        <w:t>применяемы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A47935">
        <w:rPr>
          <w:rFonts w:ascii="Times New Roman" w:hAnsi="Times New Roman" w:cs="Times New Roman"/>
          <w:b/>
          <w:sz w:val="28"/>
          <w:szCs w:val="28"/>
        </w:rPr>
        <w:t xml:space="preserve"> при осуществлении регионального государственного строительного надзора</w:t>
      </w:r>
      <w:bookmarkStart w:id="1" w:name="P76"/>
      <w:bookmarkEnd w:id="1"/>
    </w:p>
    <w:p w:rsidR="008E1035" w:rsidRDefault="008E10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536"/>
        <w:gridCol w:w="8647"/>
      </w:tblGrid>
      <w:tr w:rsidR="008E1035" w:rsidRPr="00C85268" w:rsidTr="00BD0540">
        <w:tc>
          <w:tcPr>
            <w:tcW w:w="1480" w:type="dxa"/>
          </w:tcPr>
          <w:p w:rsidR="008E1035" w:rsidRPr="00C85268" w:rsidRDefault="008E1035" w:rsidP="00FE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Номер (индекс) показателя</w:t>
            </w:r>
          </w:p>
        </w:tc>
        <w:tc>
          <w:tcPr>
            <w:tcW w:w="4536" w:type="dxa"/>
          </w:tcPr>
          <w:p w:rsidR="008E1035" w:rsidRPr="00C85268" w:rsidRDefault="008E1035" w:rsidP="00FE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(группы показателей)</w:t>
            </w:r>
          </w:p>
        </w:tc>
        <w:tc>
          <w:tcPr>
            <w:tcW w:w="8647" w:type="dxa"/>
          </w:tcPr>
          <w:p w:rsidR="008E1035" w:rsidRPr="00C85268" w:rsidRDefault="008E1035" w:rsidP="00FE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Порядок расчета показателя. Источник показателя</w:t>
            </w:r>
          </w:p>
        </w:tc>
      </w:tr>
      <w:tr w:rsidR="008E1035" w:rsidRPr="00C85268" w:rsidTr="00BD0540">
        <w:tc>
          <w:tcPr>
            <w:tcW w:w="1480" w:type="dxa"/>
          </w:tcPr>
          <w:p w:rsidR="008E1035" w:rsidRPr="00C85268" w:rsidRDefault="008E1035" w:rsidP="00FE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  <w:gridSpan w:val="2"/>
          </w:tcPr>
          <w:p w:rsidR="008E1035" w:rsidRPr="00C85268" w:rsidRDefault="008E1035" w:rsidP="00FE74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</w:tr>
      <w:tr w:rsidR="008E1035" w:rsidRPr="00C85268" w:rsidTr="00BD0540">
        <w:tc>
          <w:tcPr>
            <w:tcW w:w="14663" w:type="dxa"/>
            <w:gridSpan w:val="3"/>
          </w:tcPr>
          <w:p w:rsidR="008E1035" w:rsidRPr="00C85268" w:rsidRDefault="008E1035" w:rsidP="00FE74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А. Показатели результативности, отражающие уровень безопасности охраняемых законом ценностей, выражающиеся в минимизации причинения им вреда (ущерба)</w:t>
            </w:r>
          </w:p>
        </w:tc>
      </w:tr>
      <w:tr w:rsidR="008E1035" w:rsidRPr="00C85268" w:rsidTr="00BD0540">
        <w:tblPrEx>
          <w:tblBorders>
            <w:insideH w:val="nil"/>
          </w:tblBorders>
        </w:tblPrEx>
        <w:tc>
          <w:tcPr>
            <w:tcW w:w="1480" w:type="dxa"/>
            <w:tcBorders>
              <w:bottom w:val="nil"/>
            </w:tcBorders>
          </w:tcPr>
          <w:p w:rsidR="008E1035" w:rsidRPr="00C85268" w:rsidRDefault="008E1035" w:rsidP="00FE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А.3.1</w:t>
            </w:r>
          </w:p>
        </w:tc>
        <w:tc>
          <w:tcPr>
            <w:tcW w:w="4536" w:type="dxa"/>
            <w:tcBorders>
              <w:bottom w:val="nil"/>
            </w:tcBorders>
          </w:tcPr>
          <w:p w:rsidR="008E1035" w:rsidRPr="00C85268" w:rsidRDefault="008E1035" w:rsidP="00FE7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Доля не исполненных в установленные сроки предписаний, выданных по результатам проверок, проведенных в соответствии с программами проверок, от общего количества выданных таких предписаний, срок исполнения которых истек</w:t>
            </w:r>
          </w:p>
        </w:tc>
        <w:tc>
          <w:tcPr>
            <w:tcW w:w="8647" w:type="dxa"/>
            <w:tcBorders>
              <w:bottom w:val="nil"/>
            </w:tcBorders>
          </w:tcPr>
          <w:p w:rsidR="008E1035" w:rsidRPr="00C85268" w:rsidRDefault="008E1035" w:rsidP="00FE7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Д = Пн. / </w:t>
            </w:r>
            <w:proofErr w:type="gram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E1035" w:rsidRPr="00C85268" w:rsidRDefault="008E1035" w:rsidP="00FE7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выданных предписаний, срок исполнения которых истек;</w:t>
            </w:r>
          </w:p>
          <w:p w:rsidR="008E1035" w:rsidRPr="00C85268" w:rsidRDefault="008E1035" w:rsidP="00FE7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Пн. - количество неисполненных предписаний, срок исполнения которых истек.</w:t>
            </w:r>
          </w:p>
          <w:p w:rsidR="008E1035" w:rsidRPr="00C85268" w:rsidRDefault="008E1035" w:rsidP="00FE7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8E1035" w:rsidRPr="00C85268" w:rsidTr="00DC4BDA">
        <w:tblPrEx>
          <w:tblBorders>
            <w:insideH w:val="nil"/>
          </w:tblBorders>
        </w:tblPrEx>
        <w:tc>
          <w:tcPr>
            <w:tcW w:w="1480" w:type="dxa"/>
            <w:tcBorders>
              <w:bottom w:val="single" w:sz="4" w:space="0" w:color="auto"/>
            </w:tcBorders>
          </w:tcPr>
          <w:p w:rsidR="008E1035" w:rsidRPr="00C85268" w:rsidRDefault="008E1035" w:rsidP="00FE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А.1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E1035" w:rsidRPr="00C85268" w:rsidRDefault="008E1035" w:rsidP="00FE7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которым при строительстве, реконструкции объектов капитального </w:t>
            </w: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строительства, на которых осуществлялся государственный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 на 100 000 жителей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E1035" w:rsidRPr="00C85268" w:rsidRDefault="008E1035" w:rsidP="00FE7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Кнсо</w:t>
            </w:r>
            <w:proofErr w:type="spell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x 100000 жителей</w:t>
            </w:r>
          </w:p>
          <w:p w:rsidR="008E1035" w:rsidRPr="00C85268" w:rsidRDefault="008E1035" w:rsidP="00FE7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граждан, которым при строительстве, реконструкции объектов капитального строительства, на которых осуществлялся </w:t>
            </w:r>
            <w:r w:rsidRPr="00C8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документации;</w:t>
            </w:r>
          </w:p>
          <w:p w:rsidR="008E1035" w:rsidRPr="00C85268" w:rsidRDefault="008E1035" w:rsidP="00FE7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Кнсо</w:t>
            </w:r>
            <w:proofErr w:type="spellEnd"/>
            <w:r w:rsidRPr="00C8526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жителей Новосибирской области в отчетном периоде. Извещения о случаях возникновения аварийных ситуаций на объекте капитального строительства.</w:t>
            </w:r>
          </w:p>
          <w:p w:rsidR="008E1035" w:rsidRPr="00C85268" w:rsidRDefault="008E1035" w:rsidP="00FE7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5268">
              <w:rPr>
                <w:rFonts w:ascii="Times New Roman" w:hAnsi="Times New Roman" w:cs="Times New Roman"/>
                <w:sz w:val="28"/>
                <w:szCs w:val="28"/>
              </w:rPr>
              <w:t>Официальный сайт территориального органа Федеральной службы государственной статистики по Новосибирской области http://novosibstat.old.gks.ru/wps/wcm/connect/rosstat_ts/novosibstat/ru/statistics/population/</w:t>
            </w:r>
          </w:p>
        </w:tc>
      </w:tr>
    </w:tbl>
    <w:p w:rsidR="008E1035" w:rsidRDefault="008E1035"/>
    <w:sectPr w:rsidR="008E1035" w:rsidSect="008E1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35"/>
    <w:rsid w:val="00296AE9"/>
    <w:rsid w:val="006A6B8B"/>
    <w:rsid w:val="0083641D"/>
    <w:rsid w:val="008E1035"/>
    <w:rsid w:val="00BD0540"/>
    <w:rsid w:val="00DC4BDA"/>
    <w:rsid w:val="00E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Екатерина Евгеньевна</dc:creator>
  <cp:lastModifiedBy>Колмогорова Екатерина Константиновна</cp:lastModifiedBy>
  <cp:revision>2</cp:revision>
  <dcterms:created xsi:type="dcterms:W3CDTF">2021-09-21T09:07:00Z</dcterms:created>
  <dcterms:modified xsi:type="dcterms:W3CDTF">2021-09-21T09:07:00Z</dcterms:modified>
</cp:coreProperties>
</file>