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распоряжения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21.06.2022 № 324</w:t>
      </w:r>
      <w:r>
        <w:rPr>
          <w:sz w:val="28"/>
          <w:szCs w:val="28"/>
        </w:rPr>
        <w:t xml:space="preserve">-рп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Правитель</w:t>
      </w:r>
      <w:r>
        <w:rPr>
          <w:sz w:val="28"/>
          <w:szCs w:val="28"/>
        </w:rPr>
        <w:t xml:space="preserve">ства Новосибирской области от 21.06.2022 № 324</w:t>
      </w:r>
      <w:r>
        <w:rPr>
          <w:sz w:val="28"/>
          <w:szCs w:val="28"/>
        </w:rPr>
        <w:t xml:space="preserve">-рп «О наблюдательном совете государственного автономного учреждени</w:t>
      </w:r>
      <w:r>
        <w:rPr>
          <w:sz w:val="28"/>
          <w:szCs w:val="28"/>
        </w:rPr>
        <w:t xml:space="preserve">я Новосибирской области «Каргат</w:t>
      </w:r>
      <w:r>
        <w:rPr>
          <w:sz w:val="28"/>
          <w:szCs w:val="28"/>
        </w:rPr>
        <w:t xml:space="preserve">ский лесхоз»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наблюдательного совета государственн</w:t>
      </w:r>
      <w:r>
        <w:rPr>
          <w:sz w:val="28"/>
          <w:szCs w:val="28"/>
        </w:rPr>
        <w:t xml:space="preserve">ого автономного учреждени</w:t>
      </w:r>
      <w:r>
        <w:rPr>
          <w:sz w:val="28"/>
          <w:szCs w:val="28"/>
        </w:rPr>
        <w:t xml:space="preserve">я Новосибирской области «Каргат</w:t>
      </w:r>
      <w:r>
        <w:rPr>
          <w:sz w:val="28"/>
          <w:szCs w:val="28"/>
        </w:rPr>
        <w:t xml:space="preserve">ский лесхоз» (далее – совет):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Ввести в состав совета: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Конищева Сергея Ивановича, лесного пожарного </w:t>
      </w:r>
      <w:r>
        <w:rPr>
          <w:sz w:val="28"/>
          <w:szCs w:val="28"/>
        </w:rPr>
        <w:t xml:space="preserve">государственного автономного учреждения Новосибирской области </w:t>
      </w:r>
      <w:r>
        <w:rPr>
          <w:sz w:val="28"/>
          <w:szCs w:val="28"/>
        </w:rPr>
        <w:t xml:space="preserve">«Каргатский лесхоз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Новикову Оксану Михайловну, главного бухгалтера государственного автономного учреждения Новосибирской области </w:t>
      </w:r>
      <w:r>
        <w:rPr>
          <w:sz w:val="28"/>
          <w:szCs w:val="28"/>
        </w:rPr>
        <w:t xml:space="preserve">«Каргатский лесхоз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Тихновецкого Александра Александровича, представителя общественности (по согласованию);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Ялышеву Оксану Анатольевну, начальника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административно -хозяйственного отдела управления правового, кадрового и документационного обеспечения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</w:t>
      </w:r>
      <w:r>
        <w:rPr>
          <w:sz w:val="28"/>
          <w:szCs w:val="28"/>
          <w:highlight w:val="none"/>
        </w:rPr>
        <w:t xml:space="preserve">истерства природных ресурсов и экологии Новосибирской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 Вывести из состава совета Бондаренко О.В., Голикова А.Г.</w:t>
      </w:r>
      <w:r>
        <w:rPr>
          <w:sz w:val="28"/>
          <w:szCs w:val="28"/>
        </w:rPr>
        <w:t xml:space="preserve">, Доброродного В.Е., Медяник А.М.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3. Наименование должности </w:t>
      </w:r>
      <w:r>
        <w:rPr>
          <w:sz w:val="28"/>
          <w:szCs w:val="28"/>
          <w:highlight w:val="none"/>
        </w:rPr>
        <w:t xml:space="preserve">Ступакова П.А. изложить в следующей редакции «</w:t>
      </w:r>
      <w:r>
        <w:rPr>
          <w:sz w:val="28"/>
          <w:szCs w:val="28"/>
        </w:rPr>
        <w:t xml:space="preserve">представитель общественности (по согласованию)»</w:t>
      </w:r>
      <w:r>
        <w:rPr>
          <w:sz w:val="28"/>
          <w:szCs w:val="28"/>
          <w:highlight w:val="none"/>
        </w:rPr>
        <w:t xml:space="preserve">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Е.А. Шестернин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296 51 70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701"/>
    <w:uiPriority w:val="10"/>
    <w:rPr>
      <w:sz w:val="48"/>
      <w:szCs w:val="48"/>
    </w:rPr>
  </w:style>
  <w:style w:type="character" w:styleId="670">
    <w:name w:val="Subtitle Char"/>
    <w:basedOn w:val="687"/>
    <w:link w:val="703"/>
    <w:uiPriority w:val="11"/>
    <w:rPr>
      <w:sz w:val="24"/>
      <w:szCs w:val="24"/>
    </w:rPr>
  </w:style>
  <w:style w:type="character" w:styleId="671">
    <w:name w:val="Quote Char"/>
    <w:link w:val="705"/>
    <w:uiPriority w:val="29"/>
    <w:rPr>
      <w:i/>
    </w:rPr>
  </w:style>
  <w:style w:type="character" w:styleId="672">
    <w:name w:val="Intense Quote Char"/>
    <w:link w:val="707"/>
    <w:uiPriority w:val="30"/>
    <w:rPr>
      <w:i/>
    </w:rPr>
  </w:style>
  <w:style w:type="character" w:styleId="673">
    <w:name w:val="Header Char"/>
    <w:basedOn w:val="687"/>
    <w:link w:val="709"/>
    <w:uiPriority w:val="99"/>
  </w:style>
  <w:style w:type="character" w:styleId="674">
    <w:name w:val="Caption Char"/>
    <w:basedOn w:val="713"/>
    <w:link w:val="711"/>
    <w:uiPriority w:val="99"/>
  </w:style>
  <w:style w:type="character" w:styleId="675">
    <w:name w:val="Footnote Text Char"/>
    <w:link w:val="842"/>
    <w:uiPriority w:val="99"/>
    <w:rPr>
      <w:sz w:val="18"/>
    </w:rPr>
  </w:style>
  <w:style w:type="character" w:styleId="676">
    <w:name w:val="Endnote Text Char"/>
    <w:link w:val="845"/>
    <w:uiPriority w:val="99"/>
    <w:rPr>
      <w:sz w:val="20"/>
    </w:rPr>
  </w:style>
  <w:style w:type="paragraph" w:styleId="677" w:default="1">
    <w:name w:val="Normal"/>
    <w:qFormat/>
    <w:pPr>
      <w:jc w:val="right"/>
    </w:pPr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7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7"/>
    <w:link w:val="7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88"/>
    <w:uiPriority w:val="59"/>
    <w:tblPr/>
  </w:style>
  <w:style w:type="table" w:styleId="71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1">
    <w:name w:val="Hyperlink"/>
    <w:uiPriority w:val="99"/>
    <w:unhideWhenUsed/>
    <w:rPr>
      <w:color w:val="0000ff"/>
      <w:u w:val="single"/>
    </w:rPr>
  </w:style>
  <w:style w:type="paragraph" w:styleId="842">
    <w:name w:val="footnote text"/>
    <w:basedOn w:val="677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7"/>
    <w:link w:val="846"/>
    <w:uiPriority w:val="99"/>
    <w:semiHidden/>
    <w:unhideWhenUsed/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7"/>
    <w:next w:val="677"/>
    <w:uiPriority w:val="39"/>
    <w:unhideWhenUsed/>
    <w:pPr>
      <w:spacing w:after="57"/>
    </w:pPr>
  </w:style>
  <w:style w:type="paragraph" w:styleId="84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  <w:rPr>
      <w:lang w:eastAsia="zh-CN"/>
    </w:rPr>
  </w:style>
  <w:style w:type="paragraph" w:styleId="858">
    <w:name w:val="table of figures"/>
    <w:basedOn w:val="677"/>
    <w:next w:val="677"/>
    <w:uiPriority w:val="99"/>
    <w:unhideWhenUsed/>
  </w:style>
  <w:style w:type="paragraph" w:styleId="859" w:customStyle="1">
    <w:name w:val="ConsPlusNormal"/>
    <w:pPr>
      <w:ind w:firstLine="720"/>
      <w:jc w:val="right"/>
      <w:widowControl w:val="off"/>
    </w:pPr>
    <w:rPr>
      <w:rFonts w:eastAsia="Times New Roman"/>
    </w:rPr>
  </w:style>
  <w:style w:type="paragraph" w:styleId="860" w:customStyle="1">
    <w:name w:val="ConsNormal"/>
    <w:uiPriority w:val="99"/>
    <w:pPr>
      <w:ind w:firstLine="720"/>
      <w:jc w:val="right"/>
      <w:widowControl w:val="off"/>
    </w:pPr>
    <w:rPr>
      <w:rFonts w:ascii="Arial" w:hAnsi="Arial" w:eastAsia="Times New Roman"/>
      <w:sz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65</cp:revision>
  <dcterms:created xsi:type="dcterms:W3CDTF">2014-03-31T05:29:00Z</dcterms:created>
  <dcterms:modified xsi:type="dcterms:W3CDTF">2024-09-27T06:57:26Z</dcterms:modified>
  <cp:version>1048576</cp:version>
</cp:coreProperties>
</file>