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954"/>
        <w:jc w:val="center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ПРИЛОЖЕНИЕ № 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954"/>
        <w:jc w:val="center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Правительства Новосибирской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0"/>
        <w:ind w:left="5954" w:firstLine="0"/>
        <w:jc w:val="center"/>
        <w:spacing w:line="240" w:lineRule="auto"/>
        <w:shd w:val="clear" w:color="auto" w:fill="auto"/>
      </w:pPr>
      <w:r/>
      <w:r/>
    </w:p>
    <w:p>
      <w:pPr>
        <w:pStyle w:val="1040"/>
        <w:ind w:left="5954" w:firstLine="0"/>
        <w:jc w:val="center"/>
        <w:spacing w:line="240" w:lineRule="auto"/>
        <w:shd w:val="clear" w:color="auto" w:fill="auto"/>
      </w:pPr>
      <w:r/>
      <w:r/>
    </w:p>
    <w:p>
      <w:pPr>
        <w:pStyle w:val="1040"/>
        <w:ind w:left="5954" w:firstLine="0"/>
        <w:jc w:val="center"/>
        <w:spacing w:line="240" w:lineRule="auto"/>
        <w:shd w:val="clear" w:color="auto" w:fill="auto"/>
      </w:pPr>
      <w:r/>
      <w:r/>
    </w:p>
    <w:p>
      <w:pPr>
        <w:ind w:left="5812"/>
        <w:jc w:val="center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«ПРИЛОЖЕНИЕ № 99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812"/>
        <w:jc w:val="center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Правительства Новосибирской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 от 06.02.2012 № </w:t>
      </w:r>
      <w:r>
        <w:rPr>
          <w:sz w:val="28"/>
          <w:szCs w:val="28"/>
        </w:rPr>
        <w:t xml:space="preserve">66-п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0"/>
        <w:ind w:left="5954" w:firstLine="0"/>
        <w:jc w:val="center"/>
        <w:spacing w:line="240" w:lineRule="auto"/>
        <w:shd w:val="clear" w:color="auto" w:fill="auto"/>
      </w:pPr>
      <w:r/>
      <w:r/>
    </w:p>
    <w:p>
      <w:pPr>
        <w:pStyle w:val="1040"/>
        <w:ind w:left="5954" w:firstLine="0"/>
        <w:jc w:val="center"/>
        <w:spacing w:line="240" w:lineRule="auto"/>
        <w:shd w:val="clear" w:color="auto" w:fill="auto"/>
      </w:pPr>
      <w:r/>
      <w:r/>
    </w:p>
    <w:p>
      <w:pPr>
        <w:pStyle w:val="1040"/>
        <w:ind w:left="5954" w:firstLine="0"/>
        <w:jc w:val="center"/>
        <w:spacing w:line="240" w:lineRule="auto"/>
        <w:shd w:val="clear" w:color="auto" w:fill="auto"/>
      </w:pPr>
      <w:r/>
      <w:r/>
    </w:p>
    <w:p>
      <w:pPr>
        <w:pStyle w:val="1040"/>
        <w:ind w:firstLine="0"/>
        <w:jc w:val="center"/>
        <w:spacing w:line="240" w:lineRule="auto"/>
        <w:shd w:val="clear" w:color="auto" w:fill="auto"/>
        <w:rPr>
          <w:b/>
        </w:rPr>
      </w:pPr>
      <w:r>
        <w:rPr>
          <w:b/>
        </w:rPr>
        <w:t xml:space="preserve">СВЕДЕНИЯ</w:t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границах охранной зоны (№ ОЗ-25) объекта культурного наследия регионального значения – памятника «Собор Святой Живоначальной Троицы», расположенного по адресу: Новосибирская область,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Колыванский район, р.п. Колывань, </w:t>
      </w:r>
      <w:r>
        <w:rPr>
          <w:b/>
          <w:sz w:val="28"/>
          <w:szCs w:val="28"/>
        </w:rPr>
        <w:t xml:space="preserve">ул. </w:t>
      </w:r>
      <w:r>
        <w:rPr>
          <w:b/>
          <w:sz w:val="28"/>
          <w:szCs w:val="28"/>
        </w:rPr>
        <w:t xml:space="preserve">Советская, 34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1040"/>
        <w:ind w:firstLine="0"/>
        <w:jc w:val="center"/>
        <w:spacing w:line="240" w:lineRule="auto"/>
        <w:shd w:val="clear" w:color="auto" w:fill="auto"/>
      </w:pPr>
      <w:r/>
      <w:r/>
    </w:p>
    <w:p>
      <w:pPr>
        <w:pStyle w:val="1040"/>
        <w:ind w:firstLine="0"/>
        <w:jc w:val="center"/>
        <w:spacing w:line="240" w:lineRule="auto"/>
        <w:shd w:val="clear" w:color="auto" w:fill="auto"/>
      </w:pPr>
      <w:r/>
      <w:r/>
    </w:p>
    <w:p>
      <w:pPr>
        <w:pStyle w:val="1040"/>
        <w:ind w:firstLine="709"/>
        <w:jc w:val="both"/>
        <w:spacing w:line="240" w:lineRule="auto"/>
        <w:shd w:val="clear" w:color="auto" w:fill="auto"/>
      </w:pPr>
      <w:r>
        <w:t xml:space="preserve">Графическое описание местоположения границы</w:t>
      </w:r>
      <w:r>
        <w:t xml:space="preserve"> охранной зоны (№ ОЗ-25) объекта:</w:t>
      </w:r>
      <w:r/>
    </w:p>
    <w:p>
      <w:pPr>
        <w:pStyle w:val="1040"/>
        <w:ind w:firstLine="0"/>
        <w:jc w:val="center"/>
        <w:spacing w:line="240" w:lineRule="auto"/>
        <w:shd w:val="clear" w:color="auto" w:fill="auto"/>
      </w:pPr>
      <w:r/>
      <w:r/>
    </w:p>
    <w:p>
      <w:pPr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93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38"/>
        <w:gridCol w:w="5100"/>
        <w:gridCol w:w="4400"/>
      </w:tblGrid>
      <w:tr>
        <w:trPr>
          <w:jc w:val="center"/>
        </w:trPr>
        <w:tc>
          <w:tcPr>
            <w:gridSpan w:val="3"/>
            <w:tcMar>
              <w:left w:w="57" w:type="dxa"/>
              <w:top w:w="57" w:type="dxa"/>
              <w:right w:w="57" w:type="dxa"/>
              <w:bottom w:w="57" w:type="dxa"/>
            </w:tcMar>
            <w:tcW w:w="993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Сведения об объекте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</w:trPr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3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№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п/п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10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Характеристики объекта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40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Описание характеристик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</w:trPr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3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100" w:type="dxa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Местоположение объекта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400" w:type="dxa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Российская Федерация,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Новосибирская область,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Колыванский район, р.п. Колывань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</w:trPr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3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100" w:type="dxa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Площадь объекта +/- величина погрешности определения площади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(Р +/- Дельта Р)</w:t>
            </w:r>
            <w:r>
              <w:rPr>
                <w:szCs w:val="24"/>
                <w:vertAlign w:val="superscript"/>
              </w:rPr>
              <w:t xml:space="preserve"> 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400" w:type="dxa"/>
            <w:textDirection w:val="lrTb"/>
            <w:noWrap w:val="false"/>
          </w:tcPr>
          <w:p>
            <w:pPr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 xml:space="preserve">9438,28</w:t>
            </w:r>
            <w:r>
              <w:rPr>
                <w:szCs w:val="24"/>
                <w:highlight w:val="none"/>
              </w:rPr>
              <w:t xml:space="preserve"> </w:t>
            </w:r>
            <w:r>
              <w:rPr>
                <w:szCs w:val="24"/>
                <w:highlight w:val="none"/>
              </w:rPr>
              <w:t xml:space="preserve">кв.</w:t>
            </w:r>
            <w:r>
              <w:rPr>
                <w:szCs w:val="24"/>
                <w:highlight w:val="none"/>
              </w:rPr>
              <w:t xml:space="preserve"> </w:t>
            </w:r>
            <w:r>
              <w:rPr>
                <w:szCs w:val="24"/>
                <w:highlight w:val="none"/>
              </w:rPr>
              <w:t xml:space="preserve">м</w:t>
            </w:r>
            <w:r>
              <w:rPr>
                <w:szCs w:val="24"/>
                <w:highlight w:val="none"/>
              </w:rPr>
            </w:r>
            <w:r>
              <w:rPr>
                <w:szCs w:val="24"/>
                <w:highlight w:val="none"/>
              </w:rPr>
            </w:r>
          </w:p>
        </w:tc>
      </w:tr>
      <w:tr>
        <w:trPr>
          <w:jc w:val="center"/>
        </w:trPr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3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100" w:type="dxa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Иные характеристики объекта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40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</w:tbl>
    <w:p>
      <w:pPr>
        <w:pStyle w:val="1040"/>
        <w:ind w:firstLine="0"/>
        <w:jc w:val="center"/>
        <w:spacing w:line="240" w:lineRule="auto"/>
        <w:shd w:val="clear" w:color="auto" w:fill="auto"/>
      </w:pPr>
      <w:r/>
      <w:r/>
    </w:p>
    <w:p>
      <w:pPr>
        <w:rPr>
          <w:sz w:val="28"/>
          <w:szCs w:val="28"/>
        </w:rPr>
      </w:pPr>
      <w: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570"/>
        <w:gridCol w:w="1548"/>
        <w:gridCol w:w="2552"/>
        <w:gridCol w:w="1276"/>
        <w:gridCol w:w="1134"/>
      </w:tblGrid>
      <w:tr>
        <w:trPr>
          <w:jc w:val="center"/>
          <w:trHeight w:val="20"/>
        </w:trPr>
        <w:tc>
          <w:tcPr>
            <w:gridSpan w:val="7"/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 xml:space="preserve">Сведения о местоположении границ объекта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gridSpan w:val="7"/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textDirection w:val="lrTb"/>
            <w:noWrap w:val="false"/>
          </w:tcPr>
          <w:p>
            <w:pPr>
              <w:pStyle w:val="1005"/>
              <w:rPr>
                <w:color w:val="auto"/>
              </w:rPr>
            </w:pPr>
            <w:r>
              <w:rPr>
                <w:color w:val="auto"/>
              </w:rPr>
              <w:t xml:space="preserve">1. </w:t>
            </w:r>
            <w:r>
              <w:rPr>
                <w:color w:val="auto"/>
              </w:rPr>
              <w:t xml:space="preserve">Система координат местная система координат (МСК НСО 4 зона)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gridSpan w:val="7"/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textDirection w:val="lrTb"/>
            <w:noWrap w:val="false"/>
          </w:tcPr>
          <w:p>
            <w:pPr>
              <w:pStyle w:val="1005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2. </w:t>
            </w:r>
            <w:r>
              <w:rPr>
                <w:color w:val="auto"/>
              </w:rPr>
              <w:t xml:space="preserve">Сведения о характерных (поворотных) точках границ объекта 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№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п/п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Обозна-чение харак-терных (пово-ротных)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точек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границ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gridSpan w:val="2"/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3118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Координаты, м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Метод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определения координат характерной (поворотной)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точки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Средняя квадрати-ческая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погреш-ность положения характер-ной точки (Mt), м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Описание обозна-чения точки на местнос-ти (при наличии)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709" w:type="dxa"/>
            <w:vMerge w:val="continue"/>
            <w:textDirection w:val="lrTb"/>
            <w:noWrap w:val="false"/>
          </w:tcPr>
          <w:p>
            <w:pPr>
              <w:jc w:val="both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1134" w:type="dxa"/>
            <w:vMerge w:val="continue"/>
            <w:textDirection w:val="lrTb"/>
            <w:noWrap w:val="false"/>
          </w:tcPr>
          <w:p>
            <w:pPr>
              <w:jc w:val="both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X</w:t>
            </w:r>
            <w:r>
              <w:rPr>
                <w:szCs w:val="24"/>
                <w:lang w:val="en-US"/>
              </w:rPr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Y</w:t>
            </w:r>
            <w:r>
              <w:rPr>
                <w:szCs w:val="24"/>
                <w:lang w:val="en-US"/>
              </w:rPr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2552" w:type="dxa"/>
            <w:vMerge w:val="continue"/>
            <w:textDirection w:val="lrTb"/>
            <w:noWrap w:val="false"/>
          </w:tcPr>
          <w:p>
            <w:pPr>
              <w:jc w:val="both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1276" w:type="dxa"/>
            <w:vMerge w:val="continue"/>
            <w:textDirection w:val="lrTb"/>
            <w:noWrap w:val="false"/>
          </w:tcPr>
          <w:p>
            <w:pPr>
              <w:jc w:val="both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1134" w:type="dxa"/>
            <w:vMerge w:val="continue"/>
            <w:textDirection w:val="lrTb"/>
            <w:noWrap w:val="false"/>
          </w:tcPr>
          <w:p>
            <w:pPr>
              <w:jc w:val="both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6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7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518861.32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4187282.96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Картометрический метод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0,10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–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2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2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518832.21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4187406.13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Картометрический метод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–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3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3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518832.21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4187434.13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Картометрический метод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–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4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4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518793.55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4187433.41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Картометрический метод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–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5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5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518793.21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4187456.18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Картометрический метод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–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6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6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518786.99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4187456.06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Картометрический метод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–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7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7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518786.22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4187495.63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8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8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518706.52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4187484.52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9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9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518723.40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4187402.11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  <w:trHeight w:val="276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10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10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518738.70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4187408.01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11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11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518756,94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4187413,58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12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12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518805,06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4187418,94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13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13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518810,69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4187414,92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14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14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518823,25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4187359,06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15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15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518822,52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4187356,28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16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16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518823,01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4187351,79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17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17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518824,45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4187347,68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18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18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518826,42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4187344,88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19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19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518841,38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4187278,74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trHeight w:val="276"/>
        </w:trPr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20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518861.32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4187282.96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  <w:t xml:space="preserve">Картометрический метод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0,10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  <w:trHeight w:val="20"/>
        </w:trPr>
        <w:tc>
          <w:tcPr>
            <w:gridSpan w:val="7"/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textDirection w:val="lrTb"/>
            <w:noWrap w:val="false"/>
          </w:tcPr>
          <w:p>
            <w:pPr>
              <w:pStyle w:val="1005"/>
              <w:rPr>
                <w:color w:val="auto"/>
              </w:rPr>
            </w:pPr>
            <w:r>
              <w:rPr>
                <w:color w:val="auto"/>
              </w:rPr>
              <w:t xml:space="preserve">3. </w:t>
            </w:r>
            <w:r>
              <w:rPr>
                <w:color w:val="auto"/>
              </w:rPr>
              <w:t xml:space="preserve">Сведения о характерных точках части (частей) границы объекта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№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п/п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Обозна-чение харак-терных (пово-ротных)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точек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границ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gridSpan w:val="2"/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3118" w:type="dxa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Координаты, м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Метод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определения координат характерной (поворотной)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точки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Средняя квадрати-ческая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погреш-ность положения характер-ной точки (Mt), м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Merge w:val="restart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Описание обозна-чения точки на местнос-ти (при наличии)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709" w:type="dxa"/>
            <w:vMerge w:val="continue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1134" w:type="dxa"/>
            <w:vMerge w:val="continue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X</w:t>
            </w:r>
            <w:r>
              <w:rPr>
                <w:szCs w:val="24"/>
                <w:lang w:val="en-US"/>
              </w:rPr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Y</w:t>
            </w:r>
            <w:r>
              <w:rPr>
                <w:szCs w:val="24"/>
                <w:lang w:val="en-US"/>
              </w:rPr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2552" w:type="dxa"/>
            <w:vMerge w:val="continue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1276" w:type="dxa"/>
            <w:vMerge w:val="continue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Mar>
              <w:left w:w="57" w:type="dxa"/>
              <w:top w:w="28" w:type="dxa"/>
              <w:right w:w="57" w:type="dxa"/>
              <w:bottom w:w="28" w:type="dxa"/>
            </w:tcMar>
            <w:tcW w:w="1134" w:type="dxa"/>
            <w:vMerge w:val="continue"/>
            <w:textDirection w:val="lrTb"/>
            <w:noWrap w:val="false"/>
          </w:tcPr>
          <w:p>
            <w:pPr>
              <w:pStyle w:val="1005"/>
              <w:jc w:val="center"/>
              <w:rPr>
                <w:color w:val="auto"/>
              </w:rPr>
            </w:pPr>
            <w:r>
              <w:rPr>
                <w:color w:val="auto"/>
              </w:rPr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6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7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2552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–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</w:tbl>
    <w:p>
      <w:pPr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Раздел 3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674" w:type="dxa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9674"/>
      </w:tblGrid>
      <w:tr>
        <w:trPr>
          <w:trHeight w:val="141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9674" w:type="dxa"/>
            <w:textDirection w:val="lrTb"/>
            <w:noWrap w:val="false"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План границ объекта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</w:tbl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7831" cy="7488047"/>
                <wp:effectExtent l="0" t="0" r="0" b="0"/>
                <wp:docPr id="1" name="_x0000_i10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1562865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6117831" cy="7488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72pt;height:589.61pt;mso-wrap-distance-left:0.00pt;mso-wrap-distance-top:0.00pt;mso-wrap-distance-right:0.00pt;mso-wrap-distance-bottom:0.00pt;rotation:0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contextualSpacing/>
        <w:ind w:left="0" w:firstLine="720"/>
        <w:jc w:val="both"/>
        <w:spacing w:after="0" w:line="240" w:lineRule="auto"/>
        <w:rPr>
          <w:b w:val="0"/>
          <w:bCs w:val="0"/>
          <w:sz w:val="28"/>
          <w:szCs w:val="28"/>
          <w:highlight w:val="none"/>
        </w:rPr>
      </w:pPr>
      <w:r>
        <w:rPr>
          <w:b w:val="0"/>
          <w:bCs w:val="0"/>
          <w:sz w:val="28"/>
          <w:szCs w:val="28"/>
        </w:rPr>
        <w:t xml:space="preserve">Текстовое описание границы</w:t>
      </w:r>
      <w:r>
        <w:rPr>
          <w:b w:val="0"/>
          <w:bCs w:val="0"/>
          <w:sz w:val="28"/>
          <w:szCs w:val="28"/>
        </w:rPr>
        <w:t xml:space="preserve"> охранной зоны № ОЗ-25 объекта культурного наследия регионального значения </w:t>
      </w:r>
      <w:r>
        <w:rPr>
          <w:b w:val="0"/>
          <w:bCs w:val="0"/>
          <w:sz w:val="28"/>
          <w:szCs w:val="28"/>
        </w:rPr>
        <w:t xml:space="preserve">– памятника «Собор Святой Живоначальной Троицы», расположенного по адресу: Новосибирская область, Колыванский район, р.п. Колывань, ул. Советская, 34</w:t>
      </w:r>
      <w:r>
        <w:rPr>
          <w:b w:val="0"/>
          <w:bCs w:val="0"/>
          <w:sz w:val="28"/>
          <w:szCs w:val="28"/>
        </w:rPr>
        <w:t xml:space="preserve">:</w:t>
      </w:r>
      <w:r>
        <w:rPr>
          <w:b w:val="0"/>
          <w:bCs w:val="0"/>
          <w:sz w:val="28"/>
          <w:szCs w:val="28"/>
          <w:highlight w:val="none"/>
        </w:rPr>
      </w:r>
      <w:r>
        <w:rPr>
          <w:b w:val="0"/>
          <w:bCs w:val="0"/>
          <w:sz w:val="28"/>
          <w:szCs w:val="28"/>
          <w:highlight w:val="none"/>
        </w:rPr>
      </w:r>
    </w:p>
    <w:p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57" w:type="dxa"/>
          <w:top w:w="57" w:type="dxa"/>
          <w:right w:w="57" w:type="dxa"/>
          <w:bottom w:w="57" w:type="dxa"/>
        </w:tblCellMar>
        <w:tblLook w:val="04A0" w:firstRow="1" w:lastRow="0" w:firstColumn="1" w:lastColumn="0" w:noHBand="0" w:noVBand="1"/>
      </w:tblPr>
      <w:tblGrid>
        <w:gridCol w:w="765"/>
        <w:gridCol w:w="1559"/>
        <w:gridCol w:w="1701"/>
        <w:gridCol w:w="6010"/>
      </w:tblGrid>
      <w:tr>
        <w:trPr>
          <w:trHeight w:val="286"/>
        </w:trPr>
        <w:tc>
          <w:tcPr>
            <w:tcBorders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t xml:space="preserve">№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center"/>
            </w:pPr>
            <w:r>
              <w:rPr>
                <w:highlight w:val="none"/>
              </w:rPr>
              <w:t xml:space="preserve">п/п</w:t>
            </w:r>
            <w:r>
              <w:rPr>
                <w:highlight w:val="none"/>
              </w:rPr>
            </w:r>
            <w:r/>
          </w:p>
        </w:tc>
        <w:tc>
          <w:tcPr>
            <w:gridSpan w:val="2"/>
            <w:tcBorders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326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ind w:left="0"/>
              <w:jc w:val="center"/>
              <w:spacing w:line="240" w:lineRule="auto"/>
            </w:pPr>
            <w:r>
              <w:t xml:space="preserve">Прохождение границы</w:t>
            </w:r>
            <w:r/>
          </w:p>
        </w:tc>
        <w:tc>
          <w:tcPr>
            <w:tcBorders>
              <w:lef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Описание прохождения границы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W w:w="76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от точки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до точки</w:t>
            </w:r>
            <w:r/>
          </w:p>
        </w:tc>
        <w:tc>
          <w:tcPr>
            <w:tcBorders>
              <w:left w:val="single" w:color="000000" w:sz="2" w:space="0"/>
              <w:bottom w:val="single" w:color="000000" w:sz="2" w:space="0"/>
            </w:tcBorders>
            <w:tcW w:w="601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contextualSpacing/>
              <w:spacing w:line="240" w:lineRule="auto"/>
            </w:pPr>
            <w:r/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4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здания краеведческого музея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одноэтажного каменного здания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7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7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по металлическому забору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9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по проезжей части ул. Советская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9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одноэтажных каменных зданий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одноэтажных каменных зданий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одноэтажных каменных зданий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top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top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17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top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17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18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top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18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19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top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19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19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10" w:type="dxa"/>
            <w:vAlign w:val="center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line="240" w:lineRule="auto"/>
            </w:pPr>
            <w:r>
              <w:t xml:space="preserve">по проезжей части ул. Революционный проспект</w:t>
            </w:r>
            <w:r/>
          </w:p>
        </w:tc>
      </w:tr>
    </w:tbl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_________».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418" w:header="720" w:footer="567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00506000000020000"/>
  </w:font>
  <w:font w:name="Baltica">
    <w:panose1 w:val="02000603000000000000"/>
  </w:font>
  <w:font w:name="Courier New">
    <w:panose1 w:val="02070309020205020404"/>
  </w:font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Calibri">
    <w:panose1 w:val="020F05020202040302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52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PAGE   \* MERGEFORMAT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4</w:t>
    </w: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0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220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9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6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3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0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8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5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2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964" w:hanging="180"/>
      </w:pPr>
    </w:lvl>
  </w:abstractNum>
  <w:abstractNum w:abstractNumId="4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59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3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9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5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0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9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1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3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5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7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9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1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3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55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0"/>
  </w:num>
  <w:num w:numId="6">
    <w:abstractNumId w:val="1"/>
  </w:num>
  <w:num w:numId="7">
    <w:abstractNumId w:val="11"/>
  </w:num>
  <w:num w:numId="8">
    <w:abstractNumId w:val="6"/>
  </w:num>
  <w:num w:numId="9">
    <w:abstractNumId w:val="12"/>
  </w:num>
  <w:num w:numId="10">
    <w:abstractNumId w:val="2"/>
  </w:num>
  <w:num w:numId="11">
    <w:abstractNumId w:val="3"/>
  </w:num>
  <w:num w:numId="12">
    <w:abstractNumId w:val="9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98">
    <w:name w:val="Quote Char"/>
    <w:link w:val="748"/>
    <w:uiPriority w:val="29"/>
    <w:rPr>
      <w:i/>
    </w:rPr>
  </w:style>
  <w:style w:type="character" w:styleId="699">
    <w:name w:val="Intense Quote Char"/>
    <w:link w:val="750"/>
    <w:uiPriority w:val="30"/>
    <w:rPr>
      <w:i/>
    </w:rPr>
  </w:style>
  <w:style w:type="table" w:styleId="700">
    <w:name w:val="Plain Table 1"/>
    <w:basedOn w:val="7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1">
    <w:name w:val="Plain Table 2"/>
    <w:basedOn w:val="7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3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3">
    <w:name w:val="Plain Table 4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Plain Table 5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5">
    <w:name w:val="Grid Table 1 Light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2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4"/>
    <w:basedOn w:val="7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09">
    <w:name w:val="Grid Table 5 Dark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7 Colorful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List Table 1 Light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List Table 2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14">
    <w:name w:val="List Table 3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List Table 4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List Table 5 Dark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17">
    <w:name w:val="List Table 6 Colorful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18">
    <w:name w:val="List Table 7 Colorful"/>
    <w:basedOn w:val="7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719">
    <w:name w:val="Endnote Text Char"/>
    <w:link w:val="888"/>
    <w:uiPriority w:val="99"/>
    <w:rPr>
      <w:sz w:val="20"/>
    </w:rPr>
  </w:style>
  <w:style w:type="paragraph" w:styleId="720" w:default="1">
    <w:name w:val="Normal"/>
    <w:rPr>
      <w:sz w:val="24"/>
      <w:lang w:eastAsia="ru-RU"/>
    </w:rPr>
  </w:style>
  <w:style w:type="paragraph" w:styleId="721">
    <w:name w:val="Heading 1"/>
    <w:basedOn w:val="720"/>
    <w:next w:val="720"/>
    <w:link w:val="902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722">
    <w:name w:val="Heading 2"/>
    <w:basedOn w:val="720"/>
    <w:next w:val="720"/>
    <w:link w:val="903"/>
    <w:uiPriority w:val="99"/>
    <w:qFormat/>
    <w:pPr>
      <w:jc w:val="center"/>
      <w:keepNext/>
      <w:outlineLvl w:val="1"/>
    </w:pPr>
    <w:rPr>
      <w:sz w:val="28"/>
      <w:szCs w:val="28"/>
    </w:rPr>
  </w:style>
  <w:style w:type="paragraph" w:styleId="723">
    <w:name w:val="Heading 3"/>
    <w:basedOn w:val="720"/>
    <w:next w:val="720"/>
    <w:link w:val="904"/>
    <w:uiPriority w:val="9"/>
    <w:qFormat/>
    <w:pPr>
      <w:ind w:left="851"/>
      <w:keepNext/>
      <w:widowControl w:val="off"/>
      <w:outlineLvl w:val="2"/>
    </w:pPr>
    <w:rPr>
      <w:rFonts w:eastAsia="Arial Unicode MS"/>
      <w:sz w:val="28"/>
      <w:szCs w:val="28"/>
    </w:rPr>
  </w:style>
  <w:style w:type="paragraph" w:styleId="724">
    <w:name w:val="Heading 4"/>
    <w:basedOn w:val="720"/>
    <w:next w:val="720"/>
    <w:link w:val="905"/>
    <w:uiPriority w:val="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25">
    <w:name w:val="Heading 5"/>
    <w:basedOn w:val="720"/>
    <w:next w:val="720"/>
    <w:link w:val="906"/>
    <w:uiPriority w:val="9"/>
    <w:qFormat/>
    <w:pPr>
      <w:ind w:firstLine="709"/>
      <w:jc w:val="right"/>
      <w:keepNext/>
      <w:outlineLvl w:val="4"/>
    </w:pPr>
    <w:rPr>
      <w:sz w:val="28"/>
      <w:szCs w:val="28"/>
    </w:rPr>
  </w:style>
  <w:style w:type="paragraph" w:styleId="726">
    <w:name w:val="Heading 6"/>
    <w:basedOn w:val="720"/>
    <w:next w:val="720"/>
    <w:link w:val="907"/>
    <w:uiPriority w:val="9"/>
    <w:qFormat/>
    <w:pPr>
      <w:keepNext/>
      <w:outlineLvl w:val="5"/>
    </w:pPr>
    <w:rPr>
      <w:sz w:val="28"/>
      <w:szCs w:val="28"/>
    </w:rPr>
  </w:style>
  <w:style w:type="paragraph" w:styleId="727">
    <w:name w:val="Heading 7"/>
    <w:basedOn w:val="720"/>
    <w:next w:val="720"/>
    <w:link w:val="908"/>
    <w:uiPriority w:val="9"/>
    <w:qFormat/>
    <w:pPr>
      <w:jc w:val="both"/>
      <w:keepNext/>
      <w:outlineLvl w:val="6"/>
    </w:pPr>
    <w:rPr>
      <w:sz w:val="28"/>
      <w:szCs w:val="28"/>
    </w:rPr>
  </w:style>
  <w:style w:type="paragraph" w:styleId="728">
    <w:name w:val="Heading 8"/>
    <w:basedOn w:val="720"/>
    <w:next w:val="720"/>
    <w:link w:val="909"/>
    <w:uiPriority w:val="9"/>
    <w:qFormat/>
    <w:pPr>
      <w:ind w:right="24"/>
      <w:jc w:val="right"/>
      <w:keepNext/>
      <w:spacing w:line="317" w:lineRule="exact"/>
      <w:shd w:val="clear" w:color="auto" w:fill="ffffff"/>
      <w:outlineLvl w:val="7"/>
    </w:pPr>
    <w:rPr>
      <w:color w:val="000000"/>
      <w:spacing w:val="-4"/>
      <w:sz w:val="28"/>
      <w:szCs w:val="28"/>
    </w:rPr>
  </w:style>
  <w:style w:type="paragraph" w:styleId="729">
    <w:name w:val="Heading 9"/>
    <w:basedOn w:val="720"/>
    <w:next w:val="720"/>
    <w:link w:val="910"/>
    <w:uiPriority w:val="9"/>
    <w:qFormat/>
    <w:pPr>
      <w:ind w:firstLine="454"/>
      <w:jc w:val="right"/>
      <w:keepNext/>
      <w:shd w:val="clear" w:color="auto" w:fill="ffffff"/>
      <w:outlineLvl w:val="8"/>
    </w:pPr>
    <w:rPr>
      <w:color w:val="000000"/>
      <w:spacing w:val="-4"/>
      <w:sz w:val="28"/>
      <w:szCs w:val="28"/>
    </w:rPr>
  </w:style>
  <w:style w:type="character" w:styleId="730" w:default="1">
    <w:name w:val="Default Paragraph Font"/>
    <w:uiPriority w:val="1"/>
    <w:semiHidden/>
    <w:unhideWhenUsed/>
  </w:style>
  <w:style w:type="table" w:styleId="7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2" w:default="1">
    <w:name w:val="No List"/>
    <w:uiPriority w:val="99"/>
    <w:semiHidden/>
    <w:unhideWhenUsed/>
  </w:style>
  <w:style w:type="character" w:styleId="733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34" w:customStyle="1">
    <w:name w:val="Heading 2 Char"/>
    <w:uiPriority w:val="9"/>
    <w:rPr>
      <w:rFonts w:ascii="Arial" w:hAnsi="Arial" w:eastAsia="Arial" w:cs="Arial"/>
      <w:sz w:val="34"/>
    </w:rPr>
  </w:style>
  <w:style w:type="character" w:styleId="735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36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37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38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39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0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41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paragraph" w:styleId="742">
    <w:name w:val="List Paragraph"/>
    <w:basedOn w:val="720"/>
    <w:uiPriority w:val="1"/>
    <w:qFormat/>
    <w:pPr>
      <w:contextualSpacing/>
      <w:ind w:left="72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743">
    <w:name w:val="No Spacing"/>
    <w:uiPriority w:val="1"/>
    <w:qFormat/>
    <w:pPr>
      <w:ind w:firstLine="720"/>
      <w:jc w:val="both"/>
      <w:widowControl w:val="off"/>
    </w:pPr>
    <w:rPr>
      <w:rFonts w:ascii="Arial" w:hAnsi="Arial" w:cs="Arial"/>
      <w:lang w:eastAsia="ru-RU"/>
    </w:rPr>
  </w:style>
  <w:style w:type="paragraph" w:styleId="744">
    <w:name w:val="Title"/>
    <w:basedOn w:val="720"/>
    <w:link w:val="935"/>
    <w:uiPriority w:val="10"/>
    <w:qFormat/>
    <w:pPr>
      <w:jc w:val="center"/>
    </w:pPr>
    <w:rPr>
      <w:b/>
      <w:bCs/>
      <w:szCs w:val="24"/>
    </w:rPr>
  </w:style>
  <w:style w:type="character" w:styleId="745" w:customStyle="1">
    <w:name w:val="Title Char"/>
    <w:uiPriority w:val="10"/>
    <w:rPr>
      <w:sz w:val="48"/>
      <w:szCs w:val="48"/>
    </w:rPr>
  </w:style>
  <w:style w:type="paragraph" w:styleId="746">
    <w:name w:val="Subtitle"/>
    <w:basedOn w:val="720"/>
    <w:link w:val="962"/>
    <w:uiPriority w:val="99"/>
    <w:qFormat/>
    <w:pPr>
      <w:ind w:firstLine="720"/>
      <w:jc w:val="right"/>
    </w:pPr>
    <w:rPr>
      <w:sz w:val="28"/>
      <w:szCs w:val="28"/>
    </w:rPr>
  </w:style>
  <w:style w:type="character" w:styleId="747" w:customStyle="1">
    <w:name w:val="Subtitle Char"/>
    <w:uiPriority w:val="11"/>
    <w:rPr>
      <w:sz w:val="24"/>
      <w:szCs w:val="24"/>
    </w:rPr>
  </w:style>
  <w:style w:type="paragraph" w:styleId="748">
    <w:name w:val="Quote"/>
    <w:basedOn w:val="720"/>
    <w:next w:val="720"/>
    <w:link w:val="749"/>
    <w:uiPriority w:val="29"/>
    <w:qFormat/>
    <w:pPr>
      <w:ind w:left="720" w:right="720"/>
    </w:pPr>
    <w:rPr>
      <w:i/>
    </w:rPr>
  </w:style>
  <w:style w:type="character" w:styleId="749" w:customStyle="1">
    <w:name w:val="Цитата 2 Знак"/>
    <w:link w:val="748"/>
    <w:uiPriority w:val="29"/>
    <w:rPr>
      <w:i/>
    </w:rPr>
  </w:style>
  <w:style w:type="paragraph" w:styleId="750">
    <w:name w:val="Intense Quote"/>
    <w:basedOn w:val="720"/>
    <w:next w:val="720"/>
    <w:link w:val="75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1" w:customStyle="1">
    <w:name w:val="Выделенная цитата Знак"/>
    <w:link w:val="750"/>
    <w:uiPriority w:val="30"/>
    <w:rPr>
      <w:i/>
    </w:rPr>
  </w:style>
  <w:style w:type="paragraph" w:styleId="752">
    <w:name w:val="Header"/>
    <w:basedOn w:val="720"/>
    <w:link w:val="915"/>
    <w:uiPriority w:val="99"/>
    <w:pPr>
      <w:tabs>
        <w:tab w:val="center" w:pos="4677" w:leader="none"/>
        <w:tab w:val="right" w:pos="9355" w:leader="none"/>
      </w:tabs>
    </w:pPr>
    <w:rPr>
      <w:sz w:val="28"/>
      <w:szCs w:val="28"/>
    </w:rPr>
  </w:style>
  <w:style w:type="character" w:styleId="753" w:customStyle="1">
    <w:name w:val="Header Char"/>
    <w:uiPriority w:val="99"/>
  </w:style>
  <w:style w:type="paragraph" w:styleId="754">
    <w:name w:val="Footer"/>
    <w:basedOn w:val="720"/>
    <w:link w:val="916"/>
    <w:pPr>
      <w:tabs>
        <w:tab w:val="center" w:pos="4677" w:leader="none"/>
        <w:tab w:val="right" w:pos="9355" w:leader="none"/>
      </w:tabs>
    </w:pPr>
    <w:rPr>
      <w:sz w:val="28"/>
      <w:szCs w:val="28"/>
    </w:rPr>
  </w:style>
  <w:style w:type="character" w:styleId="755" w:customStyle="1">
    <w:name w:val="Footer Char"/>
    <w:uiPriority w:val="99"/>
  </w:style>
  <w:style w:type="paragraph" w:styleId="756">
    <w:name w:val="Caption"/>
    <w:basedOn w:val="720"/>
    <w:next w:val="720"/>
    <w:uiPriority w:val="99"/>
    <w:qFormat/>
    <w:pPr>
      <w:ind w:firstLine="709"/>
      <w:jc w:val="center"/>
    </w:pPr>
    <w:rPr>
      <w:sz w:val="28"/>
    </w:rPr>
  </w:style>
  <w:style w:type="character" w:styleId="757" w:customStyle="1">
    <w:name w:val="Caption Char"/>
    <w:uiPriority w:val="99"/>
  </w:style>
  <w:style w:type="table" w:styleId="758">
    <w:name w:val="Table Grid"/>
    <w:basedOn w:val="731"/>
    <w:uiPriority w:val="59"/>
    <w:tblPr/>
  </w:style>
  <w:style w:type="table" w:styleId="759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0" w:customStyle="1">
    <w:name w:val="Таблица простая 1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1" w:customStyle="1">
    <w:name w:val="Таблица простая 21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2" w:customStyle="1">
    <w:name w:val="Таблица простая 3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3" w:customStyle="1">
    <w:name w:val="Таблица простая 4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Таблица простая 5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5" w:customStyle="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Таблица-сетка 21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Таблица-сетка 31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Таблица-сетка 41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7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88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89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90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91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92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93" w:customStyle="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94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95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96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97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98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99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00" w:customStyle="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01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02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03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04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05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06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07" w:customStyle="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Список-таблица 1 светлая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 w:customStyle="1">
    <w:name w:val="Список-таблица 21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22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23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24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25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26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27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28" w:customStyle="1">
    <w:name w:val="Список-таблица 31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 w:customStyle="1">
    <w:name w:val="Список-таблица 41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 w:customStyle="1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3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4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5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6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7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8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9" w:customStyle="1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50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51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52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53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54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55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56" w:customStyle="1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64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65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66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67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68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69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70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71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72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73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74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75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76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77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78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79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80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81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82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83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84">
    <w:name w:val="Hyperlink"/>
    <w:uiPriority w:val="99"/>
    <w:rPr>
      <w:rFonts w:cs="Times New Roman"/>
      <w:color w:val="0000ff"/>
      <w:u w:val="single"/>
    </w:rPr>
  </w:style>
  <w:style w:type="paragraph" w:styleId="885">
    <w:name w:val="footnote text"/>
    <w:basedOn w:val="720"/>
    <w:link w:val="947"/>
    <w:uiPriority w:val="99"/>
    <w:semiHidden/>
    <w:rPr>
      <w:sz w:val="20"/>
    </w:rPr>
  </w:style>
  <w:style w:type="character" w:styleId="886" w:customStyle="1">
    <w:name w:val="Footnote Text Char"/>
    <w:uiPriority w:val="99"/>
    <w:rPr>
      <w:sz w:val="18"/>
    </w:rPr>
  </w:style>
  <w:style w:type="character" w:styleId="887">
    <w:name w:val="footnote reference"/>
    <w:uiPriority w:val="99"/>
    <w:semiHidden/>
    <w:rPr>
      <w:rFonts w:cs="Times New Roman"/>
      <w:vertAlign w:val="superscript"/>
    </w:rPr>
  </w:style>
  <w:style w:type="paragraph" w:styleId="888">
    <w:name w:val="endnote text"/>
    <w:basedOn w:val="720"/>
    <w:link w:val="889"/>
    <w:uiPriority w:val="99"/>
    <w:semiHidden/>
    <w:unhideWhenUsed/>
    <w:rPr>
      <w:sz w:val="20"/>
    </w:rPr>
  </w:style>
  <w:style w:type="character" w:styleId="889" w:customStyle="1">
    <w:name w:val="Текст концевой сноски Знак"/>
    <w:link w:val="888"/>
    <w:uiPriority w:val="99"/>
    <w:rPr>
      <w:sz w:val="20"/>
    </w:rPr>
  </w:style>
  <w:style w:type="character" w:styleId="890">
    <w:name w:val="endnote reference"/>
    <w:uiPriority w:val="99"/>
    <w:semiHidden/>
    <w:unhideWhenUsed/>
    <w:rPr>
      <w:vertAlign w:val="superscript"/>
    </w:rPr>
  </w:style>
  <w:style w:type="paragraph" w:styleId="891">
    <w:name w:val="toc 1"/>
    <w:basedOn w:val="720"/>
    <w:next w:val="720"/>
    <w:uiPriority w:val="39"/>
    <w:unhideWhenUsed/>
    <w:pPr>
      <w:spacing w:after="57"/>
    </w:pPr>
  </w:style>
  <w:style w:type="paragraph" w:styleId="892">
    <w:name w:val="toc 2"/>
    <w:basedOn w:val="720"/>
    <w:next w:val="720"/>
    <w:uiPriority w:val="39"/>
    <w:unhideWhenUsed/>
    <w:pPr>
      <w:ind w:left="283"/>
      <w:spacing w:after="57"/>
    </w:pPr>
  </w:style>
  <w:style w:type="paragraph" w:styleId="893">
    <w:name w:val="toc 3"/>
    <w:basedOn w:val="720"/>
    <w:next w:val="720"/>
    <w:uiPriority w:val="39"/>
    <w:unhideWhenUsed/>
    <w:pPr>
      <w:ind w:left="567"/>
      <w:spacing w:after="57"/>
    </w:pPr>
  </w:style>
  <w:style w:type="paragraph" w:styleId="894">
    <w:name w:val="toc 4"/>
    <w:basedOn w:val="720"/>
    <w:next w:val="720"/>
    <w:uiPriority w:val="39"/>
    <w:unhideWhenUsed/>
    <w:pPr>
      <w:ind w:left="850"/>
      <w:spacing w:after="57"/>
    </w:pPr>
  </w:style>
  <w:style w:type="paragraph" w:styleId="895">
    <w:name w:val="toc 5"/>
    <w:basedOn w:val="720"/>
    <w:next w:val="720"/>
    <w:uiPriority w:val="39"/>
    <w:unhideWhenUsed/>
    <w:pPr>
      <w:ind w:left="1134"/>
      <w:spacing w:after="57"/>
    </w:pPr>
  </w:style>
  <w:style w:type="paragraph" w:styleId="896">
    <w:name w:val="toc 6"/>
    <w:basedOn w:val="720"/>
    <w:next w:val="720"/>
    <w:uiPriority w:val="39"/>
    <w:unhideWhenUsed/>
    <w:pPr>
      <w:ind w:left="1417"/>
      <w:spacing w:after="57"/>
    </w:pPr>
  </w:style>
  <w:style w:type="paragraph" w:styleId="897">
    <w:name w:val="toc 7"/>
    <w:basedOn w:val="720"/>
    <w:next w:val="720"/>
    <w:uiPriority w:val="39"/>
    <w:unhideWhenUsed/>
    <w:pPr>
      <w:ind w:left="1701"/>
      <w:spacing w:after="57"/>
    </w:pPr>
  </w:style>
  <w:style w:type="paragraph" w:styleId="898">
    <w:name w:val="toc 8"/>
    <w:basedOn w:val="720"/>
    <w:next w:val="720"/>
    <w:uiPriority w:val="39"/>
    <w:unhideWhenUsed/>
    <w:pPr>
      <w:ind w:left="1984"/>
      <w:spacing w:after="57"/>
    </w:pPr>
  </w:style>
  <w:style w:type="paragraph" w:styleId="899">
    <w:name w:val="toc 9"/>
    <w:basedOn w:val="720"/>
    <w:next w:val="720"/>
    <w:uiPriority w:val="39"/>
    <w:unhideWhenUsed/>
    <w:pPr>
      <w:ind w:left="2268"/>
      <w:spacing w:after="57"/>
    </w:pPr>
  </w:style>
  <w:style w:type="paragraph" w:styleId="900">
    <w:name w:val="TOC Heading"/>
    <w:uiPriority w:val="39"/>
    <w:unhideWhenUsed/>
  </w:style>
  <w:style w:type="paragraph" w:styleId="901">
    <w:name w:val="table of figures"/>
    <w:basedOn w:val="720"/>
    <w:next w:val="720"/>
    <w:uiPriority w:val="99"/>
    <w:unhideWhenUsed/>
  </w:style>
  <w:style w:type="character" w:styleId="902" w:customStyle="1">
    <w:name w:val="Заголовок 1 Знак"/>
    <w:link w:val="721"/>
    <w:uiPriority w:val="99"/>
    <w:rPr>
      <w:rFonts w:ascii="Cambria" w:hAnsi="Cambria" w:cs="Times New Roman"/>
      <w:b/>
      <w:sz w:val="32"/>
    </w:rPr>
  </w:style>
  <w:style w:type="character" w:styleId="903" w:customStyle="1">
    <w:name w:val="Заголовок 2 Знак"/>
    <w:link w:val="722"/>
    <w:uiPriority w:val="99"/>
    <w:rPr>
      <w:rFonts w:ascii="Cambria" w:hAnsi="Cambria" w:cs="Times New Roman"/>
      <w:b/>
      <w:i/>
      <w:sz w:val="28"/>
    </w:rPr>
  </w:style>
  <w:style w:type="character" w:styleId="904" w:customStyle="1">
    <w:name w:val="Заголовок 3 Знак"/>
    <w:link w:val="723"/>
    <w:uiPriority w:val="99"/>
    <w:semiHidden/>
    <w:rPr>
      <w:rFonts w:ascii="Cambria" w:hAnsi="Cambria" w:cs="Times New Roman"/>
      <w:b/>
      <w:sz w:val="26"/>
    </w:rPr>
  </w:style>
  <w:style w:type="character" w:styleId="905" w:customStyle="1">
    <w:name w:val="Заголовок 4 Знак"/>
    <w:link w:val="724"/>
    <w:uiPriority w:val="99"/>
    <w:semiHidden/>
    <w:rPr>
      <w:rFonts w:ascii="Calibri" w:hAnsi="Calibri" w:cs="Times New Roman"/>
      <w:b/>
      <w:sz w:val="28"/>
    </w:rPr>
  </w:style>
  <w:style w:type="character" w:styleId="906" w:customStyle="1">
    <w:name w:val="Заголовок 5 Знак"/>
    <w:link w:val="725"/>
    <w:uiPriority w:val="99"/>
    <w:semiHidden/>
    <w:rPr>
      <w:rFonts w:ascii="Calibri" w:hAnsi="Calibri" w:cs="Times New Roman"/>
      <w:b/>
      <w:i/>
      <w:sz w:val="26"/>
    </w:rPr>
  </w:style>
  <w:style w:type="character" w:styleId="907" w:customStyle="1">
    <w:name w:val="Заголовок 6 Знак"/>
    <w:link w:val="726"/>
    <w:uiPriority w:val="99"/>
    <w:semiHidden/>
    <w:rPr>
      <w:rFonts w:ascii="Calibri" w:hAnsi="Calibri" w:cs="Times New Roman"/>
      <w:b/>
    </w:rPr>
  </w:style>
  <w:style w:type="character" w:styleId="908" w:customStyle="1">
    <w:name w:val="Заголовок 7 Знак"/>
    <w:link w:val="727"/>
    <w:uiPriority w:val="99"/>
    <w:semiHidden/>
    <w:rPr>
      <w:rFonts w:ascii="Calibri" w:hAnsi="Calibri" w:cs="Times New Roman"/>
      <w:sz w:val="24"/>
    </w:rPr>
  </w:style>
  <w:style w:type="character" w:styleId="909" w:customStyle="1">
    <w:name w:val="Заголовок 8 Знак"/>
    <w:link w:val="728"/>
    <w:uiPriority w:val="99"/>
    <w:semiHidden/>
    <w:rPr>
      <w:rFonts w:ascii="Calibri" w:hAnsi="Calibri" w:cs="Times New Roman"/>
      <w:i/>
      <w:sz w:val="24"/>
    </w:rPr>
  </w:style>
  <w:style w:type="character" w:styleId="910" w:customStyle="1">
    <w:name w:val="Заголовок 9 Знак"/>
    <w:link w:val="729"/>
    <w:uiPriority w:val="99"/>
    <w:semiHidden/>
    <w:rPr>
      <w:rFonts w:ascii="Cambria" w:hAnsi="Cambria" w:cs="Times New Roman"/>
    </w:rPr>
  </w:style>
  <w:style w:type="paragraph" w:styleId="911">
    <w:name w:val="Balloon Text"/>
    <w:basedOn w:val="720"/>
    <w:link w:val="912"/>
    <w:uiPriority w:val="99"/>
    <w:semiHidden/>
    <w:rPr>
      <w:rFonts w:ascii="Tahoma" w:hAnsi="Tahoma" w:cs="Tahoma"/>
      <w:sz w:val="16"/>
      <w:szCs w:val="16"/>
    </w:rPr>
  </w:style>
  <w:style w:type="character" w:styleId="912" w:customStyle="1">
    <w:name w:val="Текст выноски Знак"/>
    <w:link w:val="911"/>
    <w:uiPriority w:val="99"/>
    <w:semiHidden/>
    <w:rPr>
      <w:rFonts w:ascii="Tahoma" w:hAnsi="Tahoma" w:cs="Times New Roman"/>
      <w:sz w:val="16"/>
    </w:rPr>
  </w:style>
  <w:style w:type="paragraph" w:styleId="913">
    <w:name w:val="Body Text"/>
    <w:basedOn w:val="720"/>
    <w:link w:val="914"/>
    <w:uiPriority w:val="99"/>
    <w:pPr>
      <w:jc w:val="both"/>
    </w:pPr>
    <w:rPr>
      <w:sz w:val="28"/>
      <w:szCs w:val="28"/>
    </w:rPr>
  </w:style>
  <w:style w:type="character" w:styleId="914" w:customStyle="1">
    <w:name w:val="Основной текст Знак"/>
    <w:link w:val="913"/>
    <w:uiPriority w:val="99"/>
    <w:rPr>
      <w:rFonts w:cs="Times New Roman"/>
      <w:sz w:val="20"/>
    </w:rPr>
  </w:style>
  <w:style w:type="character" w:styleId="915" w:customStyle="1">
    <w:name w:val="Верхний колонтитул Знак"/>
    <w:link w:val="752"/>
    <w:uiPriority w:val="99"/>
    <w:rPr>
      <w:rFonts w:cs="Times New Roman"/>
      <w:sz w:val="28"/>
      <w:lang w:val="ru-RU" w:eastAsia="ru-RU"/>
    </w:rPr>
  </w:style>
  <w:style w:type="character" w:styleId="916" w:customStyle="1">
    <w:name w:val="Нижний колонтитул Знак"/>
    <w:link w:val="754"/>
    <w:rPr>
      <w:rFonts w:cs="Times New Roman"/>
      <w:sz w:val="28"/>
      <w:lang w:val="ru-RU" w:eastAsia="ru-RU"/>
    </w:rPr>
  </w:style>
  <w:style w:type="paragraph" w:styleId="917">
    <w:name w:val="Body Text 2"/>
    <w:basedOn w:val="720"/>
    <w:link w:val="918"/>
    <w:uiPriority w:val="99"/>
    <w:pPr>
      <w:jc w:val="center"/>
    </w:pPr>
    <w:rPr>
      <w:sz w:val="28"/>
      <w:szCs w:val="28"/>
    </w:rPr>
  </w:style>
  <w:style w:type="character" w:styleId="918" w:customStyle="1">
    <w:name w:val="Основной текст 2 Знак"/>
    <w:link w:val="917"/>
    <w:uiPriority w:val="99"/>
    <w:semiHidden/>
    <w:rPr>
      <w:rFonts w:cs="Times New Roman"/>
      <w:sz w:val="20"/>
    </w:rPr>
  </w:style>
  <w:style w:type="paragraph" w:styleId="919">
    <w:name w:val="Body Text Indent 2"/>
    <w:basedOn w:val="720"/>
    <w:link w:val="920"/>
    <w:uiPriority w:val="99"/>
    <w:pPr>
      <w:ind w:left="283"/>
      <w:spacing w:after="120" w:line="480" w:lineRule="auto"/>
    </w:pPr>
    <w:rPr>
      <w:sz w:val="28"/>
      <w:szCs w:val="28"/>
    </w:rPr>
  </w:style>
  <w:style w:type="character" w:styleId="920" w:customStyle="1">
    <w:name w:val="Основной текст с отступом 2 Знак"/>
    <w:link w:val="919"/>
    <w:uiPriority w:val="99"/>
    <w:semiHidden/>
    <w:rPr>
      <w:rFonts w:cs="Times New Roman"/>
      <w:sz w:val="20"/>
    </w:rPr>
  </w:style>
  <w:style w:type="character" w:styleId="921">
    <w:name w:val="page number"/>
    <w:uiPriority w:val="99"/>
    <w:rPr>
      <w:rFonts w:cs="Times New Roman"/>
    </w:rPr>
  </w:style>
  <w:style w:type="paragraph" w:styleId="922">
    <w:name w:val="Body Text Indent 3"/>
    <w:basedOn w:val="720"/>
    <w:link w:val="923"/>
    <w:uiPriority w:val="99"/>
    <w:pPr>
      <w:ind w:right="3117" w:firstLine="5954"/>
      <w:jc w:val="center"/>
      <w:outlineLvl w:val="0"/>
    </w:pPr>
    <w:rPr>
      <w:sz w:val="28"/>
      <w:szCs w:val="28"/>
    </w:rPr>
  </w:style>
  <w:style w:type="character" w:styleId="923" w:customStyle="1">
    <w:name w:val="Основной текст с отступом 3 Знак"/>
    <w:link w:val="922"/>
    <w:uiPriority w:val="99"/>
    <w:semiHidden/>
    <w:rPr>
      <w:rFonts w:cs="Times New Roman"/>
      <w:sz w:val="16"/>
    </w:rPr>
  </w:style>
  <w:style w:type="paragraph" w:styleId="924" w:customStyle="1">
    <w:name w:val="ConsNormal"/>
    <w:pPr>
      <w:ind w:firstLine="720"/>
    </w:pPr>
    <w:rPr>
      <w:rFonts w:ascii="Arial" w:hAnsi="Arial" w:cs="Arial"/>
      <w:lang w:eastAsia="ru-RU"/>
    </w:rPr>
  </w:style>
  <w:style w:type="paragraph" w:styleId="925" w:customStyle="1">
    <w:name w:val="ConsNonformat"/>
    <w:rPr>
      <w:rFonts w:ascii="Courier New" w:hAnsi="Courier New" w:cs="Courier New"/>
      <w:lang w:eastAsia="ru-RU"/>
    </w:rPr>
  </w:style>
  <w:style w:type="paragraph" w:styleId="926" w:customStyle="1">
    <w:name w:val="ConsTitle"/>
    <w:rPr>
      <w:rFonts w:ascii="Arial" w:hAnsi="Arial" w:cs="Arial"/>
      <w:b/>
      <w:bCs/>
      <w:sz w:val="16"/>
      <w:szCs w:val="16"/>
      <w:lang w:eastAsia="ru-RU"/>
    </w:rPr>
  </w:style>
  <w:style w:type="paragraph" w:styleId="927">
    <w:name w:val="Body Text 3"/>
    <w:basedOn w:val="720"/>
    <w:link w:val="928"/>
    <w:uiPriority w:val="99"/>
    <w:pPr>
      <w:jc w:val="both"/>
      <w:widowControl w:val="off"/>
    </w:pPr>
    <w:rPr>
      <w:szCs w:val="24"/>
    </w:rPr>
  </w:style>
  <w:style w:type="character" w:styleId="928" w:customStyle="1">
    <w:name w:val="Основной текст 3 Знак"/>
    <w:link w:val="927"/>
    <w:uiPriority w:val="99"/>
    <w:rPr>
      <w:rFonts w:cs="Times New Roman"/>
      <w:sz w:val="16"/>
    </w:rPr>
  </w:style>
  <w:style w:type="paragraph" w:styleId="929" w:customStyle="1">
    <w:name w:val="Заголовок4"/>
    <w:basedOn w:val="721"/>
    <w:next w:val="725"/>
    <w:uiPriority w:val="99"/>
    <w:pPr>
      <w:jc w:val="center"/>
      <w:spacing w:before="100" w:beforeAutospacing="1" w:after="100" w:afterAutospacing="1"/>
      <w:widowControl w:val="off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styleId="930" w:customStyle="1">
    <w:name w:val="ConsPlusNormal"/>
    <w:link w:val="1016"/>
    <w:qFormat/>
    <w:pPr>
      <w:ind w:firstLine="720"/>
      <w:widowControl w:val="off"/>
    </w:pPr>
    <w:rPr>
      <w:rFonts w:ascii="Arial" w:hAnsi="Arial" w:cs="Arial"/>
      <w:lang w:eastAsia="ru-RU"/>
    </w:rPr>
  </w:style>
  <w:style w:type="paragraph" w:styleId="931" w:customStyle="1">
    <w:name w:val="ConsCell"/>
    <w:uiPriority w:val="99"/>
    <w:pPr>
      <w:widowControl w:val="off"/>
    </w:pPr>
    <w:rPr>
      <w:rFonts w:ascii="Arial" w:hAnsi="Arial" w:cs="Arial"/>
      <w:lang w:eastAsia="ru-RU"/>
    </w:rPr>
  </w:style>
  <w:style w:type="paragraph" w:styleId="932" w:customStyle="1">
    <w:name w:val="FR1"/>
    <w:uiPriority w:val="99"/>
    <w:pPr>
      <w:ind w:right="1600"/>
      <w:spacing w:before="1860" w:line="320" w:lineRule="auto"/>
      <w:widowControl w:val="off"/>
    </w:pPr>
    <w:rPr>
      <w:sz w:val="18"/>
      <w:szCs w:val="18"/>
      <w:lang w:eastAsia="ru-RU"/>
    </w:rPr>
  </w:style>
  <w:style w:type="paragraph" w:styleId="933">
    <w:name w:val="Normal (Web)"/>
    <w:basedOn w:val="720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styleId="934" w:customStyle="1">
    <w:name w:val="ConsPlusTitle"/>
    <w:rPr>
      <w:b/>
      <w:bCs/>
      <w:sz w:val="28"/>
      <w:szCs w:val="28"/>
      <w:lang w:eastAsia="ru-RU"/>
    </w:rPr>
  </w:style>
  <w:style w:type="character" w:styleId="935" w:customStyle="1">
    <w:name w:val="Заголовок Знак"/>
    <w:link w:val="744"/>
    <w:uiPriority w:val="10"/>
    <w:rPr>
      <w:rFonts w:ascii="Cambria" w:hAnsi="Cambria" w:cs="Times New Roman"/>
      <w:b/>
      <w:sz w:val="32"/>
    </w:rPr>
  </w:style>
  <w:style w:type="paragraph" w:styleId="936" w:customStyle="1">
    <w:name w:val="Термин"/>
    <w:basedOn w:val="720"/>
    <w:next w:val="720"/>
    <w:uiPriority w:val="99"/>
    <w:rPr>
      <w:szCs w:val="24"/>
      <w:lang w:val="pl-PL"/>
    </w:rPr>
  </w:style>
  <w:style w:type="paragraph" w:styleId="937" w:customStyle="1">
    <w:name w:val="H1"/>
    <w:basedOn w:val="720"/>
    <w:next w:val="720"/>
    <w:uiPriority w:val="99"/>
    <w:pPr>
      <w:keepNext/>
      <w:spacing w:before="100" w:after="100"/>
      <w:outlineLvl w:val="1"/>
    </w:pPr>
    <w:rPr>
      <w:b/>
      <w:bCs/>
      <w:sz w:val="48"/>
      <w:szCs w:val="48"/>
      <w:lang w:val="pl-PL"/>
    </w:rPr>
  </w:style>
  <w:style w:type="paragraph" w:styleId="938" w:customStyle="1">
    <w:name w:val="Список определений"/>
    <w:basedOn w:val="720"/>
    <w:next w:val="936"/>
    <w:uiPriority w:val="99"/>
    <w:pPr>
      <w:ind w:left="360"/>
    </w:pPr>
    <w:rPr>
      <w:szCs w:val="24"/>
      <w:lang w:val="pl-PL"/>
    </w:rPr>
  </w:style>
  <w:style w:type="paragraph" w:styleId="939" w:customStyle="1">
    <w:name w:val="Heading"/>
    <w:rPr>
      <w:rFonts w:ascii="Arial" w:hAnsi="Arial" w:cs="Arial"/>
      <w:b/>
      <w:bCs/>
      <w:sz w:val="22"/>
      <w:szCs w:val="22"/>
      <w:lang w:eastAsia="ru-RU"/>
    </w:rPr>
  </w:style>
  <w:style w:type="paragraph" w:styleId="940" w:customStyle="1">
    <w:name w:val="Preformat"/>
    <w:uiPriority w:val="99"/>
    <w:rPr>
      <w:rFonts w:ascii="Courier New" w:hAnsi="Courier New" w:cs="Courier New"/>
      <w:lang w:eastAsia="ru-RU"/>
    </w:rPr>
  </w:style>
  <w:style w:type="paragraph" w:styleId="941">
    <w:name w:val="Block Text"/>
    <w:basedOn w:val="720"/>
    <w:uiPriority w:val="99"/>
    <w:pPr>
      <w:ind w:left="5954" w:right="-369" w:hanging="2126"/>
      <w:jc w:val="both"/>
    </w:pPr>
    <w:rPr>
      <w:sz w:val="28"/>
      <w:szCs w:val="28"/>
    </w:rPr>
  </w:style>
  <w:style w:type="character" w:styleId="942" w:customStyle="1">
    <w:name w:val="Цветовое выделение"/>
    <w:rPr>
      <w:b/>
      <w:color w:val="000080"/>
      <w:sz w:val="20"/>
    </w:rPr>
  </w:style>
  <w:style w:type="character" w:styleId="943" w:customStyle="1">
    <w:name w:val="Не вступил в силу"/>
    <w:uiPriority w:val="99"/>
    <w:rPr>
      <w:color w:val="008080"/>
      <w:sz w:val="20"/>
    </w:rPr>
  </w:style>
  <w:style w:type="paragraph" w:styleId="944" w:customStyle="1">
    <w:name w:val="Таблицы (моноширинный)"/>
    <w:basedOn w:val="720"/>
    <w:next w:val="720"/>
    <w:uiPriority w:val="99"/>
    <w:pPr>
      <w:jc w:val="both"/>
      <w:widowControl w:val="off"/>
    </w:pPr>
    <w:rPr>
      <w:rFonts w:ascii="Courier New" w:hAnsi="Courier New" w:cs="Courier New"/>
      <w:sz w:val="20"/>
    </w:rPr>
  </w:style>
  <w:style w:type="paragraph" w:styleId="945">
    <w:name w:val="Plain Text"/>
    <w:basedOn w:val="720"/>
    <w:link w:val="946"/>
    <w:uiPriority w:val="99"/>
    <w:rPr>
      <w:rFonts w:ascii="Courier New" w:hAnsi="Courier New" w:cs="Courier New"/>
      <w:sz w:val="20"/>
    </w:rPr>
  </w:style>
  <w:style w:type="character" w:styleId="946" w:customStyle="1">
    <w:name w:val="Текст Знак"/>
    <w:link w:val="945"/>
    <w:uiPriority w:val="99"/>
    <w:semiHidden/>
    <w:rPr>
      <w:rFonts w:ascii="Courier New" w:hAnsi="Courier New" w:cs="Times New Roman"/>
      <w:sz w:val="20"/>
    </w:rPr>
  </w:style>
  <w:style w:type="character" w:styleId="947" w:customStyle="1">
    <w:name w:val="Текст сноски Знак"/>
    <w:link w:val="885"/>
    <w:uiPriority w:val="99"/>
    <w:semiHidden/>
    <w:rPr>
      <w:rFonts w:cs="Times New Roman"/>
      <w:sz w:val="20"/>
    </w:rPr>
  </w:style>
  <w:style w:type="paragraph" w:styleId="948" w:customStyle="1">
    <w:name w:val="ConsPlusNonformat"/>
    <w:pPr>
      <w:widowControl w:val="off"/>
    </w:pPr>
    <w:rPr>
      <w:rFonts w:ascii="Courier New" w:hAnsi="Courier New" w:cs="Courier New"/>
      <w:lang w:eastAsia="ru-RU"/>
    </w:rPr>
  </w:style>
  <w:style w:type="character" w:styleId="949" w:customStyle="1">
    <w:name w:val="Основной шрифт абзаца1"/>
    <w:uiPriority w:val="99"/>
    <w:rPr>
      <w:sz w:val="20"/>
    </w:rPr>
  </w:style>
  <w:style w:type="paragraph" w:styleId="950" w:customStyle="1">
    <w:name w:val="Îñíîâíîé òåêñò"/>
    <w:basedOn w:val="951"/>
    <w:uiPriority w:val="99"/>
    <w:rPr>
      <w:sz w:val="28"/>
      <w:szCs w:val="28"/>
    </w:rPr>
  </w:style>
  <w:style w:type="paragraph" w:styleId="951" w:customStyle="1">
    <w:name w:val="Îáû÷íûé"/>
    <w:uiPriority w:val="99"/>
    <w:rPr>
      <w:lang w:eastAsia="ar-SA"/>
    </w:rPr>
  </w:style>
  <w:style w:type="character" w:styleId="952" w:customStyle="1">
    <w:name w:val="Стиль полужирный"/>
    <w:uiPriority w:val="99"/>
    <w:rPr>
      <w:rFonts w:ascii="Times New Roman" w:hAnsi="Times New Roman"/>
      <w:sz w:val="24"/>
    </w:rPr>
  </w:style>
  <w:style w:type="paragraph" w:styleId="953">
    <w:name w:val="Body Text Indent"/>
    <w:basedOn w:val="720"/>
    <w:link w:val="954"/>
    <w:uiPriority w:val="99"/>
    <w:pPr>
      <w:ind w:left="283"/>
      <w:spacing w:after="120"/>
    </w:pPr>
    <w:rPr>
      <w:sz w:val="28"/>
      <w:szCs w:val="28"/>
    </w:rPr>
  </w:style>
  <w:style w:type="character" w:styleId="954" w:customStyle="1">
    <w:name w:val="Основной текст с отступом Знак"/>
    <w:link w:val="953"/>
    <w:uiPriority w:val="99"/>
    <w:rPr>
      <w:rFonts w:cs="Times New Roman"/>
      <w:sz w:val="20"/>
    </w:rPr>
  </w:style>
  <w:style w:type="paragraph" w:styleId="955" w:customStyle="1">
    <w:name w:val="Прижатый влево"/>
    <w:basedOn w:val="720"/>
    <w:next w:val="720"/>
    <w:pPr>
      <w:widowControl w:val="off"/>
    </w:pPr>
    <w:rPr>
      <w:rFonts w:ascii="Arial" w:hAnsi="Arial" w:cs="Arial"/>
      <w:sz w:val="20"/>
    </w:rPr>
  </w:style>
  <w:style w:type="paragraph" w:styleId="956" w:customStyle="1">
    <w:name w:val="заголовок 1"/>
    <w:basedOn w:val="720"/>
    <w:next w:val="720"/>
    <w:pPr>
      <w:jc w:val="both"/>
      <w:keepNext/>
      <w:widowControl w:val="off"/>
      <w:outlineLvl w:val="0"/>
    </w:pPr>
    <w:rPr>
      <w:sz w:val="28"/>
      <w:szCs w:val="28"/>
    </w:rPr>
  </w:style>
  <w:style w:type="paragraph" w:styleId="957" w:customStyle="1">
    <w:name w:val="Кому"/>
    <w:basedOn w:val="720"/>
    <w:uiPriority w:val="99"/>
    <w:rPr>
      <w:rFonts w:ascii="Baltica" w:hAnsi="Baltica" w:cs="Baltica"/>
      <w:szCs w:val="24"/>
    </w:rPr>
  </w:style>
  <w:style w:type="paragraph" w:styleId="958" w:customStyle="1">
    <w:name w:val="заголовок 2"/>
    <w:basedOn w:val="720"/>
    <w:next w:val="720"/>
    <w:pPr>
      <w:keepNext/>
      <w:outlineLvl w:val="1"/>
    </w:pPr>
    <w:rPr>
      <w:sz w:val="28"/>
      <w:szCs w:val="28"/>
    </w:rPr>
  </w:style>
  <w:style w:type="paragraph" w:styleId="959" w:customStyle="1">
    <w:name w:val="Цитаты"/>
    <w:basedOn w:val="720"/>
    <w:uiPriority w:val="99"/>
    <w:pPr>
      <w:ind w:left="360" w:right="360"/>
      <w:spacing w:before="100" w:after="100"/>
    </w:pPr>
    <w:rPr>
      <w:szCs w:val="24"/>
    </w:rPr>
  </w:style>
  <w:style w:type="paragraph" w:styleId="960" w:customStyle="1">
    <w:name w:val="заголовок 3"/>
    <w:basedOn w:val="720"/>
    <w:next w:val="720"/>
    <w:uiPriority w:val="99"/>
    <w:pPr>
      <w:jc w:val="center"/>
      <w:keepNext/>
    </w:pPr>
    <w:rPr>
      <w:sz w:val="28"/>
      <w:szCs w:val="28"/>
      <w:lang w:val="en-US"/>
    </w:rPr>
  </w:style>
  <w:style w:type="character" w:styleId="961">
    <w:name w:val="Strong"/>
    <w:uiPriority w:val="22"/>
    <w:qFormat/>
    <w:rPr>
      <w:rFonts w:cs="Times New Roman"/>
      <w:b/>
    </w:rPr>
  </w:style>
  <w:style w:type="character" w:styleId="962" w:customStyle="1">
    <w:name w:val="Подзаголовок Знак"/>
    <w:link w:val="746"/>
    <w:uiPriority w:val="99"/>
    <w:rPr>
      <w:rFonts w:ascii="Cambria" w:hAnsi="Cambria" w:cs="Times New Roman"/>
      <w:sz w:val="24"/>
    </w:rPr>
  </w:style>
  <w:style w:type="paragraph" w:styleId="963" w:customStyle="1">
    <w:name w:val="заголовок 6"/>
    <w:basedOn w:val="720"/>
    <w:next w:val="720"/>
    <w:uiPriority w:val="99"/>
    <w:pPr>
      <w:jc w:val="center"/>
      <w:keepNext/>
      <w:outlineLvl w:val="5"/>
    </w:pPr>
    <w:rPr>
      <w:sz w:val="28"/>
      <w:szCs w:val="28"/>
    </w:rPr>
  </w:style>
  <w:style w:type="character" w:styleId="964" w:customStyle="1">
    <w:name w:val="Гиперссылка1"/>
    <w:uiPriority w:val="99"/>
    <w:rPr>
      <w:color w:val="0000ff"/>
      <w:u w:val="none"/>
    </w:rPr>
  </w:style>
  <w:style w:type="paragraph" w:styleId="965">
    <w:name w:val="envelope return"/>
    <w:basedOn w:val="720"/>
    <w:uiPriority w:val="99"/>
    <w:pPr>
      <w:ind w:right="57"/>
      <w:jc w:val="both"/>
    </w:pPr>
    <w:rPr>
      <w:szCs w:val="24"/>
    </w:rPr>
  </w:style>
  <w:style w:type="character" w:styleId="966" w:customStyle="1">
    <w:name w:val="text11"/>
    <w:uiPriority w:val="99"/>
    <w:rPr>
      <w:rFonts w:ascii="Arial" w:hAnsi="Arial"/>
      <w:color w:val="000000"/>
      <w:sz w:val="20"/>
    </w:rPr>
  </w:style>
  <w:style w:type="paragraph" w:styleId="967" w:customStyle="1">
    <w:name w:val="заголовок 5"/>
    <w:basedOn w:val="720"/>
    <w:next w:val="720"/>
    <w:uiPriority w:val="99"/>
    <w:pPr>
      <w:ind w:left="6480" w:firstLine="720"/>
      <w:keepNext/>
      <w:outlineLvl w:val="4"/>
    </w:pPr>
    <w:rPr>
      <w:sz w:val="28"/>
      <w:szCs w:val="28"/>
    </w:rPr>
  </w:style>
  <w:style w:type="paragraph" w:styleId="968" w:customStyle="1">
    <w:name w:val="Знак Знак Знак Знак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9" w:customStyle="1">
    <w:name w:val="Знак Знак Знак Знак Знак Знак Знак Знак Знак Знак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0" w:customStyle="1">
    <w:name w:val="Об"/>
    <w:uiPriority w:val="99"/>
    <w:pPr>
      <w:widowControl w:val="off"/>
    </w:pPr>
    <w:rPr>
      <w:lang w:eastAsia="ru-RU"/>
    </w:rPr>
  </w:style>
  <w:style w:type="paragraph" w:styleId="971" w:customStyle="1">
    <w:name w:val="Прикольный"/>
    <w:basedOn w:val="970"/>
    <w:uiPriority w:val="99"/>
  </w:style>
  <w:style w:type="paragraph" w:styleId="972" w:customStyle="1">
    <w:name w:val="Знак Знак Знак Знак1 Знак Знак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3" w:customStyle="1">
    <w:name w:val="Знак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4" w:customStyle="1">
    <w:name w:val="Знак Знак Знак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5" w:customStyle="1">
    <w:name w:val="Знак Знак Знак Знак2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6" w:customStyle="1">
    <w:name w:val="Знак Знак Знак Знак1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7" w:customStyle="1">
    <w:name w:val="Знак1 Знак Знак Знак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8" w:customStyle="1">
    <w:name w:val="Знак Знак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9" w:customStyle="1">
    <w:name w:val="Знак Знак Знак Знак1 Знак Знак Знак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80" w:customStyle="1">
    <w:name w:val="Знак Знак Знак1 Знак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character" w:styleId="981" w:customStyle="1">
    <w:name w:val="Гипертекстовая ссылка"/>
    <w:uiPriority w:val="99"/>
    <w:rPr>
      <w:color w:val="008000"/>
      <w:sz w:val="20"/>
      <w:u w:val="single"/>
    </w:rPr>
  </w:style>
  <w:style w:type="paragraph" w:styleId="982" w:customStyle="1">
    <w:name w:val="????????"/>
    <w:basedOn w:val="720"/>
    <w:uiPriority w:val="99"/>
    <w:pPr>
      <w:jc w:val="center"/>
      <w:widowControl w:val="off"/>
    </w:pPr>
    <w:rPr>
      <w:sz w:val="28"/>
      <w:szCs w:val="28"/>
    </w:rPr>
  </w:style>
  <w:style w:type="paragraph" w:styleId="983" w:customStyle="1">
    <w:name w:val="ConsPlusCell"/>
    <w:uiPriority w:val="99"/>
    <w:pPr>
      <w:widowControl w:val="off"/>
    </w:pPr>
    <w:rPr>
      <w:rFonts w:ascii="Arial" w:hAnsi="Arial" w:cs="Arial"/>
      <w:lang w:eastAsia="ru-RU"/>
    </w:rPr>
  </w:style>
  <w:style w:type="character" w:styleId="984" w:customStyle="1">
    <w:name w:val="Основной текст (4)"/>
    <w:link w:val="985"/>
    <w:uiPriority w:val="99"/>
    <w:rPr>
      <w:b/>
      <w:sz w:val="18"/>
    </w:rPr>
  </w:style>
  <w:style w:type="paragraph" w:styleId="985" w:customStyle="1">
    <w:name w:val="Основной текст (4)1"/>
    <w:basedOn w:val="720"/>
    <w:link w:val="984"/>
    <w:uiPriority w:val="99"/>
    <w:pPr>
      <w:jc w:val="center"/>
      <w:spacing w:before="240" w:after="480" w:line="240" w:lineRule="atLeast"/>
      <w:shd w:val="clear" w:color="auto" w:fill="ffffff"/>
    </w:pPr>
    <w:rPr>
      <w:b/>
      <w:bCs/>
      <w:sz w:val="18"/>
      <w:szCs w:val="18"/>
    </w:rPr>
  </w:style>
  <w:style w:type="character" w:styleId="986" w:customStyle="1">
    <w:name w:val="Основной текст (3)"/>
    <w:link w:val="987"/>
    <w:uiPriority w:val="99"/>
    <w:rPr>
      <w:sz w:val="28"/>
    </w:rPr>
  </w:style>
  <w:style w:type="paragraph" w:styleId="987" w:customStyle="1">
    <w:name w:val="Основной текст (3)1"/>
    <w:basedOn w:val="720"/>
    <w:link w:val="986"/>
    <w:uiPriority w:val="99"/>
    <w:pPr>
      <w:jc w:val="center"/>
      <w:spacing w:before="300" w:after="240" w:line="240" w:lineRule="atLeast"/>
      <w:shd w:val="clear" w:color="auto" w:fill="ffffff"/>
    </w:pPr>
    <w:rPr>
      <w:sz w:val="28"/>
      <w:szCs w:val="28"/>
    </w:rPr>
  </w:style>
  <w:style w:type="paragraph" w:styleId="988" w:customStyle="1">
    <w:name w:val="Текст (лев. подпись)"/>
    <w:basedOn w:val="720"/>
    <w:next w:val="720"/>
    <w:uiPriority w:val="99"/>
    <w:pPr>
      <w:widowControl w:val="off"/>
    </w:pPr>
    <w:rPr>
      <w:rFonts w:ascii="Arial" w:hAnsi="Arial"/>
      <w:sz w:val="20"/>
    </w:rPr>
  </w:style>
  <w:style w:type="paragraph" w:styleId="989" w:customStyle="1">
    <w:name w:val="Текст (прав. подпись)"/>
    <w:basedOn w:val="720"/>
    <w:next w:val="720"/>
    <w:uiPriority w:val="99"/>
    <w:pPr>
      <w:jc w:val="right"/>
      <w:widowControl w:val="off"/>
    </w:pPr>
    <w:rPr>
      <w:rFonts w:ascii="Arial" w:hAnsi="Arial"/>
      <w:sz w:val="20"/>
    </w:rPr>
  </w:style>
  <w:style w:type="character" w:styleId="990" w:customStyle="1">
    <w:name w:val="Font Style12"/>
    <w:rPr>
      <w:rFonts w:ascii="Times New Roman" w:hAnsi="Times New Roman"/>
      <w:sz w:val="18"/>
    </w:rPr>
  </w:style>
  <w:style w:type="paragraph" w:styleId="991" w:customStyle="1">
    <w:name w:val="Знак1"/>
    <w:basedOn w:val="720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92" w:customStyle="1">
    <w:name w:val="Заголовок 1 Программы"/>
    <w:basedOn w:val="721"/>
    <w:rPr>
      <w:rFonts w:ascii="Times New Roman" w:hAnsi="Times New Roman"/>
      <w:sz w:val="28"/>
      <w:szCs w:val="28"/>
    </w:rPr>
  </w:style>
  <w:style w:type="character" w:styleId="993" w:customStyle="1">
    <w:name w:val="Internet link1"/>
    <w:uiPriority w:val="99"/>
    <w:rPr>
      <w:color w:val="000080"/>
      <w:sz w:val="20"/>
      <w:u w:val="single"/>
      <w:lang w:val="en-US" w:eastAsia="en-US"/>
    </w:rPr>
  </w:style>
  <w:style w:type="character" w:styleId="994" w:customStyle="1">
    <w:name w:val="Основной шрифт"/>
  </w:style>
  <w:style w:type="character" w:styleId="995" w:customStyle="1">
    <w:name w:val="номер страницы"/>
  </w:style>
  <w:style w:type="paragraph" w:styleId="996" w:customStyle="1">
    <w:name w:val="textjus"/>
    <w:basedOn w:val="720"/>
    <w:pPr>
      <w:spacing w:before="100" w:beforeAutospacing="1" w:after="100" w:afterAutospacing="1"/>
    </w:pPr>
    <w:rPr>
      <w:szCs w:val="24"/>
    </w:rPr>
  </w:style>
  <w:style w:type="paragraph" w:styleId="997" w:customStyle="1">
    <w:name w:val="Style9"/>
    <w:basedOn w:val="720"/>
    <w:pPr>
      <w:ind w:firstLine="701"/>
      <w:jc w:val="both"/>
      <w:spacing w:line="356" w:lineRule="exact"/>
      <w:widowControl w:val="off"/>
    </w:pPr>
    <w:rPr>
      <w:szCs w:val="24"/>
    </w:rPr>
  </w:style>
  <w:style w:type="paragraph" w:styleId="998" w:customStyle="1">
    <w:name w:val="Style19"/>
    <w:basedOn w:val="720"/>
    <w:uiPriority w:val="99"/>
    <w:pPr>
      <w:ind w:hanging="3533"/>
      <w:spacing w:line="346" w:lineRule="exact"/>
      <w:widowControl w:val="off"/>
    </w:pPr>
    <w:rPr>
      <w:szCs w:val="24"/>
    </w:rPr>
  </w:style>
  <w:style w:type="character" w:styleId="999" w:customStyle="1">
    <w:name w:val="Font Style21"/>
    <w:rPr>
      <w:rFonts w:ascii="Times New Roman" w:hAnsi="Times New Roman"/>
      <w:sz w:val="26"/>
    </w:rPr>
  </w:style>
  <w:style w:type="paragraph" w:styleId="1000" w:customStyle="1">
    <w:name w:val="consplusnormal"/>
    <w:basedOn w:val="720"/>
    <w:pPr>
      <w:spacing w:before="240" w:after="240"/>
    </w:pPr>
    <w:rPr>
      <w:szCs w:val="24"/>
    </w:rPr>
  </w:style>
  <w:style w:type="paragraph" w:styleId="1001" w:customStyle="1">
    <w:name w:val="Обычный + 14 пт;полужирный;Черный;По центру;разреженный на  1;2 пт + По центру;2 пт"/>
    <w:basedOn w:val="720"/>
    <w:link w:val="1002"/>
    <w:pPr>
      <w:ind w:firstLine="720"/>
      <w:jc w:val="both"/>
    </w:pPr>
    <w:rPr>
      <w:color w:val="000000"/>
      <w:sz w:val="28"/>
      <w:szCs w:val="28"/>
    </w:rPr>
  </w:style>
  <w:style w:type="character" w:styleId="1002" w:customStyle="1">
    <w:name w:val="Обычный + 14 пт1;полужирный1;Черный1;По центру1;разреженный на  11;2 пт + По центру Знак Знак"/>
    <w:link w:val="1001"/>
    <w:rPr>
      <w:color w:val="000000"/>
      <w:sz w:val="28"/>
      <w:lang w:val="en-US" w:eastAsia="en-US"/>
    </w:rPr>
  </w:style>
  <w:style w:type="paragraph" w:styleId="1003" w:customStyle="1">
    <w:name w:val="FR2"/>
    <w:pPr>
      <w:ind w:left="360"/>
      <w:spacing w:before="760"/>
      <w:widowControl w:val="off"/>
    </w:pPr>
    <w:rPr>
      <w:rFonts w:ascii="Arial" w:hAnsi="Arial"/>
      <w:lang w:eastAsia="ru-RU"/>
    </w:rPr>
  </w:style>
  <w:style w:type="paragraph" w:styleId="1004" w:customStyle="1">
    <w:name w:val="Нормальный (таблица)"/>
    <w:basedOn w:val="720"/>
    <w:next w:val="720"/>
    <w:pPr>
      <w:jc w:val="both"/>
      <w:widowControl w:val="off"/>
    </w:pPr>
    <w:rPr>
      <w:rFonts w:ascii="Arial" w:hAnsi="Arial"/>
      <w:szCs w:val="24"/>
    </w:rPr>
  </w:style>
  <w:style w:type="paragraph" w:styleId="1005" w:customStyle="1">
    <w:name w:val="Default"/>
    <w:rPr>
      <w:color w:val="000000"/>
      <w:sz w:val="24"/>
      <w:szCs w:val="24"/>
      <w:lang w:eastAsia="ru-RU"/>
    </w:rPr>
  </w:style>
  <w:style w:type="paragraph" w:styleId="1006" w:customStyle="1">
    <w:name w:val="Знак2"/>
    <w:basedOn w:val="720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1007" w:customStyle="1">
    <w:name w:val="msonormalcxspmiddle"/>
    <w:basedOn w:val="720"/>
    <w:pPr>
      <w:spacing w:before="100" w:beforeAutospacing="1" w:after="100" w:afterAutospacing="1"/>
    </w:pPr>
    <w:rPr>
      <w:szCs w:val="24"/>
    </w:rPr>
  </w:style>
  <w:style w:type="paragraph" w:styleId="1008" w:customStyle="1">
    <w:name w:val="msonormalcxspmiddlecxspmiddle"/>
    <w:basedOn w:val="720"/>
    <w:pPr>
      <w:spacing w:before="100" w:beforeAutospacing="1" w:after="100" w:afterAutospacing="1"/>
    </w:pPr>
    <w:rPr>
      <w:szCs w:val="24"/>
    </w:rPr>
  </w:style>
  <w:style w:type="paragraph" w:styleId="1009" w:customStyle="1">
    <w:name w:val="Style3"/>
    <w:basedOn w:val="720"/>
    <w:pPr>
      <w:jc w:val="center"/>
      <w:spacing w:line="317" w:lineRule="exact"/>
      <w:widowControl w:val="off"/>
    </w:pPr>
    <w:rPr>
      <w:szCs w:val="24"/>
    </w:rPr>
  </w:style>
  <w:style w:type="character" w:styleId="1010" w:customStyle="1">
    <w:name w:val="Font Style11"/>
    <w:rPr>
      <w:rFonts w:ascii="Times New Roman" w:hAnsi="Times New Roman"/>
      <w:sz w:val="26"/>
    </w:rPr>
  </w:style>
  <w:style w:type="character" w:styleId="1011" w:customStyle="1">
    <w:name w:val="Internet link"/>
    <w:uiPriority w:val="99"/>
    <w:rPr>
      <w:rFonts w:ascii="Times New Roman" w:hAnsi="Times New Roman" w:eastAsia="SimSun" w:cs="Times New Roman"/>
      <w:color w:val="0000ff"/>
      <w:sz w:val="20"/>
      <w:u w:val="single"/>
    </w:rPr>
  </w:style>
  <w:style w:type="character" w:styleId="1012" w:customStyle="1">
    <w:name w:val="Основной текст (2)_"/>
    <w:link w:val="1014"/>
    <w:rPr>
      <w:sz w:val="28"/>
      <w:szCs w:val="28"/>
      <w:shd w:val="clear" w:color="auto" w:fill="ffffff"/>
    </w:rPr>
  </w:style>
  <w:style w:type="character" w:styleId="1013" w:customStyle="1">
    <w:name w:val="Основной текст (2) + Полужирный;Интервал 3 pt"/>
    <w:rPr>
      <w:b/>
      <w:bCs/>
      <w:color w:val="000000"/>
      <w:spacing w:val="60"/>
      <w:position w:val="0"/>
      <w:sz w:val="28"/>
      <w:szCs w:val="28"/>
      <w:shd w:val="clear" w:color="auto" w:fill="ffffff"/>
      <w:lang w:val="ru-RU" w:eastAsia="ru-RU" w:bidi="ru-RU"/>
    </w:rPr>
  </w:style>
  <w:style w:type="paragraph" w:styleId="1014" w:customStyle="1">
    <w:name w:val="Основной текст (2)"/>
    <w:basedOn w:val="720"/>
    <w:link w:val="1012"/>
    <w:pPr>
      <w:spacing w:after="4140" w:line="317" w:lineRule="exact"/>
      <w:shd w:val="clear" w:color="auto" w:fill="ffffff"/>
      <w:widowControl w:val="off"/>
    </w:pPr>
    <w:rPr>
      <w:sz w:val="28"/>
      <w:szCs w:val="28"/>
    </w:rPr>
  </w:style>
  <w:style w:type="paragraph" w:styleId="1015" w:customStyle="1">
    <w:name w:val="Обычный (паспорт)"/>
    <w:basedOn w:val="720"/>
    <w:pPr>
      <w:jc w:val="both"/>
      <w:spacing w:before="120"/>
    </w:pPr>
    <w:rPr>
      <w:sz w:val="28"/>
      <w:szCs w:val="28"/>
    </w:rPr>
  </w:style>
  <w:style w:type="character" w:styleId="1016" w:customStyle="1">
    <w:name w:val="ConsPlusNormal Знак"/>
    <w:link w:val="930"/>
    <w:rPr>
      <w:rFonts w:ascii="Arial" w:hAnsi="Arial" w:cs="Arial"/>
    </w:rPr>
  </w:style>
  <w:style w:type="character" w:styleId="1017">
    <w:name w:val="annotation reference"/>
    <w:uiPriority w:val="99"/>
    <w:semiHidden/>
    <w:unhideWhenUsed/>
    <w:rPr>
      <w:sz w:val="16"/>
      <w:szCs w:val="16"/>
    </w:rPr>
  </w:style>
  <w:style w:type="paragraph" w:styleId="1018">
    <w:name w:val="annotation text"/>
    <w:basedOn w:val="720"/>
    <w:link w:val="1019"/>
    <w:uiPriority w:val="99"/>
    <w:semiHidden/>
    <w:unhideWhenUsed/>
    <w:rPr>
      <w:sz w:val="20"/>
    </w:rPr>
  </w:style>
  <w:style w:type="character" w:styleId="1019" w:customStyle="1">
    <w:name w:val="Текст примечания Знак"/>
    <w:basedOn w:val="730"/>
    <w:link w:val="1018"/>
    <w:uiPriority w:val="99"/>
    <w:semiHidden/>
  </w:style>
  <w:style w:type="paragraph" w:styleId="1020">
    <w:name w:val="annotation subject"/>
    <w:basedOn w:val="1018"/>
    <w:next w:val="1018"/>
    <w:link w:val="1021"/>
    <w:uiPriority w:val="99"/>
    <w:semiHidden/>
    <w:unhideWhenUsed/>
    <w:rPr>
      <w:b/>
      <w:bCs/>
    </w:rPr>
  </w:style>
  <w:style w:type="character" w:styleId="1021" w:customStyle="1">
    <w:name w:val="Тема примечания Знак"/>
    <w:link w:val="1020"/>
    <w:uiPriority w:val="99"/>
    <w:semiHidden/>
    <w:rPr>
      <w:b/>
      <w:bCs/>
    </w:rPr>
  </w:style>
  <w:style w:type="character" w:styleId="1022" w:customStyle="1">
    <w:name w:val="Сноска_"/>
    <w:link w:val="1037"/>
    <w:rPr>
      <w:shd w:val="clear" w:color="auto" w:fill="ffffff"/>
    </w:rPr>
  </w:style>
  <w:style w:type="character" w:styleId="1023" w:customStyle="1">
    <w:name w:val="Другое_"/>
    <w:link w:val="1038"/>
    <w:rPr>
      <w:sz w:val="28"/>
      <w:szCs w:val="28"/>
      <w:shd w:val="clear" w:color="auto" w:fill="ffffff"/>
    </w:rPr>
  </w:style>
  <w:style w:type="character" w:styleId="1024" w:customStyle="1">
    <w:name w:val="Основной текст (3)_"/>
    <w:rPr>
      <w:rFonts w:ascii="Times New Roman" w:hAnsi="Times New Roman" w:eastAsia="Times New Roman" w:cs="Times New Roman"/>
      <w:color w:val="030373"/>
      <w:sz w:val="18"/>
      <w:szCs w:val="18"/>
      <w:u w:val="none"/>
    </w:rPr>
  </w:style>
  <w:style w:type="character" w:styleId="1025" w:customStyle="1">
    <w:name w:val="Заголовок №2_"/>
    <w:link w:val="1039"/>
    <w:rPr>
      <w:b/>
      <w:bCs/>
      <w:sz w:val="36"/>
      <w:szCs w:val="36"/>
      <w:shd w:val="clear" w:color="auto" w:fill="ffffff"/>
    </w:rPr>
  </w:style>
  <w:style w:type="character" w:styleId="1026" w:customStyle="1">
    <w:name w:val="Основной текст_"/>
    <w:link w:val="1040"/>
    <w:rPr>
      <w:sz w:val="28"/>
      <w:szCs w:val="28"/>
      <w:shd w:val="clear" w:color="auto" w:fill="ffffff"/>
    </w:rPr>
  </w:style>
  <w:style w:type="character" w:styleId="1027" w:customStyle="1">
    <w:name w:val="Подпись к картинке_"/>
    <w:link w:val="1041"/>
    <w:rPr>
      <w:rFonts w:ascii="Arial" w:hAnsi="Arial" w:eastAsia="Arial" w:cs="Arial"/>
      <w:i/>
      <w:iCs/>
      <w:shd w:val="clear" w:color="auto" w:fill="ffffff"/>
    </w:rPr>
  </w:style>
  <w:style w:type="character" w:styleId="1028" w:customStyle="1">
    <w:name w:val="Колонтитул (2)_"/>
    <w:link w:val="1042"/>
    <w:rPr>
      <w:shd w:val="clear" w:color="auto" w:fill="ffffff"/>
    </w:rPr>
  </w:style>
  <w:style w:type="character" w:styleId="1029" w:customStyle="1">
    <w:name w:val="Заголовок №3_"/>
    <w:link w:val="1043"/>
    <w:rPr>
      <w:sz w:val="32"/>
      <w:szCs w:val="32"/>
      <w:shd w:val="clear" w:color="auto" w:fill="ffffff"/>
    </w:rPr>
  </w:style>
  <w:style w:type="character" w:styleId="1030" w:customStyle="1">
    <w:name w:val="Заголовок №1_"/>
    <w:link w:val="1044"/>
    <w:rPr>
      <w:b/>
      <w:bCs/>
      <w:color w:val="384f69"/>
      <w:sz w:val="40"/>
      <w:szCs w:val="40"/>
      <w:shd w:val="clear" w:color="auto" w:fill="ffffff"/>
    </w:rPr>
  </w:style>
  <w:style w:type="character" w:styleId="1031" w:customStyle="1">
    <w:name w:val="Основной текст (4)_"/>
    <w:rPr>
      <w:rFonts w:ascii="Times New Roman" w:hAnsi="Times New Roman" w:eastAsia="Times New Roman" w:cs="Times New Roman"/>
      <w:sz w:val="16"/>
      <w:szCs w:val="16"/>
      <w:u w:val="none"/>
    </w:rPr>
  </w:style>
  <w:style w:type="character" w:styleId="1032" w:customStyle="1">
    <w:name w:val="Подпись к таблице_"/>
    <w:link w:val="1045"/>
    <w:rPr>
      <w:b/>
      <w:bCs/>
      <w:sz w:val="22"/>
      <w:szCs w:val="22"/>
      <w:shd w:val="clear" w:color="auto" w:fill="ffffff"/>
    </w:rPr>
  </w:style>
  <w:style w:type="character" w:styleId="1033" w:customStyle="1">
    <w:name w:val="Заголовок №4_"/>
    <w:link w:val="1046"/>
    <w:rPr>
      <w:b/>
      <w:bCs/>
      <w:sz w:val="28"/>
      <w:szCs w:val="28"/>
      <w:shd w:val="clear" w:color="auto" w:fill="ffffff"/>
    </w:rPr>
  </w:style>
  <w:style w:type="character" w:styleId="1034" w:customStyle="1">
    <w:name w:val="Основной текст (8)_"/>
    <w:link w:val="1047"/>
    <w:rPr>
      <w:rFonts w:ascii="Arial" w:hAnsi="Arial" w:eastAsia="Arial" w:cs="Arial"/>
      <w:i/>
      <w:iCs/>
      <w:shd w:val="clear" w:color="auto" w:fill="ffffff"/>
    </w:rPr>
  </w:style>
  <w:style w:type="character" w:styleId="1035" w:customStyle="1">
    <w:name w:val="Основной текст (7)_"/>
    <w:link w:val="1048"/>
    <w:rPr>
      <w:rFonts w:ascii="Arial" w:hAnsi="Arial" w:eastAsia="Arial" w:cs="Arial"/>
      <w:sz w:val="14"/>
      <w:szCs w:val="14"/>
      <w:shd w:val="clear" w:color="auto" w:fill="ffffff"/>
    </w:rPr>
  </w:style>
  <w:style w:type="character" w:styleId="1036" w:customStyle="1">
    <w:name w:val="Колонтитул_"/>
    <w:link w:val="1049"/>
    <w:rPr>
      <w:sz w:val="22"/>
      <w:szCs w:val="22"/>
      <w:shd w:val="clear" w:color="auto" w:fill="ffffff"/>
    </w:rPr>
  </w:style>
  <w:style w:type="paragraph" w:styleId="1037" w:customStyle="1">
    <w:name w:val="Сноска"/>
    <w:basedOn w:val="720"/>
    <w:link w:val="1022"/>
    <w:pPr>
      <w:spacing w:line="266" w:lineRule="auto"/>
      <w:shd w:val="clear" w:color="auto" w:fill="ffffff"/>
      <w:widowControl w:val="off"/>
    </w:pPr>
    <w:rPr>
      <w:sz w:val="20"/>
    </w:rPr>
  </w:style>
  <w:style w:type="paragraph" w:styleId="1038" w:customStyle="1">
    <w:name w:val="Другое"/>
    <w:basedOn w:val="720"/>
    <w:link w:val="1023"/>
    <w:pPr>
      <w:ind w:firstLine="400"/>
      <w:spacing w:line="312" w:lineRule="auto"/>
      <w:shd w:val="clear" w:color="auto" w:fill="ffffff"/>
      <w:widowControl w:val="off"/>
    </w:pPr>
    <w:rPr>
      <w:sz w:val="28"/>
      <w:szCs w:val="28"/>
    </w:rPr>
  </w:style>
  <w:style w:type="paragraph" w:styleId="1039" w:customStyle="1">
    <w:name w:val="Заголовок №2"/>
    <w:basedOn w:val="720"/>
    <w:link w:val="1025"/>
    <w:pPr>
      <w:jc w:val="center"/>
      <w:spacing w:after="300"/>
      <w:shd w:val="clear" w:color="auto" w:fill="ffffff"/>
      <w:widowControl w:val="off"/>
      <w:outlineLvl w:val="1"/>
    </w:pPr>
    <w:rPr>
      <w:b/>
      <w:bCs/>
      <w:sz w:val="36"/>
      <w:szCs w:val="36"/>
    </w:rPr>
  </w:style>
  <w:style w:type="paragraph" w:styleId="1040" w:customStyle="1">
    <w:name w:val="Основной текст1"/>
    <w:basedOn w:val="720"/>
    <w:link w:val="1026"/>
    <w:pPr>
      <w:ind w:firstLine="400"/>
      <w:spacing w:line="312" w:lineRule="auto"/>
      <w:shd w:val="clear" w:color="auto" w:fill="ffffff"/>
      <w:widowControl w:val="off"/>
    </w:pPr>
    <w:rPr>
      <w:sz w:val="28"/>
      <w:szCs w:val="28"/>
    </w:rPr>
  </w:style>
  <w:style w:type="paragraph" w:styleId="1041" w:customStyle="1">
    <w:name w:val="Подпись к картинке"/>
    <w:basedOn w:val="720"/>
    <w:link w:val="1027"/>
    <w:pPr>
      <w:shd w:val="clear" w:color="auto" w:fill="ffffff"/>
      <w:widowControl w:val="off"/>
    </w:pPr>
    <w:rPr>
      <w:rFonts w:ascii="Arial" w:hAnsi="Arial" w:eastAsia="Arial" w:cs="Arial"/>
      <w:i/>
      <w:iCs/>
      <w:sz w:val="20"/>
    </w:rPr>
  </w:style>
  <w:style w:type="paragraph" w:styleId="1042" w:customStyle="1">
    <w:name w:val="Колонтитул (2)"/>
    <w:basedOn w:val="720"/>
    <w:link w:val="1028"/>
    <w:pPr>
      <w:shd w:val="clear" w:color="auto" w:fill="ffffff"/>
      <w:widowControl w:val="off"/>
    </w:pPr>
    <w:rPr>
      <w:sz w:val="20"/>
    </w:rPr>
  </w:style>
  <w:style w:type="paragraph" w:styleId="1043" w:customStyle="1">
    <w:name w:val="Заголовок №3"/>
    <w:basedOn w:val="720"/>
    <w:link w:val="1029"/>
    <w:pPr>
      <w:ind w:left="1080"/>
      <w:spacing w:line="206" w:lineRule="auto"/>
      <w:shd w:val="clear" w:color="auto" w:fill="ffffff"/>
      <w:widowControl w:val="off"/>
      <w:outlineLvl w:val="2"/>
    </w:pPr>
    <w:rPr>
      <w:sz w:val="32"/>
      <w:szCs w:val="32"/>
    </w:rPr>
  </w:style>
  <w:style w:type="paragraph" w:styleId="1044" w:customStyle="1">
    <w:name w:val="Заголовок №1"/>
    <w:basedOn w:val="720"/>
    <w:link w:val="1030"/>
    <w:pPr>
      <w:jc w:val="center"/>
      <w:spacing w:line="206" w:lineRule="auto"/>
      <w:shd w:val="clear" w:color="auto" w:fill="ffffff"/>
      <w:widowControl w:val="off"/>
      <w:outlineLvl w:val="0"/>
    </w:pPr>
    <w:rPr>
      <w:b/>
      <w:bCs/>
      <w:color w:val="384f69"/>
      <w:sz w:val="40"/>
      <w:szCs w:val="40"/>
    </w:rPr>
  </w:style>
  <w:style w:type="paragraph" w:styleId="1045" w:customStyle="1">
    <w:name w:val="Подпись к таблице"/>
    <w:basedOn w:val="720"/>
    <w:link w:val="1032"/>
    <w:pPr>
      <w:shd w:val="clear" w:color="auto" w:fill="ffffff"/>
      <w:widowControl w:val="off"/>
    </w:pPr>
    <w:rPr>
      <w:b/>
      <w:bCs/>
      <w:sz w:val="22"/>
      <w:szCs w:val="22"/>
    </w:rPr>
  </w:style>
  <w:style w:type="paragraph" w:styleId="1046" w:customStyle="1">
    <w:name w:val="Заголовок №4"/>
    <w:basedOn w:val="720"/>
    <w:link w:val="1033"/>
    <w:pPr>
      <w:jc w:val="center"/>
      <w:spacing w:after="440" w:line="312" w:lineRule="auto"/>
      <w:shd w:val="clear" w:color="auto" w:fill="ffffff"/>
      <w:widowControl w:val="off"/>
      <w:outlineLvl w:val="3"/>
    </w:pPr>
    <w:rPr>
      <w:b/>
      <w:bCs/>
      <w:sz w:val="28"/>
      <w:szCs w:val="28"/>
    </w:rPr>
  </w:style>
  <w:style w:type="paragraph" w:styleId="1047" w:customStyle="1">
    <w:name w:val="Основной текст (8)"/>
    <w:basedOn w:val="720"/>
    <w:link w:val="1034"/>
    <w:pPr>
      <w:ind w:firstLine="100"/>
      <w:jc w:val="center"/>
      <w:spacing w:after="280" w:line="346" w:lineRule="auto"/>
      <w:shd w:val="clear" w:color="auto" w:fill="ffffff"/>
      <w:widowControl w:val="off"/>
    </w:pPr>
    <w:rPr>
      <w:rFonts w:ascii="Arial" w:hAnsi="Arial" w:eastAsia="Arial" w:cs="Arial"/>
      <w:i/>
      <w:iCs/>
      <w:sz w:val="20"/>
    </w:rPr>
  </w:style>
  <w:style w:type="paragraph" w:styleId="1048" w:customStyle="1">
    <w:name w:val="Основной текст (7)"/>
    <w:basedOn w:val="720"/>
    <w:link w:val="1035"/>
    <w:pPr>
      <w:spacing w:line="230" w:lineRule="auto"/>
      <w:shd w:val="clear" w:color="auto" w:fill="ffffff"/>
      <w:widowControl w:val="off"/>
    </w:pPr>
    <w:rPr>
      <w:rFonts w:ascii="Arial" w:hAnsi="Arial" w:eastAsia="Arial" w:cs="Arial"/>
      <w:sz w:val="14"/>
      <w:szCs w:val="14"/>
    </w:rPr>
  </w:style>
  <w:style w:type="paragraph" w:styleId="1049" w:customStyle="1">
    <w:name w:val="Колонтитул"/>
    <w:basedOn w:val="720"/>
    <w:link w:val="1036"/>
    <w:pPr>
      <w:shd w:val="clear" w:color="auto" w:fill="ffffff"/>
      <w:widowControl w:val="off"/>
    </w:pPr>
    <w:rPr>
      <w:sz w:val="22"/>
      <w:szCs w:val="22"/>
    </w:rPr>
  </w:style>
  <w:style w:type="paragraph" w:styleId="1050" w:customStyle="1">
    <w:name w:val="Table Paragraph"/>
    <w:basedOn w:val="720"/>
    <w:uiPriority w:val="1"/>
    <w:qFormat/>
    <w:pPr>
      <w:jc w:val="center"/>
      <w:spacing w:line="259" w:lineRule="exact"/>
      <w:widowControl w:val="off"/>
    </w:pPr>
    <w:rPr>
      <w:sz w:val="22"/>
      <w:szCs w:val="22"/>
      <w:lang w:bidi="ru-RU"/>
    </w:rPr>
  </w:style>
  <w:style w:type="table" w:styleId="1051" w:customStyle="1">
    <w:name w:val="Table Normal"/>
    <w:uiPriority w:val="2"/>
    <w:semiHidden/>
    <w:unhideWhenUsed/>
    <w:qFormat/>
    <w:pPr>
      <w:widowControl w:val="off"/>
    </w:pPr>
    <w:rPr>
      <w:rFonts w:ascii="Calibri" w:hAnsi="Calibri" w:eastAsia="Calibri"/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1052">
    <w:name w:val="Revision"/>
    <w:hidden/>
    <w:uiPriority w:val="99"/>
    <w:semiHidden/>
    <w:rPr>
      <w:sz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28</cp:revision>
  <dcterms:created xsi:type="dcterms:W3CDTF">2023-09-26T06:21:00Z</dcterms:created>
  <dcterms:modified xsi:type="dcterms:W3CDTF">2024-02-20T07:42:19Z</dcterms:modified>
  <cp:version>1048576</cp:version>
</cp:coreProperties>
</file>