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D26" w:rsidRDefault="00A924C8">
      <w:pPr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 </w:t>
      </w:r>
      <w:r w:rsidR="00794CCF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216D26" w:rsidRDefault="00A924C8">
      <w:pPr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216D26" w:rsidRDefault="00A924C8">
      <w:pPr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16D26" w:rsidRDefault="00216D26">
      <w:pPr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6D26" w:rsidRDefault="00216D26">
      <w:pPr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6D26" w:rsidRDefault="008C17C5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24C8">
        <w:rPr>
          <w:rFonts w:ascii="Times New Roman" w:hAnsi="Times New Roman" w:cs="Times New Roman"/>
          <w:sz w:val="28"/>
          <w:szCs w:val="28"/>
        </w:rPr>
        <w:t>ПРИЛОЖЕНИЕ № </w:t>
      </w:r>
      <w:r w:rsidR="00794CCF">
        <w:rPr>
          <w:rFonts w:ascii="Times New Roman" w:hAnsi="Times New Roman" w:cs="Times New Roman"/>
          <w:sz w:val="28"/>
          <w:szCs w:val="28"/>
        </w:rPr>
        <w:t>2.1</w:t>
      </w:r>
    </w:p>
    <w:p w:rsidR="00216D26" w:rsidRDefault="00A924C8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государственной программе Новосибирской области </w:t>
      </w:r>
      <w:r w:rsidR="008C17C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Стимулирование развития жилищного строительства в Новосибирской области</w:t>
      </w:r>
      <w:r w:rsidR="008C17C5">
        <w:rPr>
          <w:rFonts w:ascii="Times New Roman" w:hAnsi="Times New Roman" w:cs="Times New Roman"/>
          <w:sz w:val="28"/>
          <w:szCs w:val="28"/>
        </w:rPr>
        <w:t>»</w:t>
      </w:r>
    </w:p>
    <w:p w:rsidR="00216D26" w:rsidRDefault="00216D26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216D26" w:rsidRDefault="00216D26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794CCF" w:rsidRPr="00794CCF" w:rsidRDefault="00794CCF" w:rsidP="00794CCF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0" w:name="P1118"/>
      <w:bookmarkEnd w:id="0"/>
      <w:r w:rsidRPr="00794CCF">
        <w:rPr>
          <w:rFonts w:ascii="Times New Roman" w:hAnsi="Times New Roman" w:cs="Times New Roman"/>
          <w:sz w:val="28"/>
        </w:rPr>
        <w:t>ОСНОВНЫЕ МЕРОПРИЯТИЯ</w:t>
      </w:r>
    </w:p>
    <w:p w:rsidR="00794CCF" w:rsidRPr="00794CCF" w:rsidRDefault="00794CCF" w:rsidP="00794CCF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794CCF">
        <w:rPr>
          <w:rFonts w:ascii="Times New Roman" w:hAnsi="Times New Roman" w:cs="Times New Roman"/>
          <w:sz w:val="28"/>
        </w:rPr>
        <w:t>государственной программы Новосибирской области</w:t>
      </w:r>
    </w:p>
    <w:p w:rsidR="00794CCF" w:rsidRPr="00794CCF" w:rsidRDefault="008C17C5" w:rsidP="00794CCF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794CCF" w:rsidRPr="00794CCF">
        <w:rPr>
          <w:rFonts w:ascii="Times New Roman" w:hAnsi="Times New Roman" w:cs="Times New Roman"/>
          <w:sz w:val="28"/>
        </w:rPr>
        <w:t>Стимулирование развития жилищного строительства</w:t>
      </w:r>
    </w:p>
    <w:p w:rsidR="00CD4A6D" w:rsidRDefault="00794CCF" w:rsidP="00794CCF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794CCF">
        <w:rPr>
          <w:rFonts w:ascii="Times New Roman" w:hAnsi="Times New Roman" w:cs="Times New Roman"/>
          <w:sz w:val="28"/>
        </w:rPr>
        <w:t>в Новосибирской области</w:t>
      </w:r>
      <w:r w:rsidR="008C17C5">
        <w:rPr>
          <w:rFonts w:ascii="Times New Roman" w:hAnsi="Times New Roman" w:cs="Times New Roman"/>
          <w:sz w:val="28"/>
        </w:rPr>
        <w:t>»</w:t>
      </w:r>
    </w:p>
    <w:p w:rsidR="00A431E7" w:rsidRDefault="00A431E7" w:rsidP="00794CCF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8C17C5" w:rsidRPr="008704AF" w:rsidRDefault="008C17C5" w:rsidP="00794CCF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606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3"/>
        <w:gridCol w:w="262"/>
        <w:gridCol w:w="1631"/>
        <w:gridCol w:w="685"/>
        <w:gridCol w:w="88"/>
        <w:gridCol w:w="426"/>
        <w:gridCol w:w="7"/>
        <w:gridCol w:w="560"/>
        <w:gridCol w:w="451"/>
        <w:gridCol w:w="119"/>
        <w:gridCol w:w="927"/>
        <w:gridCol w:w="923"/>
        <w:gridCol w:w="851"/>
        <w:gridCol w:w="142"/>
        <w:gridCol w:w="996"/>
        <w:gridCol w:w="50"/>
        <w:gridCol w:w="946"/>
        <w:gridCol w:w="48"/>
        <w:gridCol w:w="947"/>
        <w:gridCol w:w="46"/>
        <w:gridCol w:w="954"/>
        <w:gridCol w:w="49"/>
        <w:gridCol w:w="18"/>
        <w:gridCol w:w="1678"/>
        <w:gridCol w:w="18"/>
        <w:gridCol w:w="20"/>
        <w:gridCol w:w="9"/>
        <w:gridCol w:w="1158"/>
        <w:gridCol w:w="7"/>
        <w:gridCol w:w="15"/>
        <w:gridCol w:w="36"/>
      </w:tblGrid>
      <w:tr w:rsidR="00A46856" w:rsidRPr="00A46856" w:rsidTr="00590AC6">
        <w:trPr>
          <w:gridAfter w:val="2"/>
          <w:wAfter w:w="46" w:type="dxa"/>
        </w:trPr>
        <w:tc>
          <w:tcPr>
            <w:tcW w:w="2258" w:type="dxa"/>
            <w:gridSpan w:val="2"/>
            <w:vMerge w:val="restart"/>
          </w:tcPr>
          <w:p w:rsidR="00A46856" w:rsidRPr="00A46856" w:rsidRDefault="00A46856" w:rsidP="00A4685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632" w:type="dxa"/>
            <w:vMerge w:val="restart"/>
          </w:tcPr>
          <w:p w:rsidR="00A46856" w:rsidRPr="00A46856" w:rsidRDefault="00A46856" w:rsidP="00A4685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Источники</w:t>
            </w:r>
          </w:p>
        </w:tc>
        <w:tc>
          <w:tcPr>
            <w:tcW w:w="2336" w:type="dxa"/>
            <w:gridSpan w:val="7"/>
            <w:vMerge w:val="restart"/>
          </w:tcPr>
          <w:p w:rsidR="00A46856" w:rsidRPr="00A46856" w:rsidRDefault="00A46856" w:rsidP="00A4685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Код бюджетной классификации</w:t>
            </w:r>
          </w:p>
        </w:tc>
        <w:tc>
          <w:tcPr>
            <w:tcW w:w="6897" w:type="dxa"/>
            <w:gridSpan w:val="13"/>
          </w:tcPr>
          <w:p w:rsidR="00A46856" w:rsidRPr="00A46856" w:rsidRDefault="00A46856" w:rsidP="00A4685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Ресурсное обеспечение</w:t>
            </w:r>
          </w:p>
        </w:tc>
        <w:tc>
          <w:tcPr>
            <w:tcW w:w="1697" w:type="dxa"/>
            <w:gridSpan w:val="2"/>
            <w:vMerge w:val="restart"/>
          </w:tcPr>
          <w:p w:rsidR="00A46856" w:rsidRPr="00A46856" w:rsidRDefault="00A46856" w:rsidP="00A4685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Главный распорядитель бюджетных средств (далее - ГРБС) (ответственный исполнитель)</w:t>
            </w:r>
          </w:p>
        </w:tc>
        <w:tc>
          <w:tcPr>
            <w:tcW w:w="1194" w:type="dxa"/>
            <w:gridSpan w:val="4"/>
            <w:vMerge w:val="restart"/>
          </w:tcPr>
          <w:p w:rsidR="00A46856" w:rsidRPr="00A46856" w:rsidRDefault="00A46856" w:rsidP="00A4685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Ожидаемый результат (краткое описание)</w:t>
            </w:r>
          </w:p>
        </w:tc>
      </w:tr>
      <w:tr w:rsidR="00A46856" w:rsidRPr="00A46856" w:rsidTr="00590AC6">
        <w:trPr>
          <w:gridAfter w:val="2"/>
          <w:wAfter w:w="46" w:type="dxa"/>
        </w:trPr>
        <w:tc>
          <w:tcPr>
            <w:tcW w:w="2258" w:type="dxa"/>
            <w:gridSpan w:val="2"/>
            <w:vMerge/>
          </w:tcPr>
          <w:p w:rsidR="00A46856" w:rsidRPr="00A46856" w:rsidRDefault="00A46856" w:rsidP="00A4685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  <w:vMerge/>
          </w:tcPr>
          <w:p w:rsidR="00A46856" w:rsidRPr="00A46856" w:rsidRDefault="00A46856" w:rsidP="00A4685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36" w:type="dxa"/>
            <w:gridSpan w:val="7"/>
            <w:vMerge/>
          </w:tcPr>
          <w:p w:rsidR="00A46856" w:rsidRPr="00A46856" w:rsidRDefault="00A46856" w:rsidP="00A4685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97" w:type="dxa"/>
            <w:gridSpan w:val="13"/>
          </w:tcPr>
          <w:p w:rsidR="00A46856" w:rsidRPr="00A46856" w:rsidRDefault="00A46856" w:rsidP="00A4685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по годам реализации, тыс. руб.</w:t>
            </w:r>
          </w:p>
        </w:tc>
        <w:tc>
          <w:tcPr>
            <w:tcW w:w="1697" w:type="dxa"/>
            <w:gridSpan w:val="2"/>
            <w:vMerge/>
          </w:tcPr>
          <w:p w:rsidR="00A46856" w:rsidRPr="00A46856" w:rsidRDefault="00A46856" w:rsidP="00A4685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4" w:type="dxa"/>
            <w:gridSpan w:val="4"/>
            <w:vMerge/>
          </w:tcPr>
          <w:p w:rsidR="00A46856" w:rsidRPr="00A46856" w:rsidRDefault="00A46856" w:rsidP="00A4685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46856" w:rsidRPr="00A46856" w:rsidTr="00590AC6">
        <w:trPr>
          <w:gridAfter w:val="3"/>
          <w:wAfter w:w="53" w:type="dxa"/>
        </w:trPr>
        <w:tc>
          <w:tcPr>
            <w:tcW w:w="2258" w:type="dxa"/>
            <w:gridSpan w:val="2"/>
            <w:vMerge/>
          </w:tcPr>
          <w:p w:rsidR="00A46856" w:rsidRPr="00A46856" w:rsidRDefault="00A46856" w:rsidP="00A4685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  <w:vMerge/>
          </w:tcPr>
          <w:p w:rsidR="00A46856" w:rsidRPr="00A46856" w:rsidRDefault="00A46856" w:rsidP="00A4685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3" w:type="dxa"/>
            <w:gridSpan w:val="2"/>
          </w:tcPr>
          <w:p w:rsidR="00A46856" w:rsidRPr="00A46856" w:rsidRDefault="00A46856" w:rsidP="00A4685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ГРБС</w:t>
            </w:r>
          </w:p>
        </w:tc>
        <w:tc>
          <w:tcPr>
            <w:tcW w:w="426" w:type="dxa"/>
          </w:tcPr>
          <w:p w:rsidR="00A46856" w:rsidRPr="00A46856" w:rsidRDefault="00A46856" w:rsidP="00A4685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ГП</w:t>
            </w:r>
          </w:p>
        </w:tc>
        <w:tc>
          <w:tcPr>
            <w:tcW w:w="567" w:type="dxa"/>
            <w:gridSpan w:val="2"/>
          </w:tcPr>
          <w:p w:rsidR="00A46856" w:rsidRPr="00A46856" w:rsidRDefault="00A46856" w:rsidP="00A4685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пГП</w:t>
            </w:r>
          </w:p>
        </w:tc>
        <w:tc>
          <w:tcPr>
            <w:tcW w:w="570" w:type="dxa"/>
            <w:gridSpan w:val="2"/>
          </w:tcPr>
          <w:p w:rsidR="00A46856" w:rsidRPr="00A46856" w:rsidRDefault="00A46856" w:rsidP="00A4685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ОМ</w:t>
            </w:r>
          </w:p>
        </w:tc>
        <w:tc>
          <w:tcPr>
            <w:tcW w:w="927" w:type="dxa"/>
          </w:tcPr>
          <w:p w:rsidR="00A46856" w:rsidRPr="00A46856" w:rsidRDefault="00A46856" w:rsidP="00A4685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2019 год</w:t>
            </w:r>
          </w:p>
        </w:tc>
        <w:tc>
          <w:tcPr>
            <w:tcW w:w="923" w:type="dxa"/>
          </w:tcPr>
          <w:p w:rsidR="00A46856" w:rsidRPr="00A46856" w:rsidRDefault="00A46856" w:rsidP="00A4685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2020 год</w:t>
            </w:r>
          </w:p>
        </w:tc>
        <w:tc>
          <w:tcPr>
            <w:tcW w:w="851" w:type="dxa"/>
          </w:tcPr>
          <w:p w:rsidR="00A46856" w:rsidRPr="00A46856" w:rsidRDefault="00A46856" w:rsidP="00A4685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2021 год</w:t>
            </w:r>
          </w:p>
        </w:tc>
        <w:tc>
          <w:tcPr>
            <w:tcW w:w="1188" w:type="dxa"/>
            <w:gridSpan w:val="3"/>
          </w:tcPr>
          <w:p w:rsidR="00911A79" w:rsidRDefault="00A46856" w:rsidP="00A4685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2022 </w:t>
            </w:r>
          </w:p>
          <w:p w:rsidR="00A46856" w:rsidRPr="00A46856" w:rsidRDefault="00A46856" w:rsidP="00A4685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994" w:type="dxa"/>
            <w:gridSpan w:val="2"/>
          </w:tcPr>
          <w:p w:rsidR="00911A79" w:rsidRDefault="00A46856" w:rsidP="00A4685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2023 </w:t>
            </w:r>
          </w:p>
          <w:p w:rsidR="00A46856" w:rsidRPr="00A46856" w:rsidRDefault="00A46856" w:rsidP="00A4685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993" w:type="dxa"/>
            <w:gridSpan w:val="2"/>
          </w:tcPr>
          <w:p w:rsidR="00911A79" w:rsidRDefault="00A46856" w:rsidP="00A4685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  <w:p w:rsidR="00A46856" w:rsidRPr="00A46856" w:rsidRDefault="00A46856" w:rsidP="00A4685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1003" w:type="dxa"/>
            <w:gridSpan w:val="2"/>
          </w:tcPr>
          <w:p w:rsidR="00911A79" w:rsidRDefault="00A46856" w:rsidP="00911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" w:name="_GoBack"/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  <w:p w:rsidR="00A46856" w:rsidRPr="00A46856" w:rsidRDefault="00A46856" w:rsidP="00911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  <w:bookmarkEnd w:id="1"/>
          </w:p>
        </w:tc>
        <w:tc>
          <w:tcPr>
            <w:tcW w:w="1697" w:type="dxa"/>
            <w:gridSpan w:val="2"/>
          </w:tcPr>
          <w:p w:rsidR="00A46856" w:rsidRPr="00A46856" w:rsidRDefault="00A46856" w:rsidP="00A4685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5" w:type="dxa"/>
            <w:gridSpan w:val="4"/>
          </w:tcPr>
          <w:p w:rsidR="00A46856" w:rsidRPr="00A46856" w:rsidRDefault="00A46856" w:rsidP="00A4685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46856" w:rsidRPr="00A46856" w:rsidTr="00590AC6">
        <w:trPr>
          <w:gridAfter w:val="3"/>
          <w:wAfter w:w="53" w:type="dxa"/>
        </w:trPr>
        <w:tc>
          <w:tcPr>
            <w:tcW w:w="2258" w:type="dxa"/>
            <w:gridSpan w:val="2"/>
          </w:tcPr>
          <w:p w:rsidR="00A46856" w:rsidRPr="00A46856" w:rsidRDefault="00A46856" w:rsidP="00A4685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632" w:type="dxa"/>
          </w:tcPr>
          <w:p w:rsidR="00A46856" w:rsidRPr="00A46856" w:rsidRDefault="00A46856" w:rsidP="00A4685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73" w:type="dxa"/>
            <w:gridSpan w:val="2"/>
          </w:tcPr>
          <w:p w:rsidR="00A46856" w:rsidRPr="00A46856" w:rsidRDefault="00A46856" w:rsidP="00A4685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26" w:type="dxa"/>
          </w:tcPr>
          <w:p w:rsidR="00A46856" w:rsidRPr="00A46856" w:rsidRDefault="00A46856" w:rsidP="00A4685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gridSpan w:val="2"/>
          </w:tcPr>
          <w:p w:rsidR="00A46856" w:rsidRPr="00A46856" w:rsidRDefault="00A46856" w:rsidP="00A4685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570" w:type="dxa"/>
            <w:gridSpan w:val="2"/>
          </w:tcPr>
          <w:p w:rsidR="00A46856" w:rsidRPr="00A46856" w:rsidRDefault="00A46856" w:rsidP="00A4685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27" w:type="dxa"/>
          </w:tcPr>
          <w:p w:rsidR="00A46856" w:rsidRPr="00A46856" w:rsidRDefault="00A46856" w:rsidP="00A4685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23" w:type="dxa"/>
          </w:tcPr>
          <w:p w:rsidR="00A46856" w:rsidRPr="00A46856" w:rsidRDefault="00A46856" w:rsidP="00A4685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851" w:type="dxa"/>
          </w:tcPr>
          <w:p w:rsidR="00A46856" w:rsidRPr="00A46856" w:rsidRDefault="00A46856" w:rsidP="00A4685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88" w:type="dxa"/>
            <w:gridSpan w:val="3"/>
          </w:tcPr>
          <w:p w:rsidR="00A46856" w:rsidRPr="00A46856" w:rsidRDefault="00A46856" w:rsidP="00A4685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94" w:type="dxa"/>
            <w:gridSpan w:val="2"/>
          </w:tcPr>
          <w:p w:rsidR="00A46856" w:rsidRPr="00A46856" w:rsidRDefault="00A46856" w:rsidP="00A4685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993" w:type="dxa"/>
            <w:gridSpan w:val="2"/>
          </w:tcPr>
          <w:p w:rsidR="00A46856" w:rsidRPr="00A46856" w:rsidRDefault="00A46856" w:rsidP="00A4685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003" w:type="dxa"/>
            <w:gridSpan w:val="2"/>
          </w:tcPr>
          <w:p w:rsidR="00A46856" w:rsidRPr="00A46856" w:rsidRDefault="00A46856" w:rsidP="00A4685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697" w:type="dxa"/>
            <w:gridSpan w:val="2"/>
          </w:tcPr>
          <w:p w:rsidR="00A46856" w:rsidRPr="00A46856" w:rsidRDefault="00A46856" w:rsidP="00A4685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05" w:type="dxa"/>
            <w:gridSpan w:val="4"/>
          </w:tcPr>
          <w:p w:rsidR="00A46856" w:rsidRPr="00A46856" w:rsidRDefault="00A46856" w:rsidP="00A4685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A46856" w:rsidRPr="00A46856" w:rsidTr="00590AC6">
        <w:trPr>
          <w:gridAfter w:val="1"/>
          <w:wAfter w:w="31" w:type="dxa"/>
        </w:trPr>
        <w:tc>
          <w:tcPr>
            <w:tcW w:w="16029" w:type="dxa"/>
            <w:gridSpan w:val="30"/>
          </w:tcPr>
          <w:p w:rsidR="00A46856" w:rsidRPr="00A46856" w:rsidRDefault="00A46856" w:rsidP="00A46856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Новосибирской области «Стимулирование развития жилищного строительства в Новосибирской области»</w:t>
            </w:r>
          </w:p>
        </w:tc>
      </w:tr>
      <w:tr w:rsidR="00A46856" w:rsidRPr="00A46856" w:rsidTr="00590AC6">
        <w:trPr>
          <w:gridAfter w:val="1"/>
          <w:wAfter w:w="31" w:type="dxa"/>
        </w:trPr>
        <w:tc>
          <w:tcPr>
            <w:tcW w:w="16029" w:type="dxa"/>
            <w:gridSpan w:val="30"/>
          </w:tcPr>
          <w:p w:rsidR="00A46856" w:rsidRPr="00A46856" w:rsidRDefault="00A46856" w:rsidP="00A46856">
            <w:pPr>
              <w:pStyle w:val="ConsPlusNormal0"/>
              <w:jc w:val="center"/>
              <w:outlineLvl w:val="3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 Цель государственной программы - стимулирование развития жилищного строительства, формирование рынка доступного и комфортного жилья на территории Новосибирской области</w:t>
            </w:r>
          </w:p>
        </w:tc>
      </w:tr>
      <w:tr w:rsidR="00A46856" w:rsidRPr="00A46856" w:rsidTr="00590AC6">
        <w:trPr>
          <w:gridAfter w:val="1"/>
          <w:wAfter w:w="31" w:type="dxa"/>
        </w:trPr>
        <w:tc>
          <w:tcPr>
            <w:tcW w:w="16029" w:type="dxa"/>
            <w:gridSpan w:val="30"/>
          </w:tcPr>
          <w:p w:rsidR="00A46856" w:rsidRPr="00A46856" w:rsidRDefault="00A46856" w:rsidP="00A46856">
            <w:pPr>
              <w:pStyle w:val="ConsPlusNormal0"/>
              <w:jc w:val="center"/>
              <w:outlineLvl w:val="4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1.1. Задача 1 государственной программы. Создание условий для осуществления градостроительной деятельности на территории Новосибирской области</w:t>
            </w:r>
          </w:p>
        </w:tc>
      </w:tr>
      <w:tr w:rsidR="00A46856" w:rsidRPr="00A46856" w:rsidTr="00590AC6">
        <w:trPr>
          <w:gridAfter w:val="1"/>
          <w:wAfter w:w="31" w:type="dxa"/>
        </w:trPr>
        <w:tc>
          <w:tcPr>
            <w:tcW w:w="16029" w:type="dxa"/>
            <w:gridSpan w:val="30"/>
          </w:tcPr>
          <w:p w:rsidR="00A46856" w:rsidRPr="00A46856" w:rsidRDefault="00A46856" w:rsidP="00A46856">
            <w:pPr>
              <w:pStyle w:val="ConsPlusNormal0"/>
              <w:jc w:val="center"/>
              <w:outlineLvl w:val="5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1.1.1. Подпрограмма государственной программы «Градостроительная подготовка территорий Новосибирской области»</w:t>
            </w:r>
          </w:p>
        </w:tc>
      </w:tr>
      <w:tr w:rsidR="00A46856" w:rsidRPr="00A46856" w:rsidTr="00590AC6">
        <w:trPr>
          <w:gridAfter w:val="1"/>
          <w:wAfter w:w="31" w:type="dxa"/>
        </w:trPr>
        <w:tc>
          <w:tcPr>
            <w:tcW w:w="16029" w:type="dxa"/>
            <w:gridSpan w:val="30"/>
          </w:tcPr>
          <w:p w:rsidR="00A46856" w:rsidRPr="00A46856" w:rsidRDefault="00A46856" w:rsidP="00A46856">
            <w:pPr>
              <w:pStyle w:val="ConsPlusNormal0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1.1.1.1. Цель подпрограммы государственной подпрограммы: обеспечение муниципальных образований Новосибирской области актуальной градостроительной документацией, предусмотренной Градостроительным кодексом Российской Федерации</w:t>
            </w:r>
          </w:p>
        </w:tc>
      </w:tr>
      <w:tr w:rsidR="00A46856" w:rsidRPr="00A46856" w:rsidTr="00590AC6">
        <w:trPr>
          <w:gridAfter w:val="1"/>
          <w:wAfter w:w="31" w:type="dxa"/>
        </w:trPr>
        <w:tc>
          <w:tcPr>
            <w:tcW w:w="16029" w:type="dxa"/>
            <w:gridSpan w:val="30"/>
          </w:tcPr>
          <w:p w:rsidR="00A46856" w:rsidRPr="00A46856" w:rsidRDefault="00A46856" w:rsidP="00A46856">
            <w:pPr>
              <w:pStyle w:val="ConsPlusNormal0"/>
              <w:jc w:val="center"/>
              <w:outlineLvl w:val="7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1.1.1.1.1. Задача 1 подпрограммы государственной программы: актуализация градостроительной документации в Новосибирской области</w:t>
            </w: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 w:val="restart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1.1.1.1.1.1. Подготовка градостроительной документации или внесение в нее изменений в рамках полномочий муниципальных образований Новосибирской области</w:t>
            </w: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124</w:t>
            </w: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4" w:type="dxa"/>
            <w:gridSpan w:val="5"/>
            <w:vMerge w:val="restart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Минстрой НСО,</w:t>
            </w:r>
          </w:p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ОМС НСО</w:t>
            </w:r>
          </w:p>
        </w:tc>
        <w:tc>
          <w:tcPr>
            <w:tcW w:w="1189" w:type="dxa"/>
            <w:gridSpan w:val="4"/>
            <w:vMerge w:val="restart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Обеспечение муниципальных образований Новосибирской области актуальной градостроительной документацией.</w:t>
            </w:r>
          </w:p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Субсидирование муниципальных образований осуществляется по результата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 проведения профильного отбора. Объемы финансирования уточнятся при внесении изменений в параметры бюджета</w:t>
            </w: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4" w:type="dxa"/>
            <w:gridSpan w:val="5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4" w:type="dxa"/>
            <w:gridSpan w:val="5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4" w:type="dxa"/>
            <w:gridSpan w:val="5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4" w:type="dxa"/>
            <w:gridSpan w:val="5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 w:val="restart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1.1.1.1.1.2. Подготовка, утверждение, согласование градостроительной документации, внесение в нее изменений в рамках полномочий министерства строительства Новосибирской области, а также подготовка исследовательских работ в целях развития агломераций 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Новосибирской области</w:t>
            </w: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областной бюджет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124</w:t>
            </w: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14 668,4</w:t>
            </w: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4" w:type="dxa"/>
            <w:gridSpan w:val="5"/>
            <w:vMerge w:val="restart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Минстрой НСО</w:t>
            </w:r>
          </w:p>
        </w:tc>
        <w:tc>
          <w:tcPr>
            <w:tcW w:w="1189" w:type="dxa"/>
            <w:gridSpan w:val="4"/>
            <w:vMerge w:val="restart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муниципальных образований Новосибирской агломерации актуальной градостроительной документацией, необходимой для 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осуществления градостроительной деятельности</w:t>
            </w: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4" w:type="dxa"/>
            <w:gridSpan w:val="5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4" w:type="dxa"/>
            <w:gridSpan w:val="5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4" w:type="dxa"/>
            <w:gridSpan w:val="5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4" w:type="dxa"/>
            <w:gridSpan w:val="5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 w:val="restart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Итого по подпрограмме государственной программы «Градостроительная подготовка территорий Новосибирской области»</w:t>
            </w: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14 668,4</w:t>
            </w: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4" w:type="dxa"/>
            <w:gridSpan w:val="5"/>
            <w:vMerge w:val="restart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 w:val="restart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4" w:type="dxa"/>
            <w:gridSpan w:val="5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4" w:type="dxa"/>
            <w:gridSpan w:val="5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4" w:type="dxa"/>
            <w:gridSpan w:val="5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4" w:type="dxa"/>
            <w:gridSpan w:val="5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426" w:rsidRPr="00A46856" w:rsidTr="00590AC6">
        <w:trPr>
          <w:gridAfter w:val="1"/>
          <w:wAfter w:w="31" w:type="dxa"/>
        </w:trPr>
        <w:tc>
          <w:tcPr>
            <w:tcW w:w="16029" w:type="dxa"/>
            <w:gridSpan w:val="30"/>
          </w:tcPr>
          <w:p w:rsidR="00DC7426" w:rsidRPr="00A46856" w:rsidRDefault="00DC7426" w:rsidP="00DC7426">
            <w:pPr>
              <w:pStyle w:val="ConsPlusNormal0"/>
              <w:jc w:val="center"/>
              <w:outlineLvl w:val="5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1.1.2. Подпрограмма государственной программы «Фонд пространственных данных Новосибирской области»</w:t>
            </w:r>
          </w:p>
        </w:tc>
      </w:tr>
      <w:tr w:rsidR="00DC7426" w:rsidRPr="00A46856" w:rsidTr="00590AC6">
        <w:trPr>
          <w:gridAfter w:val="1"/>
          <w:wAfter w:w="31" w:type="dxa"/>
        </w:trPr>
        <w:tc>
          <w:tcPr>
            <w:tcW w:w="16029" w:type="dxa"/>
            <w:gridSpan w:val="30"/>
          </w:tcPr>
          <w:p w:rsidR="00DC7426" w:rsidRPr="00A46856" w:rsidRDefault="00DC7426" w:rsidP="00DC7426">
            <w:pPr>
              <w:pStyle w:val="ConsPlusNormal0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1.1.2.1. Цель подпрограммы государственной программы: обеспечение всех субъектов градостроительных отношений актуальными пространственными данными, а также сведениями, документами и материалами, необходимыми для осуществления градостроительной деятельности на территории Новосибирской области</w:t>
            </w:r>
          </w:p>
        </w:tc>
      </w:tr>
      <w:tr w:rsidR="00DC7426" w:rsidRPr="00A46856" w:rsidTr="00590AC6">
        <w:trPr>
          <w:gridAfter w:val="1"/>
          <w:wAfter w:w="31" w:type="dxa"/>
        </w:trPr>
        <w:tc>
          <w:tcPr>
            <w:tcW w:w="16029" w:type="dxa"/>
            <w:gridSpan w:val="30"/>
          </w:tcPr>
          <w:p w:rsidR="00DC7426" w:rsidRPr="00A46856" w:rsidRDefault="00DC7426" w:rsidP="00DC7426">
            <w:pPr>
              <w:pStyle w:val="ConsPlusNormal0"/>
              <w:jc w:val="center"/>
              <w:outlineLvl w:val="7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1.1.2.1.1. Задача 1 подпрограммы государственной программы: формирование пространственных данных и материалов Фонда пространственных данных Новосибирской области, а также обеспечение создания, эксплуатации и ведения государственной информационной системы обеспечения градостроительной деятельности Новосибирской области</w:t>
            </w: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 w:val="restart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1.1.2.1.1.1. Обеспечение ведения и актуализации материалов фонда 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пространственных данных Новосибирской области</w:t>
            </w: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областной бюджет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124</w:t>
            </w: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55 484,4</w:t>
            </w: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4" w:type="dxa"/>
            <w:gridSpan w:val="5"/>
            <w:vMerge w:val="restart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Минстрой НСО,</w:t>
            </w:r>
          </w:p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ГБУ НСО «Фонд пространственн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ых данных Новосибирской области»</w:t>
            </w:r>
          </w:p>
        </w:tc>
        <w:tc>
          <w:tcPr>
            <w:tcW w:w="1189" w:type="dxa"/>
            <w:gridSpan w:val="4"/>
            <w:vMerge w:val="restart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Обеспечение обработки 100% 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поступивших заказов</w:t>
            </w: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4" w:type="dxa"/>
            <w:gridSpan w:val="5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4" w:type="dxa"/>
            <w:gridSpan w:val="5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4" w:type="dxa"/>
            <w:gridSpan w:val="5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4" w:type="dxa"/>
            <w:gridSpan w:val="5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 w:val="restart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Итого по подпрограмме государственной программы «Фонд пространственных данных Новосибирской области»</w:t>
            </w: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124</w:t>
            </w: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55 484,4</w:t>
            </w: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4" w:type="dxa"/>
            <w:gridSpan w:val="5"/>
            <w:vMerge w:val="restart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 w:val="restart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4" w:type="dxa"/>
            <w:gridSpan w:val="5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4" w:type="dxa"/>
            <w:gridSpan w:val="5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4" w:type="dxa"/>
            <w:gridSpan w:val="5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4" w:type="dxa"/>
            <w:gridSpan w:val="5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426" w:rsidRPr="00A46856" w:rsidTr="00590AC6">
        <w:trPr>
          <w:gridAfter w:val="1"/>
          <w:wAfter w:w="31" w:type="dxa"/>
        </w:trPr>
        <w:tc>
          <w:tcPr>
            <w:tcW w:w="16029" w:type="dxa"/>
            <w:gridSpan w:val="30"/>
          </w:tcPr>
          <w:p w:rsidR="00DC7426" w:rsidRPr="00A46856" w:rsidRDefault="00DC7426" w:rsidP="00DC7426">
            <w:pPr>
              <w:pStyle w:val="ConsPlusNormal0"/>
              <w:jc w:val="center"/>
              <w:outlineLvl w:val="5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1.1.3. Подпрограмма государственной программы «Градостроительная подготовка территорий Новосибирской области и фонд пространственных данных Новосибирской области»</w:t>
            </w:r>
          </w:p>
        </w:tc>
      </w:tr>
      <w:tr w:rsidR="00DC7426" w:rsidRPr="00A46856" w:rsidTr="00590AC6">
        <w:trPr>
          <w:gridAfter w:val="1"/>
          <w:wAfter w:w="31" w:type="dxa"/>
        </w:trPr>
        <w:tc>
          <w:tcPr>
            <w:tcW w:w="16029" w:type="dxa"/>
            <w:gridSpan w:val="30"/>
          </w:tcPr>
          <w:p w:rsidR="00DC7426" w:rsidRPr="00A46856" w:rsidRDefault="00DC7426" w:rsidP="00DC7426">
            <w:pPr>
              <w:pStyle w:val="ConsPlusNormal0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1.1.3.1. Цель подпрограммы государственной подпрограммы: обеспечение всех субъектов градостроительных отношений актуальной градостроительной документацией, предусмотренной Градостроительным кодексом Российской Федерации, а также пространственными данными и материалами</w:t>
            </w:r>
          </w:p>
        </w:tc>
      </w:tr>
      <w:tr w:rsidR="00DC7426" w:rsidRPr="00A46856" w:rsidTr="00590AC6">
        <w:trPr>
          <w:gridAfter w:val="1"/>
          <w:wAfter w:w="31" w:type="dxa"/>
        </w:trPr>
        <w:tc>
          <w:tcPr>
            <w:tcW w:w="16029" w:type="dxa"/>
            <w:gridSpan w:val="30"/>
          </w:tcPr>
          <w:p w:rsidR="00DC7426" w:rsidRPr="00A46856" w:rsidRDefault="00DC7426" w:rsidP="00DC7426">
            <w:pPr>
              <w:pStyle w:val="ConsPlusNormal0"/>
              <w:jc w:val="center"/>
              <w:outlineLvl w:val="7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1.1.3.1.1. Задача 1 подпрограммы государственной программы: обеспечение градостроительного развития Новосибирской области</w:t>
            </w: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 w:val="restart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1.1.3.1.1.1. Подготовка градостроительной документации или 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внесение в нее изменений в рамках полномочий муниципальных образований Новосибирской области</w:t>
            </w: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областной бюджет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124</w:t>
            </w: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DC7426" w:rsidRPr="00A46856" w:rsidRDefault="00DC7426" w:rsidP="00590AC6">
            <w:pPr>
              <w:pStyle w:val="ConsPlusNormal0"/>
              <w:ind w:left="-5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17 475,7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18 374,0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68 374,0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68 374,0</w:t>
            </w:r>
          </w:p>
        </w:tc>
        <w:tc>
          <w:tcPr>
            <w:tcW w:w="1784" w:type="dxa"/>
            <w:gridSpan w:val="5"/>
            <w:vMerge w:val="restart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Минстрой НСО,</w:t>
            </w:r>
          </w:p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ОМС НСО</w:t>
            </w:r>
          </w:p>
        </w:tc>
        <w:tc>
          <w:tcPr>
            <w:tcW w:w="1189" w:type="dxa"/>
            <w:gridSpan w:val="4"/>
            <w:vMerge w:val="restart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муниципальных 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образований Новосибирской области актуальной градостроительной документацией.</w:t>
            </w:r>
          </w:p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Субсидирование муниципальных образований осуществляется по результатам проведения профильного отбора. Объемы финансирования уточнятся при внесении изменений в параметры 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бюджета</w:t>
            </w: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4 127,7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4 691,5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5 391,4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5 390,3</w:t>
            </w:r>
          </w:p>
        </w:tc>
        <w:tc>
          <w:tcPr>
            <w:tcW w:w="1784" w:type="dxa"/>
            <w:gridSpan w:val="5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84" w:type="dxa"/>
            <w:gridSpan w:val="5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 w:val="restart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1.1.3.1.1.2. Утверждение градостроительной документации и внесение в нее изменений в рамках полномочий министерства строительства Новосибирской области, а также подготовка исследовательских работ в целях развития агломераций Новосибирской области</w:t>
            </w: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124</w:t>
            </w: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3" w:type="dxa"/>
          </w:tcPr>
          <w:p w:rsidR="00DC7426" w:rsidRPr="00A46856" w:rsidRDefault="00DC7426" w:rsidP="00590AC6">
            <w:pPr>
              <w:pStyle w:val="ConsPlusNormal0"/>
              <w:ind w:right="-63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11 624,8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5 692,0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 w:val="restart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Минстрой НСО</w:t>
            </w:r>
          </w:p>
        </w:tc>
        <w:tc>
          <w:tcPr>
            <w:tcW w:w="1189" w:type="dxa"/>
            <w:gridSpan w:val="4"/>
            <w:vMerge w:val="restart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Обеспечение муниципальных образований Новосибирской области актуальной градостроительной документацией. Объемы финансирования уточнятся при внесении изменений в параметры бюджета</w:t>
            </w: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DC7426" w:rsidRPr="00A46856" w:rsidRDefault="005C45A0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5C45A0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84" w:type="dxa"/>
            <w:gridSpan w:val="5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 w:val="restart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1.1.3.1.1.3. Обеспечение всех субъектов градостроительных отношений актуальными 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пространственными данными и актуальной градостроительной документацией</w:t>
            </w: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областной бюджет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124</w:t>
            </w: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3" w:type="dxa"/>
          </w:tcPr>
          <w:p w:rsidR="00DC7426" w:rsidRPr="00A46856" w:rsidRDefault="00DC7426" w:rsidP="00590AC6">
            <w:pPr>
              <w:pStyle w:val="ConsPlusNormal0"/>
              <w:ind w:left="-200" w:right="-2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111 921,9</w:t>
            </w:r>
          </w:p>
        </w:tc>
        <w:tc>
          <w:tcPr>
            <w:tcW w:w="993" w:type="dxa"/>
            <w:gridSpan w:val="2"/>
          </w:tcPr>
          <w:p w:rsidR="00DC7426" w:rsidRPr="00A46856" w:rsidRDefault="005C45A0" w:rsidP="00DC7426">
            <w:pPr>
              <w:pStyle w:val="ConsPlusNormal0"/>
              <w:ind w:left="-57" w:right="-6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87 378,7</w:t>
            </w:r>
          </w:p>
        </w:tc>
        <w:tc>
          <w:tcPr>
            <w:tcW w:w="996" w:type="dxa"/>
          </w:tcPr>
          <w:p w:rsidR="00DC7426" w:rsidRPr="00A46856" w:rsidRDefault="005C45A0" w:rsidP="001E0FBD">
            <w:pPr>
              <w:pStyle w:val="ConsPlusNormal0"/>
              <w:ind w:left="-57" w:right="-6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119</w:t>
            </w:r>
            <w:r w:rsidR="001E0FBD">
              <w:rPr>
                <w:rFonts w:ascii="Times New Roman" w:hAnsi="Times New Roman" w:cs="Times New Roman"/>
                <w:sz w:val="23"/>
                <w:szCs w:val="23"/>
              </w:rPr>
              <w:t> 958,8</w:t>
            </w:r>
          </w:p>
        </w:tc>
        <w:tc>
          <w:tcPr>
            <w:tcW w:w="996" w:type="dxa"/>
            <w:gridSpan w:val="2"/>
          </w:tcPr>
          <w:p w:rsidR="00DC7426" w:rsidRPr="00A46856" w:rsidRDefault="005C45A0" w:rsidP="00DC7426">
            <w:pPr>
              <w:pStyle w:val="ConsPlusNormal0"/>
              <w:ind w:left="-6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127 961,6</w:t>
            </w:r>
          </w:p>
        </w:tc>
        <w:tc>
          <w:tcPr>
            <w:tcW w:w="995" w:type="dxa"/>
            <w:gridSpan w:val="2"/>
          </w:tcPr>
          <w:p w:rsidR="00DC7426" w:rsidRPr="00A46856" w:rsidRDefault="005C45A0" w:rsidP="005C45A0">
            <w:pPr>
              <w:pStyle w:val="ConsPlusNormal0"/>
              <w:ind w:left="-5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134 021,4</w:t>
            </w:r>
          </w:p>
        </w:tc>
        <w:tc>
          <w:tcPr>
            <w:tcW w:w="995" w:type="dxa"/>
            <w:gridSpan w:val="2"/>
          </w:tcPr>
          <w:p w:rsidR="00DC7426" w:rsidRPr="00A46856" w:rsidRDefault="005C45A0" w:rsidP="005C45A0">
            <w:pPr>
              <w:pStyle w:val="ConsPlusNormal0"/>
              <w:ind w:left="-5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137 762,6</w:t>
            </w:r>
          </w:p>
        </w:tc>
        <w:tc>
          <w:tcPr>
            <w:tcW w:w="1784" w:type="dxa"/>
            <w:gridSpan w:val="5"/>
            <w:vMerge w:val="restart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Минстрой НСО,</w:t>
            </w:r>
          </w:p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ГБУ НСО «Фонд пространственных данных Новосибирской 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области»</w:t>
            </w:r>
          </w:p>
        </w:tc>
        <w:tc>
          <w:tcPr>
            <w:tcW w:w="1189" w:type="dxa"/>
            <w:gridSpan w:val="4"/>
            <w:vMerge w:val="restart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Обеспечение обработки 100% поступивших 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заказов</w:t>
            </w: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DC7426" w:rsidRPr="00A46856" w:rsidRDefault="005C45A0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местные 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бюджеты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x</w:t>
            </w: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DC7426" w:rsidRPr="00A46856" w:rsidRDefault="005C45A0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DC7426" w:rsidRPr="00A46856" w:rsidRDefault="005C45A0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5C45A0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84" w:type="dxa"/>
            <w:gridSpan w:val="5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 w:val="restart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1.1.3.1.1.4. Проведение Всероссийской конференции «Развитие городских агломераций России» в городе Новосибирске</w:t>
            </w: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DC7426" w:rsidRPr="00A46856" w:rsidRDefault="005C45A0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7 394,0</w:t>
            </w:r>
          </w:p>
        </w:tc>
        <w:tc>
          <w:tcPr>
            <w:tcW w:w="996" w:type="dxa"/>
            <w:gridSpan w:val="2"/>
          </w:tcPr>
          <w:p w:rsidR="00DC7426" w:rsidRPr="00A46856" w:rsidRDefault="005C45A0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9 994,0</w:t>
            </w:r>
          </w:p>
        </w:tc>
        <w:tc>
          <w:tcPr>
            <w:tcW w:w="995" w:type="dxa"/>
            <w:gridSpan w:val="2"/>
          </w:tcPr>
          <w:p w:rsidR="00DC7426" w:rsidRPr="00A46856" w:rsidRDefault="005C45A0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10 000,0</w:t>
            </w:r>
          </w:p>
        </w:tc>
        <w:tc>
          <w:tcPr>
            <w:tcW w:w="995" w:type="dxa"/>
            <w:gridSpan w:val="2"/>
          </w:tcPr>
          <w:p w:rsidR="00DC7426" w:rsidRPr="00A46856" w:rsidRDefault="005C45A0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10 000,0</w:t>
            </w:r>
          </w:p>
        </w:tc>
        <w:tc>
          <w:tcPr>
            <w:tcW w:w="1784" w:type="dxa"/>
            <w:gridSpan w:val="5"/>
            <w:vMerge w:val="restart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Минстрой НСО</w:t>
            </w:r>
          </w:p>
        </w:tc>
        <w:tc>
          <w:tcPr>
            <w:tcW w:w="1189" w:type="dxa"/>
            <w:gridSpan w:val="4"/>
            <w:vMerge w:val="restart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результативности государственной политики и управления социально-экономическими процессами в сфере развития Новосибирской и Барабинско-Куйбышевской агломераций Новосибирской 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области, межрегиональное сотрудничество, организация межмуниципального взаимодействия, реализации масштабных инвестпроектов, обеспечения решения приоритетных задач социально-экономического развития Новосибирской области.</w:t>
            </w: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DC7426" w:rsidRPr="00A46856" w:rsidRDefault="005C45A0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DC7426" w:rsidRPr="00A46856" w:rsidRDefault="005C45A0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DC7426" w:rsidRPr="00A46856" w:rsidRDefault="005C45A0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DC7426" w:rsidRPr="00A46856" w:rsidRDefault="005C45A0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 w:val="restart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Итого по подпрограмме государственной 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программы «Градостроительная подготовка территорий Новосибирской области и фонд пространственных данных Новосибирской области»</w:t>
            </w: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областной бюджет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DC7426" w:rsidRPr="00A46856" w:rsidRDefault="005C45A0" w:rsidP="00590AC6">
            <w:pPr>
              <w:pStyle w:val="ConsPlusNormal0"/>
              <w:ind w:left="-118" w:right="-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123 546,7</w:t>
            </w:r>
          </w:p>
        </w:tc>
        <w:tc>
          <w:tcPr>
            <w:tcW w:w="993" w:type="dxa"/>
            <w:gridSpan w:val="2"/>
          </w:tcPr>
          <w:p w:rsidR="00DC7426" w:rsidRPr="00A46856" w:rsidRDefault="005C45A0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93 070,7</w:t>
            </w:r>
          </w:p>
        </w:tc>
        <w:tc>
          <w:tcPr>
            <w:tcW w:w="996" w:type="dxa"/>
          </w:tcPr>
          <w:p w:rsidR="00DC7426" w:rsidRPr="00A46856" w:rsidRDefault="005C45A0" w:rsidP="005C45A0">
            <w:pPr>
              <w:pStyle w:val="ConsPlusNormal0"/>
              <w:ind w:lef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144 408,5</w:t>
            </w:r>
          </w:p>
        </w:tc>
        <w:tc>
          <w:tcPr>
            <w:tcW w:w="996" w:type="dxa"/>
            <w:gridSpan w:val="2"/>
          </w:tcPr>
          <w:p w:rsidR="00DC7426" w:rsidRPr="00A46856" w:rsidRDefault="005C45A0" w:rsidP="00DC7426">
            <w:pPr>
              <w:pStyle w:val="ConsPlusNormal0"/>
              <w:ind w:left="-6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156 329,6</w:t>
            </w:r>
          </w:p>
        </w:tc>
        <w:tc>
          <w:tcPr>
            <w:tcW w:w="995" w:type="dxa"/>
            <w:gridSpan w:val="2"/>
          </w:tcPr>
          <w:p w:rsidR="00DC7426" w:rsidRPr="00A46856" w:rsidRDefault="005C45A0" w:rsidP="005C45A0">
            <w:pPr>
              <w:pStyle w:val="ConsPlusNormal0"/>
              <w:ind w:left="-5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212 395,4</w:t>
            </w:r>
          </w:p>
        </w:tc>
        <w:tc>
          <w:tcPr>
            <w:tcW w:w="995" w:type="dxa"/>
            <w:gridSpan w:val="2"/>
          </w:tcPr>
          <w:p w:rsidR="00DC7426" w:rsidRPr="00A46856" w:rsidRDefault="005C45A0" w:rsidP="005C45A0">
            <w:pPr>
              <w:pStyle w:val="ConsPlusNormal0"/>
              <w:ind w:right="-6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216 136,6</w:t>
            </w:r>
          </w:p>
        </w:tc>
        <w:tc>
          <w:tcPr>
            <w:tcW w:w="1784" w:type="dxa"/>
            <w:gridSpan w:val="5"/>
            <w:vMerge w:val="restart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 w:val="restart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федеральный 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бюджет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DC7426" w:rsidRPr="00A46856" w:rsidRDefault="005C45A0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DC7426" w:rsidRPr="00A46856" w:rsidRDefault="005C45A0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4 127,7</w:t>
            </w:r>
          </w:p>
        </w:tc>
        <w:tc>
          <w:tcPr>
            <w:tcW w:w="996" w:type="dxa"/>
            <w:gridSpan w:val="2"/>
          </w:tcPr>
          <w:p w:rsidR="00DC7426" w:rsidRPr="00A46856" w:rsidRDefault="005C45A0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4 691,5</w:t>
            </w:r>
          </w:p>
        </w:tc>
        <w:tc>
          <w:tcPr>
            <w:tcW w:w="995" w:type="dxa"/>
            <w:gridSpan w:val="2"/>
          </w:tcPr>
          <w:p w:rsidR="00DC7426" w:rsidRPr="00A46856" w:rsidRDefault="005C45A0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5 391,4</w:t>
            </w:r>
          </w:p>
        </w:tc>
        <w:tc>
          <w:tcPr>
            <w:tcW w:w="995" w:type="dxa"/>
            <w:gridSpan w:val="2"/>
          </w:tcPr>
          <w:p w:rsidR="00DC7426" w:rsidRPr="00A46856" w:rsidRDefault="005C45A0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5 390,3</w:t>
            </w:r>
          </w:p>
        </w:tc>
        <w:tc>
          <w:tcPr>
            <w:tcW w:w="1784" w:type="dxa"/>
            <w:gridSpan w:val="5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DC7426" w:rsidRPr="00A46856" w:rsidRDefault="005C45A0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426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DC7426" w:rsidRPr="00A46856" w:rsidRDefault="00DC7426" w:rsidP="00DC742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23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5C45A0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DC7426" w:rsidRPr="00A46856" w:rsidRDefault="00DC7426" w:rsidP="00DC742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84" w:type="dxa"/>
            <w:gridSpan w:val="5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DC7426" w:rsidRPr="00A46856" w:rsidRDefault="00DC7426" w:rsidP="00DC74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426" w:rsidRPr="00A46856" w:rsidTr="00590AC6">
        <w:trPr>
          <w:gridAfter w:val="1"/>
          <w:wAfter w:w="31" w:type="dxa"/>
        </w:trPr>
        <w:tc>
          <w:tcPr>
            <w:tcW w:w="16029" w:type="dxa"/>
            <w:gridSpan w:val="30"/>
          </w:tcPr>
          <w:p w:rsidR="00DC7426" w:rsidRPr="00A46856" w:rsidRDefault="00DC7426" w:rsidP="00DC7426">
            <w:pPr>
              <w:pStyle w:val="ConsPlusNormal0"/>
              <w:jc w:val="center"/>
              <w:outlineLvl w:val="4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1.2. Задача 2 государственной программы. Содействие эффективному использованию земельных участков под жилищное строительство</w:t>
            </w:r>
          </w:p>
        </w:tc>
      </w:tr>
      <w:tr w:rsidR="00DC7426" w:rsidRPr="00A46856" w:rsidTr="00590AC6">
        <w:trPr>
          <w:gridAfter w:val="1"/>
          <w:wAfter w:w="31" w:type="dxa"/>
        </w:trPr>
        <w:tc>
          <w:tcPr>
            <w:tcW w:w="16029" w:type="dxa"/>
            <w:gridSpan w:val="30"/>
          </w:tcPr>
          <w:p w:rsidR="00DC7426" w:rsidRPr="00A46856" w:rsidRDefault="00DC7426" w:rsidP="00DC7426">
            <w:pPr>
              <w:pStyle w:val="ConsPlusNormal0"/>
              <w:jc w:val="center"/>
              <w:outlineLvl w:val="5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1.2.2. Подпрограмма государственной программы «Земельные ресурсы и инфраструктура»</w:t>
            </w:r>
          </w:p>
        </w:tc>
      </w:tr>
      <w:tr w:rsidR="00DC7426" w:rsidRPr="00A46856" w:rsidTr="00590AC6">
        <w:trPr>
          <w:gridAfter w:val="1"/>
          <w:wAfter w:w="31" w:type="dxa"/>
        </w:trPr>
        <w:tc>
          <w:tcPr>
            <w:tcW w:w="16029" w:type="dxa"/>
            <w:gridSpan w:val="30"/>
          </w:tcPr>
          <w:p w:rsidR="00DC7426" w:rsidRPr="00A46856" w:rsidRDefault="00DC7426" w:rsidP="00DC7426">
            <w:pPr>
              <w:pStyle w:val="ConsPlusNormal0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1.2.2.1. Цель подпрограммы государственной программы: содействие эффективному использованию земельных участков под жилищное строительство</w:t>
            </w:r>
          </w:p>
        </w:tc>
      </w:tr>
      <w:tr w:rsidR="00DC7426" w:rsidRPr="00A46856" w:rsidTr="00590AC6">
        <w:trPr>
          <w:gridAfter w:val="1"/>
          <w:wAfter w:w="31" w:type="dxa"/>
        </w:trPr>
        <w:tc>
          <w:tcPr>
            <w:tcW w:w="16029" w:type="dxa"/>
            <w:gridSpan w:val="30"/>
          </w:tcPr>
          <w:p w:rsidR="00DC7426" w:rsidRPr="00A46856" w:rsidRDefault="00DC7426" w:rsidP="00DC7426">
            <w:pPr>
              <w:pStyle w:val="ConsPlusNormal0"/>
              <w:jc w:val="center"/>
              <w:outlineLvl w:val="7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1.2.2.1.1. Задача 1 подпрограммы государственной программы: обеспечение инженерной инфраструктурой площадок комплексной застройки</w:t>
            </w:r>
          </w:p>
        </w:tc>
      </w:tr>
      <w:tr w:rsidR="005C45A0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 w:val="restart"/>
            <w:tcBorders>
              <w:bottom w:val="nil"/>
            </w:tcBorders>
          </w:tcPr>
          <w:p w:rsidR="005C45A0" w:rsidRPr="00A46856" w:rsidRDefault="005C45A0" w:rsidP="005C45A0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1.2.2.1.1.1. Инженерное обустройство площадок комплексной застройки</w:t>
            </w:r>
          </w:p>
        </w:tc>
        <w:tc>
          <w:tcPr>
            <w:tcW w:w="1632" w:type="dxa"/>
          </w:tcPr>
          <w:p w:rsidR="005C45A0" w:rsidRPr="00A46856" w:rsidRDefault="005C45A0" w:rsidP="005C45A0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685" w:type="dxa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124</w:t>
            </w:r>
          </w:p>
        </w:tc>
        <w:tc>
          <w:tcPr>
            <w:tcW w:w="521" w:type="dxa"/>
            <w:gridSpan w:val="3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560" w:type="dxa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51" w:type="dxa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46" w:type="dxa"/>
            <w:gridSpan w:val="2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136 110,9</w:t>
            </w:r>
          </w:p>
        </w:tc>
        <w:tc>
          <w:tcPr>
            <w:tcW w:w="923" w:type="dxa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 w:val="restart"/>
            <w:tcBorders>
              <w:bottom w:val="nil"/>
            </w:tcBorders>
          </w:tcPr>
          <w:p w:rsidR="005C45A0" w:rsidRPr="00A46856" w:rsidRDefault="005C45A0" w:rsidP="005C45A0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Минстрой НСО,</w:t>
            </w:r>
          </w:p>
          <w:p w:rsidR="005C45A0" w:rsidRPr="00A46856" w:rsidRDefault="005C45A0" w:rsidP="005C45A0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ОМС НСО</w:t>
            </w:r>
          </w:p>
        </w:tc>
        <w:tc>
          <w:tcPr>
            <w:tcW w:w="1189" w:type="dxa"/>
            <w:gridSpan w:val="4"/>
            <w:vMerge w:val="restart"/>
            <w:tcBorders>
              <w:bottom w:val="nil"/>
            </w:tcBorders>
          </w:tcPr>
          <w:p w:rsidR="005C45A0" w:rsidRPr="00A46856" w:rsidRDefault="005C45A0" w:rsidP="005C45A0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Обеспечение инженерной инфраструктурой площадок комплексной застройки для многодетных семей. Объемы финансирования уточняютс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я ежегодно исходя из возможностей бюджета субъекта</w:t>
            </w:r>
          </w:p>
        </w:tc>
      </w:tr>
      <w:tr w:rsidR="005C45A0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  <w:tcBorders>
              <w:bottom w:val="nil"/>
            </w:tcBorders>
          </w:tcPr>
          <w:p w:rsidR="005C45A0" w:rsidRPr="00A46856" w:rsidRDefault="005C45A0" w:rsidP="005C45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5C45A0" w:rsidRPr="00A46856" w:rsidRDefault="005C45A0" w:rsidP="005C45A0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685" w:type="dxa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6" w:type="dxa"/>
            <w:gridSpan w:val="2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5C45A0" w:rsidRPr="00A46856" w:rsidRDefault="005C45A0" w:rsidP="005C45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  <w:tcBorders>
              <w:bottom w:val="nil"/>
            </w:tcBorders>
          </w:tcPr>
          <w:p w:rsidR="005C45A0" w:rsidRPr="00A46856" w:rsidRDefault="005C45A0" w:rsidP="005C45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C45A0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  <w:tcBorders>
              <w:bottom w:val="nil"/>
            </w:tcBorders>
          </w:tcPr>
          <w:p w:rsidR="005C45A0" w:rsidRPr="00A46856" w:rsidRDefault="005C45A0" w:rsidP="005C45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5C45A0" w:rsidRPr="00A46856" w:rsidRDefault="005C45A0" w:rsidP="005C45A0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451" w:type="dxa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046" w:type="dxa"/>
            <w:gridSpan w:val="2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3 618,9</w:t>
            </w:r>
          </w:p>
        </w:tc>
        <w:tc>
          <w:tcPr>
            <w:tcW w:w="923" w:type="dxa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5C45A0" w:rsidRPr="00A46856" w:rsidRDefault="005C45A0" w:rsidP="005C45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  <w:tcBorders>
              <w:bottom w:val="nil"/>
            </w:tcBorders>
          </w:tcPr>
          <w:p w:rsidR="005C45A0" w:rsidRPr="00A46856" w:rsidRDefault="005C45A0" w:rsidP="005C45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C45A0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  <w:tcBorders>
              <w:bottom w:val="nil"/>
            </w:tcBorders>
          </w:tcPr>
          <w:p w:rsidR="005C45A0" w:rsidRPr="00A46856" w:rsidRDefault="005C45A0" w:rsidP="005C45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5C45A0" w:rsidRPr="00A46856" w:rsidRDefault="005C45A0" w:rsidP="005C45A0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685" w:type="dxa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451" w:type="dxa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046" w:type="dxa"/>
            <w:gridSpan w:val="2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5C45A0" w:rsidRPr="00A46856" w:rsidRDefault="005C45A0" w:rsidP="005C45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  <w:tcBorders>
              <w:bottom w:val="nil"/>
            </w:tcBorders>
          </w:tcPr>
          <w:p w:rsidR="005C45A0" w:rsidRPr="00A46856" w:rsidRDefault="005C45A0" w:rsidP="005C45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C45A0" w:rsidRPr="00A46856" w:rsidTr="00590AC6">
        <w:tblPrEx>
          <w:tblBorders>
            <w:insideH w:val="nil"/>
          </w:tblBorders>
        </w:tblPrEx>
        <w:trPr>
          <w:gridAfter w:val="1"/>
          <w:wAfter w:w="36" w:type="dxa"/>
        </w:trPr>
        <w:tc>
          <w:tcPr>
            <w:tcW w:w="2258" w:type="dxa"/>
            <w:gridSpan w:val="2"/>
            <w:vMerge/>
            <w:tcBorders>
              <w:bottom w:val="nil"/>
            </w:tcBorders>
          </w:tcPr>
          <w:p w:rsidR="005C45A0" w:rsidRPr="00A46856" w:rsidRDefault="005C45A0" w:rsidP="005C45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  <w:tcBorders>
              <w:bottom w:val="nil"/>
            </w:tcBorders>
          </w:tcPr>
          <w:p w:rsidR="005C45A0" w:rsidRPr="00A46856" w:rsidRDefault="005C45A0" w:rsidP="005C45A0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  <w:tcBorders>
              <w:bottom w:val="nil"/>
            </w:tcBorders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  <w:tcBorders>
              <w:bottom w:val="nil"/>
            </w:tcBorders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nil"/>
            </w:tcBorders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  <w:tcBorders>
              <w:bottom w:val="nil"/>
            </w:tcBorders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6" w:type="dxa"/>
            <w:gridSpan w:val="2"/>
            <w:tcBorders>
              <w:bottom w:val="nil"/>
            </w:tcBorders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23" w:type="dxa"/>
            <w:tcBorders>
              <w:bottom w:val="nil"/>
            </w:tcBorders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tcBorders>
              <w:bottom w:val="nil"/>
            </w:tcBorders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  <w:tcBorders>
              <w:bottom w:val="nil"/>
            </w:tcBorders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  <w:tcBorders>
              <w:bottom w:val="nil"/>
            </w:tcBorders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  <w:tcBorders>
              <w:bottom w:val="nil"/>
            </w:tcBorders>
          </w:tcPr>
          <w:p w:rsidR="005C45A0" w:rsidRPr="00A46856" w:rsidRDefault="005C45A0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5C45A0" w:rsidRPr="00A46856" w:rsidRDefault="005C45A0" w:rsidP="005C45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  <w:tcBorders>
              <w:bottom w:val="nil"/>
            </w:tcBorders>
          </w:tcPr>
          <w:p w:rsidR="005C45A0" w:rsidRPr="00A46856" w:rsidRDefault="005C45A0" w:rsidP="005C45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rPr>
          <w:gridAfter w:val="1"/>
          <w:wAfter w:w="31" w:type="dxa"/>
        </w:trPr>
        <w:tc>
          <w:tcPr>
            <w:tcW w:w="2258" w:type="dxa"/>
            <w:gridSpan w:val="2"/>
            <w:vMerge w:val="restart"/>
          </w:tcPr>
          <w:p w:rsidR="003D45AD" w:rsidRPr="00A46856" w:rsidRDefault="003D45AD" w:rsidP="005C45A0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1.2.2.1.1.2. Выполнение проектных работ на строительство объектов инженерной инфраструктуры к земельным участкам, находящимся в государственной собственности Новосибирской области</w:t>
            </w:r>
          </w:p>
        </w:tc>
        <w:tc>
          <w:tcPr>
            <w:tcW w:w="1632" w:type="dxa"/>
          </w:tcPr>
          <w:p w:rsidR="003D45AD" w:rsidRPr="00A46856" w:rsidRDefault="003D45AD" w:rsidP="005C45A0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685" w:type="dxa"/>
          </w:tcPr>
          <w:p w:rsidR="003D45AD" w:rsidRPr="00A46856" w:rsidRDefault="003D45AD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3D45AD" w:rsidRPr="00A46856" w:rsidRDefault="003D45AD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3D45AD" w:rsidRPr="00A46856" w:rsidRDefault="003D45AD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3D45AD" w:rsidRPr="00A46856" w:rsidRDefault="003D45AD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49" w:type="dxa"/>
            <w:gridSpan w:val="12"/>
            <w:vMerge w:val="restart"/>
          </w:tcPr>
          <w:p w:rsidR="003D45AD" w:rsidRPr="00A46856" w:rsidRDefault="003D45AD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Финансирование для выполнения данного мероприятия не требуется, реализация осуществляется в рамках текущей деятельности Минстроя НСО</w:t>
            </w:r>
          </w:p>
        </w:tc>
        <w:tc>
          <w:tcPr>
            <w:tcW w:w="1793" w:type="dxa"/>
            <w:gridSpan w:val="6"/>
            <w:vMerge w:val="restart"/>
          </w:tcPr>
          <w:p w:rsidR="003D45AD" w:rsidRPr="00A46856" w:rsidRDefault="003D45AD" w:rsidP="005C45A0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gridSpan w:val="3"/>
            <w:vMerge w:val="restart"/>
          </w:tcPr>
          <w:p w:rsidR="003D45AD" w:rsidRPr="00A46856" w:rsidRDefault="003D45AD" w:rsidP="005C45A0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Формирование технического задания на проектирование строительства объектов инженерной инфраструктуры государственной собственности Новосибирской области. Объемы финансирования уточнятся при формиров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ании параметров бюджета</w:t>
            </w:r>
          </w:p>
        </w:tc>
      </w:tr>
      <w:tr w:rsidR="003D45AD" w:rsidRPr="00A46856" w:rsidTr="00590AC6">
        <w:trPr>
          <w:gridAfter w:val="1"/>
          <w:wAfter w:w="31" w:type="dxa"/>
        </w:trPr>
        <w:tc>
          <w:tcPr>
            <w:tcW w:w="2258" w:type="dxa"/>
            <w:gridSpan w:val="2"/>
            <w:vMerge/>
          </w:tcPr>
          <w:p w:rsidR="003D45AD" w:rsidRPr="00A46856" w:rsidRDefault="003D45AD" w:rsidP="005C45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5C45A0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685" w:type="dxa"/>
          </w:tcPr>
          <w:p w:rsidR="003D45AD" w:rsidRPr="00A46856" w:rsidRDefault="003D45AD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3D45AD" w:rsidRPr="00A46856" w:rsidRDefault="003D45AD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3D45AD" w:rsidRPr="00A46856" w:rsidRDefault="003D45AD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3D45AD" w:rsidRPr="00A46856" w:rsidRDefault="003D45AD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49" w:type="dxa"/>
            <w:gridSpan w:val="12"/>
            <w:vMerge/>
          </w:tcPr>
          <w:p w:rsidR="003D45AD" w:rsidRPr="00A46856" w:rsidRDefault="003D45AD" w:rsidP="005C45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3D45AD" w:rsidRPr="00A46856" w:rsidRDefault="003D45AD" w:rsidP="005C45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gridSpan w:val="3"/>
            <w:vMerge/>
          </w:tcPr>
          <w:p w:rsidR="003D45AD" w:rsidRPr="00A46856" w:rsidRDefault="003D45AD" w:rsidP="005C45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rPr>
          <w:gridAfter w:val="1"/>
          <w:wAfter w:w="31" w:type="dxa"/>
        </w:trPr>
        <w:tc>
          <w:tcPr>
            <w:tcW w:w="2258" w:type="dxa"/>
            <w:gridSpan w:val="2"/>
            <w:vMerge/>
          </w:tcPr>
          <w:p w:rsidR="003D45AD" w:rsidRPr="00A46856" w:rsidRDefault="003D45AD" w:rsidP="005C45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5C45A0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</w:tcPr>
          <w:p w:rsidR="003D45AD" w:rsidRPr="00A46856" w:rsidRDefault="003D45AD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3D45AD" w:rsidRPr="00A46856" w:rsidRDefault="003D45AD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451" w:type="dxa"/>
          </w:tcPr>
          <w:p w:rsidR="003D45AD" w:rsidRPr="00A46856" w:rsidRDefault="003D45AD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6949" w:type="dxa"/>
            <w:gridSpan w:val="12"/>
            <w:vMerge/>
          </w:tcPr>
          <w:p w:rsidR="003D45AD" w:rsidRPr="00A46856" w:rsidRDefault="003D45AD" w:rsidP="005C45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3D45AD" w:rsidRPr="00A46856" w:rsidRDefault="003D45AD" w:rsidP="005C45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gridSpan w:val="3"/>
            <w:vMerge/>
          </w:tcPr>
          <w:p w:rsidR="003D45AD" w:rsidRPr="00A46856" w:rsidRDefault="003D45AD" w:rsidP="005C45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rPr>
          <w:gridAfter w:val="1"/>
          <w:wAfter w:w="31" w:type="dxa"/>
        </w:trPr>
        <w:tc>
          <w:tcPr>
            <w:tcW w:w="2258" w:type="dxa"/>
            <w:gridSpan w:val="2"/>
            <w:vMerge/>
          </w:tcPr>
          <w:p w:rsidR="003D45AD" w:rsidRPr="00A46856" w:rsidRDefault="003D45AD" w:rsidP="005C45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5C45A0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685" w:type="dxa"/>
          </w:tcPr>
          <w:p w:rsidR="003D45AD" w:rsidRPr="00A46856" w:rsidRDefault="003D45AD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3D45AD" w:rsidRPr="00A46856" w:rsidRDefault="003D45AD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451" w:type="dxa"/>
          </w:tcPr>
          <w:p w:rsidR="003D45AD" w:rsidRPr="00A46856" w:rsidRDefault="003D45AD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6949" w:type="dxa"/>
            <w:gridSpan w:val="12"/>
            <w:vMerge/>
          </w:tcPr>
          <w:p w:rsidR="003D45AD" w:rsidRPr="00A46856" w:rsidRDefault="003D45AD" w:rsidP="005C45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3D45AD" w:rsidRPr="00A46856" w:rsidRDefault="003D45AD" w:rsidP="005C45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gridSpan w:val="3"/>
            <w:vMerge/>
          </w:tcPr>
          <w:p w:rsidR="003D45AD" w:rsidRPr="00A46856" w:rsidRDefault="003D45AD" w:rsidP="005C45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rPr>
          <w:gridAfter w:val="1"/>
          <w:wAfter w:w="31" w:type="dxa"/>
        </w:trPr>
        <w:tc>
          <w:tcPr>
            <w:tcW w:w="2258" w:type="dxa"/>
            <w:gridSpan w:val="2"/>
            <w:vMerge/>
          </w:tcPr>
          <w:p w:rsidR="003D45AD" w:rsidRPr="00A46856" w:rsidRDefault="003D45AD" w:rsidP="005C45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5C45A0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</w:tcPr>
          <w:p w:rsidR="003D45AD" w:rsidRPr="00A46856" w:rsidRDefault="003D45AD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3D45AD" w:rsidRPr="00A46856" w:rsidRDefault="003D45AD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3D45AD" w:rsidRPr="00A46856" w:rsidRDefault="003D45AD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3D45AD" w:rsidRPr="00A46856" w:rsidRDefault="003D45AD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49" w:type="dxa"/>
            <w:gridSpan w:val="12"/>
            <w:vMerge/>
          </w:tcPr>
          <w:p w:rsidR="003D45AD" w:rsidRPr="00A46856" w:rsidRDefault="003D45AD" w:rsidP="005C45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3D45AD" w:rsidRPr="00A46856" w:rsidRDefault="003D45AD" w:rsidP="005C45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gridSpan w:val="3"/>
            <w:vMerge/>
          </w:tcPr>
          <w:p w:rsidR="003D45AD" w:rsidRPr="00A46856" w:rsidRDefault="003D45AD" w:rsidP="005C45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 w:val="restart"/>
          </w:tcPr>
          <w:p w:rsidR="003D45AD" w:rsidRPr="00A46856" w:rsidRDefault="003D45AD" w:rsidP="005C45A0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1.2.2.1.1.3. Организация комплексного освоения земельных участков в рамках деятельности АО «АРЖС НСО»</w:t>
            </w:r>
          </w:p>
        </w:tc>
        <w:tc>
          <w:tcPr>
            <w:tcW w:w="1632" w:type="dxa"/>
          </w:tcPr>
          <w:p w:rsidR="003D45AD" w:rsidRPr="00A46856" w:rsidRDefault="003D45AD" w:rsidP="005C45A0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685" w:type="dxa"/>
          </w:tcPr>
          <w:p w:rsidR="003D45AD" w:rsidRPr="00A46856" w:rsidRDefault="003D45AD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3D45AD" w:rsidRPr="00A46856" w:rsidRDefault="003D45AD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3D45AD" w:rsidRPr="00A46856" w:rsidRDefault="003D45AD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3D45AD" w:rsidRPr="00A46856" w:rsidRDefault="003D45AD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6" w:type="dxa"/>
            <w:gridSpan w:val="2"/>
          </w:tcPr>
          <w:p w:rsidR="003D45AD" w:rsidRPr="00A46856" w:rsidRDefault="003D45AD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3D45AD" w:rsidRPr="00A46856" w:rsidRDefault="003D45AD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Pr="003D45AD" w:rsidRDefault="003D45AD" w:rsidP="003D45AD">
            <w:pPr>
              <w:pStyle w:val="ConsPlusNormal0"/>
              <w:ind w:left="-58" w:right="-67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D45AD">
              <w:rPr>
                <w:rFonts w:ascii="Times New Roman" w:hAnsi="Times New Roman" w:cs="Times New Roman"/>
                <w:sz w:val="20"/>
                <w:szCs w:val="22"/>
              </w:rPr>
              <w:t>2 769 435,2</w:t>
            </w:r>
          </w:p>
        </w:tc>
        <w:tc>
          <w:tcPr>
            <w:tcW w:w="996" w:type="dxa"/>
            <w:gridSpan w:val="2"/>
          </w:tcPr>
          <w:p w:rsidR="003D45AD" w:rsidRPr="003D45AD" w:rsidRDefault="003D45AD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994 152,3</w:t>
            </w:r>
          </w:p>
        </w:tc>
        <w:tc>
          <w:tcPr>
            <w:tcW w:w="995" w:type="dxa"/>
            <w:gridSpan w:val="2"/>
          </w:tcPr>
          <w:p w:rsidR="003D45AD" w:rsidRPr="003D45AD" w:rsidRDefault="003D45AD" w:rsidP="003D45AD">
            <w:pPr>
              <w:pStyle w:val="ConsPlusNormal0"/>
              <w:ind w:left="-56" w:right="-67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1 469 213,8</w:t>
            </w:r>
          </w:p>
        </w:tc>
        <w:tc>
          <w:tcPr>
            <w:tcW w:w="995" w:type="dxa"/>
            <w:gridSpan w:val="2"/>
          </w:tcPr>
          <w:p w:rsidR="003D45AD" w:rsidRPr="003D45AD" w:rsidRDefault="003D45AD" w:rsidP="005C45A0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1793" w:type="dxa"/>
            <w:gridSpan w:val="6"/>
            <w:vMerge w:val="restart"/>
          </w:tcPr>
          <w:p w:rsidR="003D45AD" w:rsidRPr="00A46856" w:rsidRDefault="003D45AD" w:rsidP="005C45A0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АО «АРЖС НСО»</w:t>
            </w:r>
          </w:p>
        </w:tc>
        <w:tc>
          <w:tcPr>
            <w:tcW w:w="1180" w:type="dxa"/>
            <w:gridSpan w:val="3"/>
            <w:vMerge w:val="restart"/>
          </w:tcPr>
          <w:p w:rsidR="003D45AD" w:rsidRPr="00A46856" w:rsidRDefault="003D45AD" w:rsidP="005C45A0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Получение технических условий на подключение к инженерным коммуникациям земельных участков</w:t>
            </w:r>
          </w:p>
        </w:tc>
      </w:tr>
      <w:tr w:rsidR="003D45AD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93" w:type="dxa"/>
            <w:gridSpan w:val="6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gridSpan w:val="3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451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04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93" w:type="dxa"/>
            <w:gridSpan w:val="6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gridSpan w:val="3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451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04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93" w:type="dxa"/>
            <w:gridSpan w:val="6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gridSpan w:val="3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93" w:type="dxa"/>
            <w:gridSpan w:val="6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gridSpan w:val="3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 w:val="restart"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1.2.2.1.1.4 Организация комплексного освоения земельных участков в рамках новых инвестиционных проектов и инфраструктурных бюджетных кредитов</w:t>
            </w: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6" w:type="dxa"/>
            <w:gridSpan w:val="2"/>
          </w:tcPr>
          <w:p w:rsidR="003D45AD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3D45AD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Pr="003D45AD" w:rsidRDefault="003D45AD" w:rsidP="003D45AD">
            <w:pPr>
              <w:pStyle w:val="ConsPlusNormal0"/>
              <w:ind w:left="-56" w:right="-66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3D45AD">
              <w:rPr>
                <w:rFonts w:ascii="Times New Roman" w:hAnsi="Times New Roman" w:cs="Times New Roman"/>
                <w:sz w:val="20"/>
                <w:szCs w:val="23"/>
              </w:rPr>
              <w:t>2 574 230,0</w:t>
            </w:r>
          </w:p>
        </w:tc>
        <w:tc>
          <w:tcPr>
            <w:tcW w:w="995" w:type="dxa"/>
            <w:gridSpan w:val="2"/>
          </w:tcPr>
          <w:p w:rsidR="003D45AD" w:rsidRPr="003D45AD" w:rsidRDefault="003D45AD" w:rsidP="003D45AD">
            <w:pPr>
              <w:pStyle w:val="ConsPlusNormal0"/>
              <w:ind w:left="-56" w:right="-67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3D45AD">
              <w:rPr>
                <w:rFonts w:ascii="Times New Roman" w:hAnsi="Times New Roman" w:cs="Times New Roman"/>
                <w:sz w:val="20"/>
                <w:szCs w:val="23"/>
              </w:rPr>
              <w:t>3 671 537,0</w:t>
            </w:r>
          </w:p>
        </w:tc>
        <w:tc>
          <w:tcPr>
            <w:tcW w:w="995" w:type="dxa"/>
            <w:gridSpan w:val="2"/>
          </w:tcPr>
          <w:p w:rsidR="003D45AD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93" w:type="dxa"/>
            <w:gridSpan w:val="6"/>
            <w:vMerge w:val="restart"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Минстрой НСО</w:t>
            </w:r>
          </w:p>
        </w:tc>
        <w:tc>
          <w:tcPr>
            <w:tcW w:w="1180" w:type="dxa"/>
            <w:gridSpan w:val="3"/>
            <w:vMerge w:val="restart"/>
          </w:tcPr>
          <w:p w:rsidR="003D45AD" w:rsidRPr="00A46856" w:rsidRDefault="003D45AD" w:rsidP="003D45A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D45AD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необходимой  инженерной инфраструктурой территорий новых инвестиционных проектов в сфере жилищного </w:t>
            </w:r>
            <w:r w:rsidRPr="003D45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строительства и проектов жилищного строительства, реализуемых с использованием средств инфраструктурных бюджетных</w:t>
            </w:r>
          </w:p>
        </w:tc>
      </w:tr>
      <w:tr w:rsidR="003D45AD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6" w:type="dxa"/>
            <w:gridSpan w:val="2"/>
          </w:tcPr>
          <w:p w:rsidR="003D45AD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3D45AD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93" w:type="dxa"/>
            <w:gridSpan w:val="6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gridSpan w:val="3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451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046" w:type="dxa"/>
            <w:gridSpan w:val="2"/>
          </w:tcPr>
          <w:p w:rsidR="003D45AD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3D45AD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93" w:type="dxa"/>
            <w:gridSpan w:val="6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gridSpan w:val="3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451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046" w:type="dxa"/>
            <w:gridSpan w:val="2"/>
          </w:tcPr>
          <w:p w:rsidR="003D45AD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3D45AD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93" w:type="dxa"/>
            <w:gridSpan w:val="6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gridSpan w:val="3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6" w:type="dxa"/>
            <w:gridSpan w:val="2"/>
          </w:tcPr>
          <w:p w:rsidR="003D45AD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3D45AD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93" w:type="dxa"/>
            <w:gridSpan w:val="6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gridSpan w:val="3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rPr>
          <w:gridAfter w:val="1"/>
          <w:wAfter w:w="31" w:type="dxa"/>
        </w:trPr>
        <w:tc>
          <w:tcPr>
            <w:tcW w:w="16029" w:type="dxa"/>
            <w:gridSpan w:val="30"/>
          </w:tcPr>
          <w:p w:rsidR="003D45AD" w:rsidRPr="00A46856" w:rsidRDefault="003D45AD" w:rsidP="003D45AD">
            <w:pPr>
              <w:pStyle w:val="ConsPlusNormal0"/>
              <w:jc w:val="center"/>
              <w:outlineLvl w:val="7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1.2.2.1.3. Задача 3 подпрограммы государственной программы: создание условий для вовлечения в жилищное строительство земельных участков, находящихся в федеральной собственности, не используемых по назначению и пригодных для жилищного строительства</w:t>
            </w:r>
          </w:p>
        </w:tc>
      </w:tr>
      <w:tr w:rsidR="003D45AD" w:rsidRPr="00A46856" w:rsidTr="00590AC6">
        <w:trPr>
          <w:gridAfter w:val="1"/>
          <w:wAfter w:w="31" w:type="dxa"/>
        </w:trPr>
        <w:tc>
          <w:tcPr>
            <w:tcW w:w="2258" w:type="dxa"/>
            <w:gridSpan w:val="2"/>
            <w:vMerge w:val="restart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1.2.2.1.3.1. Формирование перечня земельных участков, находящихся в федеральной собственности, не используемых по назначению и пригодных для жилищного строительства</w:t>
            </w: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49" w:type="dxa"/>
            <w:gridSpan w:val="12"/>
            <w:vMerge w:val="restart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Финансирование для выполнения данного мероприятия не требуется, реализация осуществляется в рамках текущей деятельности Минстроя НСО</w:t>
            </w:r>
          </w:p>
        </w:tc>
        <w:tc>
          <w:tcPr>
            <w:tcW w:w="1793" w:type="dxa"/>
            <w:gridSpan w:val="6"/>
            <w:vMerge w:val="restart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Минстрой НСО,</w:t>
            </w:r>
          </w:p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Единый институт развития,</w:t>
            </w:r>
          </w:p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ОМС НСО</w:t>
            </w:r>
          </w:p>
        </w:tc>
        <w:tc>
          <w:tcPr>
            <w:tcW w:w="1180" w:type="dxa"/>
            <w:gridSpan w:val="3"/>
            <w:vMerge w:val="restart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Направление перечня земельных участков в Единый институт развития в жилищной сфере, который принимает решение о дальнейш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ем использовании земельных участков под жилищное строительство</w:t>
            </w:r>
          </w:p>
        </w:tc>
      </w:tr>
      <w:tr w:rsidR="003D45AD" w:rsidRPr="00A46856" w:rsidTr="00590AC6">
        <w:trPr>
          <w:gridAfter w:val="1"/>
          <w:wAfter w:w="31" w:type="dxa"/>
        </w:trPr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49" w:type="dxa"/>
            <w:gridSpan w:val="1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gridSpan w:val="3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rPr>
          <w:gridAfter w:val="1"/>
          <w:wAfter w:w="31" w:type="dxa"/>
        </w:trPr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451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6949" w:type="dxa"/>
            <w:gridSpan w:val="1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gridSpan w:val="3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rPr>
          <w:gridAfter w:val="1"/>
          <w:wAfter w:w="31" w:type="dxa"/>
        </w:trPr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451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6949" w:type="dxa"/>
            <w:gridSpan w:val="1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gridSpan w:val="3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rPr>
          <w:gridAfter w:val="1"/>
          <w:wAfter w:w="31" w:type="dxa"/>
        </w:trPr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49" w:type="dxa"/>
            <w:gridSpan w:val="1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gridSpan w:val="3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rPr>
          <w:gridAfter w:val="1"/>
          <w:wAfter w:w="31" w:type="dxa"/>
        </w:trPr>
        <w:tc>
          <w:tcPr>
            <w:tcW w:w="16029" w:type="dxa"/>
            <w:gridSpan w:val="30"/>
          </w:tcPr>
          <w:p w:rsidR="003D45AD" w:rsidRPr="00A46856" w:rsidRDefault="003D45AD" w:rsidP="003D45AD">
            <w:pPr>
              <w:pStyle w:val="ConsPlusNormal0"/>
              <w:jc w:val="center"/>
              <w:outlineLvl w:val="7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1.2.2.1.4. Задача 4 подпрограммы государственной программы: создание условий для вовлечения в жилищное строительство земельных участков, находящихся в частной собственности</w:t>
            </w:r>
          </w:p>
        </w:tc>
      </w:tr>
      <w:tr w:rsidR="003D45AD" w:rsidRPr="00A46856" w:rsidTr="00590AC6">
        <w:trPr>
          <w:gridAfter w:val="1"/>
          <w:wAfter w:w="31" w:type="dxa"/>
        </w:trPr>
        <w:tc>
          <w:tcPr>
            <w:tcW w:w="2258" w:type="dxa"/>
            <w:gridSpan w:val="2"/>
            <w:vMerge w:val="restart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1.2.2.1.4.1. Формирование перечня земельных участков, находящихся в частной собственности, не используемых по назначению и пригодных для жилищного строительства</w:t>
            </w: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49" w:type="dxa"/>
            <w:gridSpan w:val="12"/>
            <w:vMerge w:val="restart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Финансирование для выполнения данного мероприятия не требуется, реализация осуществляется в рамках текущей деятельности Минстроя НСО</w:t>
            </w:r>
          </w:p>
        </w:tc>
        <w:tc>
          <w:tcPr>
            <w:tcW w:w="1793" w:type="dxa"/>
            <w:gridSpan w:val="6"/>
            <w:vMerge w:val="restart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Минстрой НСО,</w:t>
            </w:r>
          </w:p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ОМС НСО</w:t>
            </w:r>
          </w:p>
        </w:tc>
        <w:tc>
          <w:tcPr>
            <w:tcW w:w="1180" w:type="dxa"/>
            <w:gridSpan w:val="3"/>
            <w:vMerge w:val="restart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Выявление неэффективно используемых земельных участков, находящихся в частной собственности, для дальнейшего решения об их использовании под жилищное строительство</w:t>
            </w:r>
          </w:p>
        </w:tc>
      </w:tr>
      <w:tr w:rsidR="003D45AD" w:rsidRPr="00A46856" w:rsidTr="00590AC6">
        <w:trPr>
          <w:gridAfter w:val="1"/>
          <w:wAfter w:w="31" w:type="dxa"/>
        </w:trPr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49" w:type="dxa"/>
            <w:gridSpan w:val="1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gridSpan w:val="3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rPr>
          <w:gridAfter w:val="1"/>
          <w:wAfter w:w="31" w:type="dxa"/>
        </w:trPr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451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6949" w:type="dxa"/>
            <w:gridSpan w:val="1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gridSpan w:val="3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rPr>
          <w:gridAfter w:val="1"/>
          <w:wAfter w:w="31" w:type="dxa"/>
        </w:trPr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451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6949" w:type="dxa"/>
            <w:gridSpan w:val="1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gridSpan w:val="3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rPr>
          <w:gridAfter w:val="1"/>
          <w:wAfter w:w="31" w:type="dxa"/>
        </w:trPr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49" w:type="dxa"/>
            <w:gridSpan w:val="1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gridSpan w:val="3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blPrEx>
          <w:tblBorders>
            <w:insideH w:val="nil"/>
          </w:tblBorders>
        </w:tblPrEx>
        <w:trPr>
          <w:gridAfter w:val="1"/>
          <w:wAfter w:w="31" w:type="dxa"/>
        </w:trPr>
        <w:tc>
          <w:tcPr>
            <w:tcW w:w="16029" w:type="dxa"/>
            <w:gridSpan w:val="30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outlineLvl w:val="7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1.2.2.1.5. Задача 5 подпрограммы государственной программы: стимулирование программ развития на площадках комплексной застройки в рамках федерального проекта «Жилье»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</w:t>
            </w:r>
          </w:p>
        </w:tc>
      </w:tr>
      <w:tr w:rsidR="003D45AD" w:rsidRPr="00A46856" w:rsidTr="00590AC6">
        <w:trPr>
          <w:gridAfter w:val="1"/>
          <w:wAfter w:w="31" w:type="dxa"/>
        </w:trPr>
        <w:tc>
          <w:tcPr>
            <w:tcW w:w="2258" w:type="dxa"/>
            <w:gridSpan w:val="2"/>
            <w:vMerge w:val="restart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1.2.2.1.5.1. Содействие строительству на площадках комплексной застройки</w:t>
            </w: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49" w:type="dxa"/>
            <w:gridSpan w:val="12"/>
            <w:vMerge w:val="restart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Мероприятие реализуется за счет субсидий из федерального бюджета на софинансирование расходных обязательств бюджета Новосибирской области, предусмотренных в соответствующих государственных программах Новосибирской области</w:t>
            </w:r>
          </w:p>
        </w:tc>
        <w:tc>
          <w:tcPr>
            <w:tcW w:w="1793" w:type="dxa"/>
            <w:gridSpan w:val="6"/>
            <w:vMerge w:val="restart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gridSpan w:val="3"/>
            <w:vMerge w:val="restart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Строительство объектов социальной и транспортной</w:t>
            </w:r>
            <w:r w:rsidRPr="00A46856">
              <w:rPr>
                <w:rFonts w:ascii="Times New Roman" w:hAnsi="Times New Roman" w:cs="Times New Roman"/>
                <w:strike/>
                <w:sz w:val="23"/>
                <w:szCs w:val="23"/>
              </w:rPr>
              <w:t xml:space="preserve"> 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инфраструктуры на площадках комплексной застройки при реализации проектов по развитию жилищного строительства в рамках федерального проекта «Жилье». Обеспечение ввода 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жилья на площадках комплексной застройки</w:t>
            </w:r>
          </w:p>
        </w:tc>
      </w:tr>
      <w:tr w:rsidR="003D45AD" w:rsidRPr="00A46856" w:rsidTr="00590AC6">
        <w:trPr>
          <w:gridAfter w:val="1"/>
          <w:wAfter w:w="31" w:type="dxa"/>
        </w:trPr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49" w:type="dxa"/>
            <w:gridSpan w:val="1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gridSpan w:val="3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rPr>
          <w:gridAfter w:val="1"/>
          <w:wAfter w:w="31" w:type="dxa"/>
        </w:trPr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451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6949" w:type="dxa"/>
            <w:gridSpan w:val="1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gridSpan w:val="3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rPr>
          <w:gridAfter w:val="1"/>
          <w:wAfter w:w="31" w:type="dxa"/>
        </w:trPr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451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6949" w:type="dxa"/>
            <w:gridSpan w:val="1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gridSpan w:val="3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rPr>
          <w:gridAfter w:val="1"/>
          <w:wAfter w:w="31" w:type="dxa"/>
        </w:trPr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49" w:type="dxa"/>
            <w:gridSpan w:val="1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gridSpan w:val="3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 w:val="restart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1.2.2.1.5.2 Региональный проект «Жилье»</w:t>
            </w: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 w:val="restart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DC7426">
              <w:rPr>
                <w:rFonts w:ascii="Times New Roman" w:hAnsi="Times New Roman" w:cs="Times New Roman"/>
                <w:sz w:val="23"/>
                <w:szCs w:val="23"/>
              </w:rPr>
              <w:t>МЖКХиЭ НСО</w:t>
            </w:r>
          </w:p>
        </w:tc>
        <w:tc>
          <w:tcPr>
            <w:tcW w:w="1189" w:type="dxa"/>
            <w:gridSpan w:val="4"/>
            <w:vMerge w:val="restart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Строительство объектов водоснабжения и водоотведения</w:t>
            </w:r>
            <w:r w:rsidRPr="00A46856">
              <w:rPr>
                <w:rFonts w:ascii="Times New Roman" w:hAnsi="Times New Roman" w:cs="Times New Roman"/>
                <w:strike/>
                <w:sz w:val="23"/>
                <w:szCs w:val="23"/>
              </w:rPr>
              <w:t xml:space="preserve"> 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инфраструктуры на площадках комплексной застройки при реализации проектов по развитию жилищного строительства в рамках федерального проекта 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«Жилье». Обеспечение ввода жилья на площадках комплексной застройки</w:t>
            </w:r>
          </w:p>
        </w:tc>
      </w:tr>
      <w:tr w:rsidR="003D45AD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  <w:highlight w:val="green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210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51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F1</w:t>
            </w:r>
          </w:p>
        </w:tc>
        <w:tc>
          <w:tcPr>
            <w:tcW w:w="104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996" w:type="dxa"/>
          </w:tcPr>
          <w:p w:rsidR="003D45AD" w:rsidRPr="005C45A0" w:rsidRDefault="003D45AD" w:rsidP="003D45AD">
            <w:pPr>
              <w:pStyle w:val="ConsPlusNormal0"/>
              <w:ind w:right="-6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96 644,0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ind w:right="-66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784" w:type="dxa"/>
            <w:gridSpan w:val="5"/>
            <w:vMerge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  <w:highlight w:val="green"/>
              </w:rPr>
            </w:pPr>
          </w:p>
        </w:tc>
        <w:tc>
          <w:tcPr>
            <w:tcW w:w="1189" w:type="dxa"/>
            <w:gridSpan w:val="4"/>
            <w:vMerge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  <w:highlight w:val="green"/>
              </w:rPr>
            </w:pPr>
          </w:p>
        </w:tc>
      </w:tr>
      <w:tr w:rsidR="003D45AD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  <w:highlight w:val="green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451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04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4 026,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  <w:highlight w:val="green"/>
              </w:rPr>
            </w:pPr>
          </w:p>
        </w:tc>
        <w:tc>
          <w:tcPr>
            <w:tcW w:w="1189" w:type="dxa"/>
            <w:gridSpan w:val="4"/>
            <w:vMerge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  <w:highlight w:val="green"/>
              </w:rPr>
            </w:pPr>
          </w:p>
        </w:tc>
      </w:tr>
      <w:tr w:rsidR="003D45AD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  <w:highlight w:val="green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451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04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  <w:highlight w:val="green"/>
              </w:rPr>
            </w:pPr>
          </w:p>
        </w:tc>
        <w:tc>
          <w:tcPr>
            <w:tcW w:w="1189" w:type="dxa"/>
            <w:gridSpan w:val="4"/>
            <w:vMerge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  <w:highlight w:val="green"/>
              </w:rPr>
            </w:pPr>
          </w:p>
        </w:tc>
      </w:tr>
      <w:tr w:rsidR="003D45AD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  <w:highlight w:val="green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trike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  <w:highlight w:val="green"/>
              </w:rPr>
            </w:pPr>
          </w:p>
        </w:tc>
        <w:tc>
          <w:tcPr>
            <w:tcW w:w="1189" w:type="dxa"/>
            <w:gridSpan w:val="4"/>
            <w:vMerge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  <w:highlight w:val="green"/>
              </w:rPr>
            </w:pPr>
          </w:p>
        </w:tc>
      </w:tr>
      <w:tr w:rsidR="003D45AD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 w:val="restart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Итого по подпрограмме государственной программы «Земельные ресурсы и инфраструктура»</w:t>
            </w: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136 110,9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Pr="00F43DA0" w:rsidRDefault="00F43DA0" w:rsidP="00F43DA0">
            <w:pPr>
              <w:pStyle w:val="ConsPlusNormal0"/>
              <w:ind w:left="-58" w:right="-67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F43DA0">
              <w:rPr>
                <w:rFonts w:ascii="Times New Roman" w:hAnsi="Times New Roman" w:cs="Times New Roman"/>
                <w:sz w:val="20"/>
                <w:szCs w:val="23"/>
              </w:rPr>
              <w:t>2 769 435,2</w:t>
            </w:r>
          </w:p>
        </w:tc>
        <w:tc>
          <w:tcPr>
            <w:tcW w:w="996" w:type="dxa"/>
            <w:gridSpan w:val="2"/>
          </w:tcPr>
          <w:p w:rsidR="003D45AD" w:rsidRPr="00F43DA0" w:rsidRDefault="00F43DA0" w:rsidP="00F43DA0">
            <w:pPr>
              <w:pStyle w:val="ConsPlusNormal0"/>
              <w:ind w:left="-58" w:right="-67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F43DA0">
              <w:rPr>
                <w:rFonts w:ascii="Times New Roman" w:hAnsi="Times New Roman" w:cs="Times New Roman"/>
                <w:sz w:val="20"/>
                <w:szCs w:val="23"/>
              </w:rPr>
              <w:t>3 568 382,3</w:t>
            </w:r>
          </w:p>
        </w:tc>
        <w:tc>
          <w:tcPr>
            <w:tcW w:w="995" w:type="dxa"/>
            <w:gridSpan w:val="2"/>
          </w:tcPr>
          <w:p w:rsidR="003D45AD" w:rsidRPr="00F43DA0" w:rsidRDefault="00F43DA0" w:rsidP="00F43DA0">
            <w:pPr>
              <w:pStyle w:val="ConsPlusNormal0"/>
              <w:ind w:left="-58" w:right="-67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F43DA0">
              <w:rPr>
                <w:rFonts w:ascii="Times New Roman" w:hAnsi="Times New Roman" w:cs="Times New Roman"/>
                <w:sz w:val="20"/>
                <w:szCs w:val="23"/>
              </w:rPr>
              <w:t>5 140 750,8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 w:val="restart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 w:val="restart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96 644,0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451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04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3 618,9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4 026,9</w:t>
            </w:r>
          </w:p>
        </w:tc>
        <w:tc>
          <w:tcPr>
            <w:tcW w:w="996" w:type="dxa"/>
            <w:gridSpan w:val="2"/>
          </w:tcPr>
          <w:p w:rsidR="003D45AD" w:rsidRPr="003D45AD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45A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451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04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blPrEx>
          <w:tblBorders>
            <w:insideH w:val="nil"/>
          </w:tblBorders>
        </w:tblPrEx>
        <w:trPr>
          <w:gridAfter w:val="1"/>
          <w:wAfter w:w="36" w:type="dxa"/>
        </w:trPr>
        <w:tc>
          <w:tcPr>
            <w:tcW w:w="2258" w:type="dxa"/>
            <w:gridSpan w:val="2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6" w:type="dxa"/>
            <w:gridSpan w:val="2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23" w:type="dxa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43DA0" w:rsidRPr="00A46856" w:rsidTr="00590AC6">
        <w:trPr>
          <w:gridAfter w:val="1"/>
          <w:wAfter w:w="31" w:type="dxa"/>
        </w:trPr>
        <w:tc>
          <w:tcPr>
            <w:tcW w:w="16029" w:type="dxa"/>
            <w:gridSpan w:val="30"/>
          </w:tcPr>
          <w:p w:rsidR="00F43DA0" w:rsidRPr="00A46856" w:rsidRDefault="00F43DA0" w:rsidP="003D45AD">
            <w:pPr>
              <w:pStyle w:val="ConsPlusNormal0"/>
              <w:jc w:val="center"/>
              <w:outlineLvl w:val="5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1.2.3. Подпрограмма государственной программы «Государственная поддержка при завершении строительства «проблемных» жилых домов»</w:t>
            </w:r>
          </w:p>
        </w:tc>
      </w:tr>
      <w:tr w:rsidR="00F43DA0" w:rsidRPr="00A46856" w:rsidTr="00590AC6">
        <w:trPr>
          <w:gridAfter w:val="1"/>
          <w:wAfter w:w="31" w:type="dxa"/>
        </w:trPr>
        <w:tc>
          <w:tcPr>
            <w:tcW w:w="16029" w:type="dxa"/>
            <w:gridSpan w:val="30"/>
          </w:tcPr>
          <w:p w:rsidR="00F43DA0" w:rsidRPr="00A46856" w:rsidRDefault="00F43DA0" w:rsidP="003D45AD">
            <w:pPr>
              <w:pStyle w:val="ConsPlusNormal0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1.2.3.1. Цель подпрограммы государственной программы: принятие мер по соблюдению законных интересов граждан, чьи денежные средства привлечены для строительства многоквартирных жилых домов</w:t>
            </w:r>
          </w:p>
        </w:tc>
      </w:tr>
      <w:tr w:rsidR="00F43DA0" w:rsidRPr="00A46856" w:rsidTr="00590AC6">
        <w:trPr>
          <w:gridAfter w:val="1"/>
          <w:wAfter w:w="31" w:type="dxa"/>
        </w:trPr>
        <w:tc>
          <w:tcPr>
            <w:tcW w:w="16029" w:type="dxa"/>
            <w:gridSpan w:val="30"/>
          </w:tcPr>
          <w:p w:rsidR="00F43DA0" w:rsidRPr="00A46856" w:rsidRDefault="00F43DA0" w:rsidP="003D45AD">
            <w:pPr>
              <w:pStyle w:val="ConsPlusNormal0"/>
              <w:jc w:val="center"/>
              <w:outlineLvl w:val="7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1.2.3.1.1. Задача 1 подпрограммы государственной программы: обеспечение инженерной инфраструктурой «проблемных» объектов незавершенного строительства</w:t>
            </w:r>
          </w:p>
        </w:tc>
      </w:tr>
      <w:tr w:rsidR="003D45AD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 w:val="restart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1.2.3.1.1.1. Покрытие части расходов муниципальных 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образований Новосибирской области на оплату по договорам технологического присоединения к сетям электро-, тепло-, водоснабжения и водоотведения в целях решения вопросов завершения строительства и ввода в эксплуатацию объектов жилищного строительства, по которым застройщиком по истечении шести месяцев со дня, установленного договором об участии в строительстве многоквартирного дома, не исполнены обязательства по вводу многоквартирного дома в эксплуатацию и передаче гражданам жилых помещений</w:t>
            </w: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областной бюджет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124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</w:p>
        </w:tc>
        <w:tc>
          <w:tcPr>
            <w:tcW w:w="451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04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102 827,0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36 300,4</w:t>
            </w:r>
          </w:p>
        </w:tc>
        <w:tc>
          <w:tcPr>
            <w:tcW w:w="993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63 108,1</w:t>
            </w:r>
          </w:p>
        </w:tc>
        <w:tc>
          <w:tcPr>
            <w:tcW w:w="996" w:type="dxa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79 213,6</w:t>
            </w:r>
          </w:p>
        </w:tc>
        <w:tc>
          <w:tcPr>
            <w:tcW w:w="996" w:type="dxa"/>
            <w:gridSpan w:val="2"/>
          </w:tcPr>
          <w:p w:rsidR="003D45AD" w:rsidRPr="00A46856" w:rsidRDefault="00F43DA0" w:rsidP="00F43DA0">
            <w:pPr>
              <w:pStyle w:val="ConsPlusNormal0"/>
              <w:ind w:right="-6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147 657,7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F43DA0">
            <w:pPr>
              <w:pStyle w:val="ConsPlusNormal0"/>
              <w:ind w:right="-6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147 657,7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F43DA0">
            <w:pPr>
              <w:pStyle w:val="ConsPlusNormal0"/>
              <w:ind w:right="-6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147 657,7</w:t>
            </w:r>
          </w:p>
        </w:tc>
        <w:tc>
          <w:tcPr>
            <w:tcW w:w="1784" w:type="dxa"/>
            <w:gridSpan w:val="5"/>
            <w:vMerge w:val="restart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Минстрой НСО,</w:t>
            </w:r>
          </w:p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ОМС НСО</w:t>
            </w:r>
          </w:p>
        </w:tc>
        <w:tc>
          <w:tcPr>
            <w:tcW w:w="1189" w:type="dxa"/>
            <w:gridSpan w:val="4"/>
            <w:vMerge w:val="restart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объектов 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незавершенного строительства инженерной инфраструктурой и благоустройством</w:t>
            </w:r>
          </w:p>
        </w:tc>
      </w:tr>
      <w:tr w:rsidR="003D45AD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федеральный 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бюджет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451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04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5 411,9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1 920,5</w:t>
            </w:r>
          </w:p>
        </w:tc>
        <w:tc>
          <w:tcPr>
            <w:tcW w:w="993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3 321,5</w:t>
            </w:r>
          </w:p>
        </w:tc>
        <w:tc>
          <w:tcPr>
            <w:tcW w:w="996" w:type="dxa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4 169,1</w:t>
            </w:r>
          </w:p>
        </w:tc>
        <w:tc>
          <w:tcPr>
            <w:tcW w:w="996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7 771,5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7 771,5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7 771,5</w:t>
            </w:r>
          </w:p>
        </w:tc>
        <w:tc>
          <w:tcPr>
            <w:tcW w:w="1784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451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04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rPr>
          <w:gridAfter w:val="1"/>
          <w:wAfter w:w="36" w:type="dxa"/>
        </w:trPr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84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9" w:type="dxa"/>
            <w:gridSpan w:val="4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43DA0" w:rsidRPr="00A46856" w:rsidTr="00590AC6">
        <w:trPr>
          <w:gridAfter w:val="1"/>
          <w:wAfter w:w="31" w:type="dxa"/>
        </w:trPr>
        <w:tc>
          <w:tcPr>
            <w:tcW w:w="16029" w:type="dxa"/>
            <w:gridSpan w:val="30"/>
          </w:tcPr>
          <w:p w:rsidR="00F43DA0" w:rsidRPr="00A46856" w:rsidRDefault="00F43DA0" w:rsidP="003D45AD">
            <w:pPr>
              <w:pStyle w:val="ConsPlusNormal0"/>
              <w:jc w:val="center"/>
              <w:outlineLvl w:val="7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1.2.3.1.2. Задача 2 подпрограммы государственной программы: компенсация затрат гражданам, пострадавшим от действий недобросовестных застройщиков, дополнительных расходов, необходимых для завершения строительства многоквартирных домов</w:t>
            </w:r>
          </w:p>
        </w:tc>
      </w:tr>
      <w:tr w:rsidR="003D45AD" w:rsidRPr="00A46856" w:rsidTr="00590AC6">
        <w:tc>
          <w:tcPr>
            <w:tcW w:w="2258" w:type="dxa"/>
            <w:gridSpan w:val="2"/>
            <w:vMerge w:val="restart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1.2.3.1.2.1. Государственная поддержка граждан, пострадавших от недобросовестных застройщиков</w:t>
            </w: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124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</w:p>
        </w:tc>
        <w:tc>
          <w:tcPr>
            <w:tcW w:w="570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27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4 000,0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4 000,0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4 000,0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4 000,0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4 </w:t>
            </w:r>
            <w:r w:rsidR="00F43DA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00,0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4 600,0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4 </w:t>
            </w:r>
            <w:r w:rsidR="00F43DA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00,0</w:t>
            </w:r>
          </w:p>
        </w:tc>
        <w:tc>
          <w:tcPr>
            <w:tcW w:w="1784" w:type="dxa"/>
            <w:gridSpan w:val="5"/>
            <w:vMerge w:val="restart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Минстрой НСО</w:t>
            </w:r>
          </w:p>
        </w:tc>
        <w:tc>
          <w:tcPr>
            <w:tcW w:w="1220" w:type="dxa"/>
            <w:gridSpan w:val="5"/>
            <w:vMerge w:val="restart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Оказание государственной поддержки гражданам, пострадавшим от действий недобросовестных застройщиков</w:t>
            </w:r>
          </w:p>
        </w:tc>
      </w:tr>
      <w:tr w:rsidR="003D45AD" w:rsidRPr="00A46856" w:rsidTr="00590AC6"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7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927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927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7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84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43DA0" w:rsidRPr="00A46856" w:rsidTr="00590AC6">
        <w:trPr>
          <w:gridAfter w:val="1"/>
          <w:wAfter w:w="31" w:type="dxa"/>
        </w:trPr>
        <w:tc>
          <w:tcPr>
            <w:tcW w:w="16029" w:type="dxa"/>
            <w:gridSpan w:val="30"/>
          </w:tcPr>
          <w:p w:rsidR="00F43DA0" w:rsidRPr="00A46856" w:rsidRDefault="00F43DA0" w:rsidP="003D45AD">
            <w:pPr>
              <w:pStyle w:val="ConsPlusNormal0"/>
              <w:jc w:val="center"/>
              <w:outlineLvl w:val="7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1.2.3.1.3. Задача 3 подпрограммы государственной программы: профилактика возникновения новых случаев недобросовестных действий застройщиков при строительстве многоквартирных жилых домов в Новосибирской области</w:t>
            </w:r>
          </w:p>
        </w:tc>
      </w:tr>
      <w:tr w:rsidR="00F43DA0" w:rsidRPr="00A46856" w:rsidTr="00590AC6">
        <w:tc>
          <w:tcPr>
            <w:tcW w:w="2258" w:type="dxa"/>
            <w:gridSpan w:val="2"/>
            <w:vMerge w:val="restart"/>
          </w:tcPr>
          <w:p w:rsidR="00F43DA0" w:rsidRPr="00A46856" w:rsidRDefault="00F43DA0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1.2.3.1.3.1. Проведение мониторинга объектов жилищного строительства, по которым застройщиком не исполнены обязательства по вводу в эксплуатацию многоквартирного дома в соответствии с условиями договора участия в 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долевом строительстве</w:t>
            </w:r>
          </w:p>
        </w:tc>
        <w:tc>
          <w:tcPr>
            <w:tcW w:w="1632" w:type="dxa"/>
          </w:tcPr>
          <w:p w:rsidR="00F43DA0" w:rsidRPr="00A46856" w:rsidRDefault="00F43DA0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областной бюджет</w:t>
            </w:r>
          </w:p>
        </w:tc>
        <w:tc>
          <w:tcPr>
            <w:tcW w:w="685" w:type="dxa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0" w:type="dxa"/>
            <w:gridSpan w:val="11"/>
            <w:vMerge w:val="restart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Финансирование для выполнения данного мероприятия не требуется, реализация осуществляется в рамках текущей деятельности Минстроя НСО</w:t>
            </w:r>
          </w:p>
        </w:tc>
        <w:tc>
          <w:tcPr>
            <w:tcW w:w="1793" w:type="dxa"/>
            <w:gridSpan w:val="6"/>
            <w:vMerge w:val="restart"/>
          </w:tcPr>
          <w:p w:rsidR="00F43DA0" w:rsidRPr="00A46856" w:rsidRDefault="00F43DA0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Минстрой НСО</w:t>
            </w:r>
          </w:p>
        </w:tc>
        <w:tc>
          <w:tcPr>
            <w:tcW w:w="1211" w:type="dxa"/>
            <w:gridSpan w:val="4"/>
            <w:vMerge w:val="restart"/>
          </w:tcPr>
          <w:p w:rsidR="00F43DA0" w:rsidRPr="00A46856" w:rsidRDefault="00F43DA0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Предотвращение появления новых «проблемных» объектов и сокращение общего количества незавершенных строительством 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«проблемных» объектов</w:t>
            </w:r>
          </w:p>
        </w:tc>
      </w:tr>
      <w:tr w:rsidR="00F43DA0" w:rsidRPr="00A46856" w:rsidTr="00590AC6">
        <w:tc>
          <w:tcPr>
            <w:tcW w:w="2258" w:type="dxa"/>
            <w:gridSpan w:val="2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F43DA0" w:rsidRPr="00A46856" w:rsidRDefault="00F43DA0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685" w:type="dxa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0" w:type="dxa"/>
            <w:gridSpan w:val="11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1" w:type="dxa"/>
            <w:gridSpan w:val="4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43DA0" w:rsidRPr="00A46856" w:rsidTr="00590AC6">
        <w:tc>
          <w:tcPr>
            <w:tcW w:w="2258" w:type="dxa"/>
            <w:gridSpan w:val="2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F43DA0" w:rsidRPr="00A46856" w:rsidRDefault="00F43DA0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6830" w:type="dxa"/>
            <w:gridSpan w:val="11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1" w:type="dxa"/>
            <w:gridSpan w:val="4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43DA0" w:rsidRPr="00A46856" w:rsidTr="00590AC6">
        <w:tc>
          <w:tcPr>
            <w:tcW w:w="2258" w:type="dxa"/>
            <w:gridSpan w:val="2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F43DA0" w:rsidRPr="00A46856" w:rsidRDefault="00F43DA0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685" w:type="dxa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6830" w:type="dxa"/>
            <w:gridSpan w:val="11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1" w:type="dxa"/>
            <w:gridSpan w:val="4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43DA0" w:rsidRPr="00A46856" w:rsidTr="00590AC6">
        <w:tc>
          <w:tcPr>
            <w:tcW w:w="2258" w:type="dxa"/>
            <w:gridSpan w:val="2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F43DA0" w:rsidRPr="00A46856" w:rsidRDefault="00F43DA0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0" w:type="dxa"/>
            <w:gridSpan w:val="11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1" w:type="dxa"/>
            <w:gridSpan w:val="4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43DA0" w:rsidRPr="00A46856" w:rsidTr="00590AC6">
        <w:tc>
          <w:tcPr>
            <w:tcW w:w="2258" w:type="dxa"/>
            <w:gridSpan w:val="2"/>
            <w:vMerge w:val="restart"/>
          </w:tcPr>
          <w:p w:rsidR="00F43DA0" w:rsidRPr="00A46856" w:rsidRDefault="00F43DA0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1.2.3.1.3.2. Проведение контрольно-проверочных мероприятий, направленных на соблюдение требований законодательства о долевом строительстве, на основании анализа отчетности застройщиков и информации органов местного самоуправления</w:t>
            </w:r>
          </w:p>
        </w:tc>
        <w:tc>
          <w:tcPr>
            <w:tcW w:w="1632" w:type="dxa"/>
          </w:tcPr>
          <w:p w:rsidR="00F43DA0" w:rsidRPr="00A46856" w:rsidRDefault="00F43DA0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685" w:type="dxa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0" w:type="dxa"/>
            <w:gridSpan w:val="11"/>
            <w:vMerge w:val="restart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Финансирование для выполнения данного мероприятия не требуется, реализация осуществляется в рамках текущей деятельности Минстроя НСО</w:t>
            </w:r>
          </w:p>
        </w:tc>
        <w:tc>
          <w:tcPr>
            <w:tcW w:w="1793" w:type="dxa"/>
            <w:gridSpan w:val="6"/>
            <w:vMerge w:val="restart"/>
          </w:tcPr>
          <w:p w:rsidR="00F43DA0" w:rsidRPr="00A46856" w:rsidRDefault="00F43DA0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Минстрой НСО</w:t>
            </w:r>
          </w:p>
        </w:tc>
        <w:tc>
          <w:tcPr>
            <w:tcW w:w="1211" w:type="dxa"/>
            <w:gridSpan w:val="4"/>
            <w:vMerge w:val="restart"/>
          </w:tcPr>
          <w:p w:rsidR="00F43DA0" w:rsidRPr="00A46856" w:rsidRDefault="00F43DA0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Своевременное выявление фактов нарушений требований законодательства в области долевого строительства, которые могут привести к появлению новых «проблемных» объектов и пострадавших дольщиков, а также принятие мер к их пресечению и дальнейше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му недопущению</w:t>
            </w:r>
          </w:p>
        </w:tc>
      </w:tr>
      <w:tr w:rsidR="00F43DA0" w:rsidRPr="00A46856" w:rsidTr="00590AC6">
        <w:tc>
          <w:tcPr>
            <w:tcW w:w="2258" w:type="dxa"/>
            <w:gridSpan w:val="2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F43DA0" w:rsidRPr="00A46856" w:rsidRDefault="00F43DA0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685" w:type="dxa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0" w:type="dxa"/>
            <w:gridSpan w:val="11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1" w:type="dxa"/>
            <w:gridSpan w:val="4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43DA0" w:rsidRPr="00A46856" w:rsidTr="00590AC6">
        <w:tc>
          <w:tcPr>
            <w:tcW w:w="2258" w:type="dxa"/>
            <w:gridSpan w:val="2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F43DA0" w:rsidRPr="00A46856" w:rsidRDefault="00F43DA0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6830" w:type="dxa"/>
            <w:gridSpan w:val="11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1" w:type="dxa"/>
            <w:gridSpan w:val="4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43DA0" w:rsidRPr="00A46856" w:rsidTr="00590AC6">
        <w:tc>
          <w:tcPr>
            <w:tcW w:w="2258" w:type="dxa"/>
            <w:gridSpan w:val="2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F43DA0" w:rsidRPr="00A46856" w:rsidRDefault="00F43DA0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685" w:type="dxa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6830" w:type="dxa"/>
            <w:gridSpan w:val="11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1" w:type="dxa"/>
            <w:gridSpan w:val="4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43DA0" w:rsidRPr="00A46856" w:rsidTr="00590AC6">
        <w:tc>
          <w:tcPr>
            <w:tcW w:w="2258" w:type="dxa"/>
            <w:gridSpan w:val="2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F43DA0" w:rsidRPr="00A46856" w:rsidRDefault="00F43DA0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0" w:type="dxa"/>
            <w:gridSpan w:val="11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1" w:type="dxa"/>
            <w:gridSpan w:val="4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43DA0" w:rsidRPr="00A46856" w:rsidTr="00590AC6">
        <w:tc>
          <w:tcPr>
            <w:tcW w:w="2258" w:type="dxa"/>
            <w:gridSpan w:val="2"/>
            <w:vMerge w:val="restart"/>
          </w:tcPr>
          <w:p w:rsidR="00F43DA0" w:rsidRPr="00A46856" w:rsidRDefault="00F43DA0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1.2.3.1.3.3. Проведение консультационной работы с гражданами</w:t>
            </w:r>
          </w:p>
        </w:tc>
        <w:tc>
          <w:tcPr>
            <w:tcW w:w="1632" w:type="dxa"/>
          </w:tcPr>
          <w:p w:rsidR="00F43DA0" w:rsidRPr="00A46856" w:rsidRDefault="00F43DA0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685" w:type="dxa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0" w:type="dxa"/>
            <w:gridSpan w:val="11"/>
            <w:vMerge w:val="restart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Финансирование для выполнения данного мероприятия не требуется, реализация осуществляется в рамках текущей деятельности Минстроя НСО</w:t>
            </w:r>
          </w:p>
        </w:tc>
        <w:tc>
          <w:tcPr>
            <w:tcW w:w="1793" w:type="dxa"/>
            <w:gridSpan w:val="6"/>
            <w:vMerge w:val="restart"/>
          </w:tcPr>
          <w:p w:rsidR="00F43DA0" w:rsidRPr="00A46856" w:rsidRDefault="00F43DA0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Минстрой НСО</w:t>
            </w:r>
          </w:p>
        </w:tc>
        <w:tc>
          <w:tcPr>
            <w:tcW w:w="1211" w:type="dxa"/>
            <w:gridSpan w:val="4"/>
            <w:vMerge w:val="restart"/>
          </w:tcPr>
          <w:p w:rsidR="00F43DA0" w:rsidRPr="00A46856" w:rsidRDefault="00F43DA0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Оказание консультационной помощи гражданам - участникам долевого строительства по вопросам долевого строительства в целях недопущения появления пострадавших дольщиков</w:t>
            </w:r>
          </w:p>
        </w:tc>
      </w:tr>
      <w:tr w:rsidR="00F43DA0" w:rsidRPr="00A46856" w:rsidTr="00590AC6">
        <w:tc>
          <w:tcPr>
            <w:tcW w:w="2258" w:type="dxa"/>
            <w:gridSpan w:val="2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F43DA0" w:rsidRPr="00A46856" w:rsidRDefault="00F43DA0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685" w:type="dxa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0" w:type="dxa"/>
            <w:gridSpan w:val="11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1" w:type="dxa"/>
            <w:gridSpan w:val="4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43DA0" w:rsidRPr="00A46856" w:rsidTr="00590AC6">
        <w:tc>
          <w:tcPr>
            <w:tcW w:w="2258" w:type="dxa"/>
            <w:gridSpan w:val="2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F43DA0" w:rsidRPr="00A46856" w:rsidRDefault="00F43DA0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6830" w:type="dxa"/>
            <w:gridSpan w:val="11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1" w:type="dxa"/>
            <w:gridSpan w:val="4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43DA0" w:rsidRPr="00A46856" w:rsidTr="00590AC6">
        <w:tc>
          <w:tcPr>
            <w:tcW w:w="2258" w:type="dxa"/>
            <w:gridSpan w:val="2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F43DA0" w:rsidRPr="00A46856" w:rsidRDefault="00F43DA0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685" w:type="dxa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6830" w:type="dxa"/>
            <w:gridSpan w:val="11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1" w:type="dxa"/>
            <w:gridSpan w:val="4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43DA0" w:rsidRPr="00A46856" w:rsidTr="00590AC6">
        <w:tc>
          <w:tcPr>
            <w:tcW w:w="2258" w:type="dxa"/>
            <w:gridSpan w:val="2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F43DA0" w:rsidRPr="00A46856" w:rsidRDefault="00F43DA0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0" w:type="dxa"/>
            <w:gridSpan w:val="11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1" w:type="dxa"/>
            <w:gridSpan w:val="4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c>
          <w:tcPr>
            <w:tcW w:w="2258" w:type="dxa"/>
            <w:gridSpan w:val="2"/>
            <w:vMerge w:val="restart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Итого по подпрограмме государственной программы «Государственная поддержка при завершении строительства «проблемных» 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жилых домов»</w:t>
            </w: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областной бюджет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7" w:type="dxa"/>
          </w:tcPr>
          <w:p w:rsidR="003D45AD" w:rsidRPr="00A46856" w:rsidRDefault="003D45AD" w:rsidP="00F43DA0">
            <w:pPr>
              <w:pStyle w:val="ConsPlusNormal0"/>
              <w:ind w:left="-62" w:right="-64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106 827,0</w:t>
            </w:r>
          </w:p>
        </w:tc>
        <w:tc>
          <w:tcPr>
            <w:tcW w:w="923" w:type="dxa"/>
          </w:tcPr>
          <w:p w:rsidR="003D45AD" w:rsidRPr="00A46856" w:rsidRDefault="003D45AD" w:rsidP="00F43DA0">
            <w:pPr>
              <w:pStyle w:val="ConsPlusNormal0"/>
              <w:ind w:right="-207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40 300,4</w:t>
            </w:r>
          </w:p>
        </w:tc>
        <w:tc>
          <w:tcPr>
            <w:tcW w:w="993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67 108,1</w:t>
            </w:r>
          </w:p>
        </w:tc>
        <w:tc>
          <w:tcPr>
            <w:tcW w:w="996" w:type="dxa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83 213,6</w:t>
            </w:r>
          </w:p>
        </w:tc>
        <w:tc>
          <w:tcPr>
            <w:tcW w:w="996" w:type="dxa"/>
            <w:gridSpan w:val="2"/>
          </w:tcPr>
          <w:p w:rsidR="003D45AD" w:rsidRPr="00A46856" w:rsidRDefault="00F43DA0" w:rsidP="00F43DA0">
            <w:pPr>
              <w:pStyle w:val="ConsPlusNormal0"/>
              <w:ind w:right="-6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152 257,7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F43DA0">
            <w:pPr>
              <w:pStyle w:val="ConsPlusNormal0"/>
              <w:ind w:right="-6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152 257,7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F43DA0">
            <w:pPr>
              <w:pStyle w:val="ConsPlusNormal0"/>
              <w:ind w:right="-6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152 257,7</w:t>
            </w:r>
          </w:p>
        </w:tc>
        <w:tc>
          <w:tcPr>
            <w:tcW w:w="1784" w:type="dxa"/>
            <w:gridSpan w:val="5"/>
            <w:vMerge w:val="restart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 w:val="restart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7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927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5 411,9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1 910,5</w:t>
            </w:r>
          </w:p>
        </w:tc>
        <w:tc>
          <w:tcPr>
            <w:tcW w:w="993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3 321,5</w:t>
            </w:r>
          </w:p>
        </w:tc>
        <w:tc>
          <w:tcPr>
            <w:tcW w:w="996" w:type="dxa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4 169,1</w:t>
            </w:r>
          </w:p>
        </w:tc>
        <w:tc>
          <w:tcPr>
            <w:tcW w:w="996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7 771,5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7 771,5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7 771,5</w:t>
            </w:r>
          </w:p>
        </w:tc>
        <w:tc>
          <w:tcPr>
            <w:tcW w:w="1784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внебюджетные 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источники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x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927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7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84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43DA0" w:rsidRPr="00A46856" w:rsidTr="00590AC6">
        <w:trPr>
          <w:gridAfter w:val="1"/>
          <w:wAfter w:w="31" w:type="dxa"/>
        </w:trPr>
        <w:tc>
          <w:tcPr>
            <w:tcW w:w="16029" w:type="dxa"/>
            <w:gridSpan w:val="30"/>
          </w:tcPr>
          <w:p w:rsidR="00F43DA0" w:rsidRPr="00A46856" w:rsidRDefault="00F43DA0" w:rsidP="003D45AD">
            <w:pPr>
              <w:pStyle w:val="ConsPlusNormal0"/>
              <w:jc w:val="center"/>
              <w:outlineLvl w:val="4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1.3. Задача 3 государственной программы. Улучшение жилищных условий различных категорий граждан и создание условий для развития ипотечного кредитования</w:t>
            </w:r>
          </w:p>
        </w:tc>
      </w:tr>
      <w:tr w:rsidR="00F43DA0" w:rsidRPr="00A46856" w:rsidTr="00590AC6">
        <w:trPr>
          <w:gridAfter w:val="1"/>
          <w:wAfter w:w="31" w:type="dxa"/>
        </w:trPr>
        <w:tc>
          <w:tcPr>
            <w:tcW w:w="16029" w:type="dxa"/>
            <w:gridSpan w:val="30"/>
          </w:tcPr>
          <w:p w:rsidR="00F43DA0" w:rsidRPr="00A46856" w:rsidRDefault="00F43DA0" w:rsidP="003D45AD">
            <w:pPr>
              <w:pStyle w:val="ConsPlusNormal0"/>
              <w:jc w:val="center"/>
              <w:outlineLvl w:val="5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1.3.1. Подпрограмма государственной программы «Государственная поддержка граждан при приобретении (строительстве) жилья и стимулирование развития ипотечного кредитования»</w:t>
            </w:r>
          </w:p>
        </w:tc>
      </w:tr>
      <w:tr w:rsidR="00F43DA0" w:rsidRPr="00A46856" w:rsidTr="00590AC6">
        <w:trPr>
          <w:gridAfter w:val="1"/>
          <w:wAfter w:w="31" w:type="dxa"/>
        </w:trPr>
        <w:tc>
          <w:tcPr>
            <w:tcW w:w="16029" w:type="dxa"/>
            <w:gridSpan w:val="30"/>
          </w:tcPr>
          <w:p w:rsidR="00F43DA0" w:rsidRPr="00A46856" w:rsidRDefault="00F43DA0" w:rsidP="003D45AD">
            <w:pPr>
              <w:pStyle w:val="ConsPlusNormal0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1.3.1.1. Цель подпрограммы государственной программы: содействие в улучшении жилищных условий экономически активного населения</w:t>
            </w:r>
          </w:p>
        </w:tc>
      </w:tr>
      <w:tr w:rsidR="00F43DA0" w:rsidRPr="00A46856" w:rsidTr="00590AC6">
        <w:trPr>
          <w:gridAfter w:val="1"/>
          <w:wAfter w:w="31" w:type="dxa"/>
        </w:trPr>
        <w:tc>
          <w:tcPr>
            <w:tcW w:w="16029" w:type="dxa"/>
            <w:gridSpan w:val="30"/>
          </w:tcPr>
          <w:p w:rsidR="00F43DA0" w:rsidRPr="00A46856" w:rsidRDefault="00F43DA0" w:rsidP="003D45AD">
            <w:pPr>
              <w:pStyle w:val="ConsPlusNormal0"/>
              <w:jc w:val="center"/>
              <w:outlineLvl w:val="7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1.3.1.1.1. Задача 1 подпрограммы государственной программы: поддержка платежеспособного спроса граждан при приобретении и строительстве жилья и стимулирование жилищного строительства (в том числе индивидуального) на территории Новосибирской области</w:t>
            </w:r>
          </w:p>
        </w:tc>
      </w:tr>
      <w:tr w:rsidR="003D45AD" w:rsidRPr="00A46856" w:rsidTr="00590AC6">
        <w:tc>
          <w:tcPr>
            <w:tcW w:w="2258" w:type="dxa"/>
            <w:gridSpan w:val="2"/>
            <w:vMerge w:val="restart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1.3.1.1.1.1. Государственная поддержка отдельных категорий граждан на оплату жилых помещений</w:t>
            </w: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124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70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7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1 554,1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 w:val="restart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Минстрой НСО</w:t>
            </w:r>
          </w:p>
        </w:tc>
        <w:tc>
          <w:tcPr>
            <w:tcW w:w="1220" w:type="dxa"/>
            <w:gridSpan w:val="5"/>
            <w:vMerge w:val="restart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Обеспечение жильем отдельных категорий граждан. Объемы финансирования уточняются при внесении изменений в параметры бюджета</w:t>
            </w:r>
          </w:p>
        </w:tc>
      </w:tr>
      <w:tr w:rsidR="003D45AD" w:rsidRPr="00A46856" w:rsidTr="00590AC6"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7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927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927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7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84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c>
          <w:tcPr>
            <w:tcW w:w="2258" w:type="dxa"/>
            <w:gridSpan w:val="2"/>
            <w:vMerge w:val="restart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1.3.1.1.1.2. </w:t>
            </w:r>
          </w:p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Государственная поддержка граждан 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 строительств е индивидуальных жилых домов</w:t>
            </w: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областной бюджет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124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70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927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2 900,0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  <w:tc>
          <w:tcPr>
            <w:tcW w:w="993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3D45AD"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3D45AD"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 w:val="restart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Минстрой НСО</w:t>
            </w:r>
          </w:p>
        </w:tc>
        <w:tc>
          <w:tcPr>
            <w:tcW w:w="1220" w:type="dxa"/>
            <w:gridSpan w:val="5"/>
            <w:vMerge w:val="restart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Компенсация расходов 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застройщикам по факту завершения строительства индивидуальных жилых домов</w:t>
            </w:r>
          </w:p>
        </w:tc>
      </w:tr>
      <w:tr w:rsidR="003D45AD" w:rsidRPr="00A46856" w:rsidTr="00590AC6"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федеральный 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бюджет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7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927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927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7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84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rPr>
          <w:gridAfter w:val="1"/>
          <w:wAfter w:w="31" w:type="dxa"/>
        </w:trPr>
        <w:tc>
          <w:tcPr>
            <w:tcW w:w="1995" w:type="dxa"/>
          </w:tcPr>
          <w:p w:rsidR="003D45AD" w:rsidRPr="00A46856" w:rsidRDefault="003D45AD" w:rsidP="003D45AD">
            <w:pPr>
              <w:pStyle w:val="ConsPlusNormal0"/>
              <w:jc w:val="center"/>
              <w:outlineLvl w:val="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34" w:type="dxa"/>
            <w:gridSpan w:val="29"/>
          </w:tcPr>
          <w:p w:rsidR="003D45AD" w:rsidRPr="00A46856" w:rsidRDefault="003D45AD" w:rsidP="003D45AD">
            <w:pPr>
              <w:pStyle w:val="ConsPlusNormal0"/>
              <w:jc w:val="center"/>
              <w:outlineLvl w:val="7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1.3.1.1.2. Задача 2 подпрограммы государственной программы: стимулирование развития ипотечного кредитования</w:t>
            </w:r>
          </w:p>
        </w:tc>
      </w:tr>
      <w:tr w:rsidR="00F43DA0" w:rsidRPr="00A46856" w:rsidTr="00590AC6">
        <w:tc>
          <w:tcPr>
            <w:tcW w:w="2258" w:type="dxa"/>
            <w:gridSpan w:val="2"/>
            <w:vMerge w:val="restart"/>
          </w:tcPr>
          <w:p w:rsidR="00F43DA0" w:rsidRPr="00A46856" w:rsidRDefault="00F43DA0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1.3.1.1.2.1. Разработка и реализация пилотных проектов в сфере ипотечного кредитования, а также программ, имеющих социальную направленность и призванных удовлетворить потребности в жилье отдельных категорий граждан с применением механизмов ипотечного кредитования</w:t>
            </w:r>
          </w:p>
        </w:tc>
        <w:tc>
          <w:tcPr>
            <w:tcW w:w="1632" w:type="dxa"/>
          </w:tcPr>
          <w:p w:rsidR="00F43DA0" w:rsidRPr="00A46856" w:rsidRDefault="00F43DA0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685" w:type="dxa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0" w:type="dxa"/>
            <w:gridSpan w:val="11"/>
            <w:vMerge w:val="restart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Финансирование для выполнения данного мероприятия не требуется, реализация осуществляется в рамках текущей деятельности</w:t>
            </w:r>
          </w:p>
        </w:tc>
        <w:tc>
          <w:tcPr>
            <w:tcW w:w="1793" w:type="dxa"/>
            <w:gridSpan w:val="6"/>
            <w:vMerge w:val="restart"/>
          </w:tcPr>
          <w:p w:rsidR="00F43DA0" w:rsidRPr="00A46856" w:rsidRDefault="00F43DA0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АО «НОАИК»</w:t>
            </w:r>
          </w:p>
        </w:tc>
        <w:tc>
          <w:tcPr>
            <w:tcW w:w="1211" w:type="dxa"/>
            <w:gridSpan w:val="4"/>
            <w:vMerge w:val="restart"/>
          </w:tcPr>
          <w:p w:rsidR="00F43DA0" w:rsidRPr="00A46856" w:rsidRDefault="00F43DA0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Увеличение количества ипотечных кредитов, выдаваемых на территории Новосибирской области</w:t>
            </w:r>
          </w:p>
        </w:tc>
      </w:tr>
      <w:tr w:rsidR="00F43DA0" w:rsidRPr="00A46856" w:rsidTr="00590AC6">
        <w:tc>
          <w:tcPr>
            <w:tcW w:w="2258" w:type="dxa"/>
            <w:gridSpan w:val="2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F43DA0" w:rsidRPr="00A46856" w:rsidRDefault="00F43DA0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685" w:type="dxa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0" w:type="dxa"/>
            <w:gridSpan w:val="11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1" w:type="dxa"/>
            <w:gridSpan w:val="4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43DA0" w:rsidRPr="00A46856" w:rsidTr="00590AC6">
        <w:tc>
          <w:tcPr>
            <w:tcW w:w="2258" w:type="dxa"/>
            <w:gridSpan w:val="2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F43DA0" w:rsidRPr="00A46856" w:rsidRDefault="00F43DA0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6830" w:type="dxa"/>
            <w:gridSpan w:val="11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1" w:type="dxa"/>
            <w:gridSpan w:val="4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43DA0" w:rsidRPr="00A46856" w:rsidTr="00590AC6">
        <w:tc>
          <w:tcPr>
            <w:tcW w:w="2258" w:type="dxa"/>
            <w:gridSpan w:val="2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F43DA0" w:rsidRPr="00A46856" w:rsidRDefault="00F43DA0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685" w:type="dxa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6830" w:type="dxa"/>
            <w:gridSpan w:val="11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1" w:type="dxa"/>
            <w:gridSpan w:val="4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43DA0" w:rsidRPr="00A46856" w:rsidTr="00590AC6">
        <w:tc>
          <w:tcPr>
            <w:tcW w:w="2258" w:type="dxa"/>
            <w:gridSpan w:val="2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F43DA0" w:rsidRPr="00A46856" w:rsidRDefault="00F43DA0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F43DA0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0" w:type="dxa"/>
            <w:gridSpan w:val="11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1" w:type="dxa"/>
            <w:gridSpan w:val="4"/>
            <w:vMerge/>
          </w:tcPr>
          <w:p w:rsidR="00F43DA0" w:rsidRPr="00A46856" w:rsidRDefault="00F43DA0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c>
          <w:tcPr>
            <w:tcW w:w="2258" w:type="dxa"/>
            <w:gridSpan w:val="2"/>
            <w:vMerge w:val="restart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1.3.1.1.2.2. 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Региональный проект «Ипотека»</w:t>
            </w: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областной 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бюджет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124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70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F4</w:t>
            </w:r>
          </w:p>
        </w:tc>
        <w:tc>
          <w:tcPr>
            <w:tcW w:w="927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4 793,3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3 050,8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 w:val="restart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Минстрой НСО</w:t>
            </w:r>
          </w:p>
        </w:tc>
        <w:tc>
          <w:tcPr>
            <w:tcW w:w="1220" w:type="dxa"/>
            <w:gridSpan w:val="5"/>
            <w:vMerge w:val="restart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Создание 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условий для получения гражданами ипотечных кредитов (займов), выданных с льготной процентной ставкой, в целях повышения доступности жилья</w:t>
            </w:r>
          </w:p>
        </w:tc>
      </w:tr>
      <w:tr w:rsidR="003D45AD" w:rsidRPr="00A46856" w:rsidTr="00590AC6">
        <w:tc>
          <w:tcPr>
            <w:tcW w:w="2258" w:type="dxa"/>
            <w:gridSpan w:val="2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7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c>
          <w:tcPr>
            <w:tcW w:w="2258" w:type="dxa"/>
            <w:gridSpan w:val="2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927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c>
          <w:tcPr>
            <w:tcW w:w="2258" w:type="dxa"/>
            <w:gridSpan w:val="2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927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blPrEx>
          <w:tblBorders>
            <w:insideH w:val="nil"/>
          </w:tblBorders>
        </w:tblPrEx>
        <w:tc>
          <w:tcPr>
            <w:tcW w:w="2258" w:type="dxa"/>
            <w:gridSpan w:val="2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7" w:type="dxa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23" w:type="dxa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  <w:tcBorders>
              <w:bottom w:val="nil"/>
            </w:tcBorders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c>
          <w:tcPr>
            <w:tcW w:w="2258" w:type="dxa"/>
            <w:gridSpan w:val="2"/>
            <w:vMerge w:val="restart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1.3.1.1.2.3. Государственная поддержка работников бюджетной сферы на оплату первоначального взноса по ипотечным жилищным кредитам (займам)</w:t>
            </w: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124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70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27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3 445,9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1 000,0</w:t>
            </w:r>
          </w:p>
        </w:tc>
        <w:tc>
          <w:tcPr>
            <w:tcW w:w="993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900,0</w:t>
            </w:r>
          </w:p>
        </w:tc>
        <w:tc>
          <w:tcPr>
            <w:tcW w:w="996" w:type="dxa"/>
          </w:tcPr>
          <w:p w:rsidR="003D45AD" w:rsidRPr="00F43DA0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3DA0">
              <w:rPr>
                <w:rFonts w:ascii="Times New Roman" w:hAnsi="Times New Roman" w:cs="Times New Roman"/>
                <w:sz w:val="23"/>
                <w:szCs w:val="23"/>
              </w:rPr>
              <w:t>900,0</w:t>
            </w:r>
          </w:p>
        </w:tc>
        <w:tc>
          <w:tcPr>
            <w:tcW w:w="996" w:type="dxa"/>
            <w:gridSpan w:val="2"/>
          </w:tcPr>
          <w:p w:rsidR="003D45AD" w:rsidRPr="00F43DA0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3DA0">
              <w:rPr>
                <w:rFonts w:ascii="Times New Roman" w:hAnsi="Times New Roman" w:cs="Times New Roman"/>
                <w:sz w:val="23"/>
                <w:szCs w:val="23"/>
              </w:rPr>
              <w:t>928,5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928,5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928,5</w:t>
            </w:r>
          </w:p>
        </w:tc>
        <w:tc>
          <w:tcPr>
            <w:tcW w:w="1784" w:type="dxa"/>
            <w:gridSpan w:val="5"/>
            <w:vMerge w:val="restart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Минстрой НСО</w:t>
            </w:r>
          </w:p>
        </w:tc>
        <w:tc>
          <w:tcPr>
            <w:tcW w:w="1220" w:type="dxa"/>
            <w:gridSpan w:val="5"/>
            <w:vMerge w:val="restart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Создание условий для повышения доступности жилья работникам бюджетной сферы</w:t>
            </w:r>
          </w:p>
        </w:tc>
      </w:tr>
      <w:tr w:rsidR="003D45AD" w:rsidRPr="00A46856" w:rsidTr="00590AC6">
        <w:tc>
          <w:tcPr>
            <w:tcW w:w="2258" w:type="dxa"/>
            <w:gridSpan w:val="2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7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c>
          <w:tcPr>
            <w:tcW w:w="2258" w:type="dxa"/>
            <w:gridSpan w:val="2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927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c>
          <w:tcPr>
            <w:tcW w:w="2258" w:type="dxa"/>
            <w:gridSpan w:val="2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927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blPrEx>
          <w:tblBorders>
            <w:insideH w:val="nil"/>
          </w:tblBorders>
        </w:tblPrEx>
        <w:tc>
          <w:tcPr>
            <w:tcW w:w="2258" w:type="dxa"/>
            <w:gridSpan w:val="2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7" w:type="dxa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23" w:type="dxa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  <w:tcBorders>
              <w:bottom w:val="nil"/>
            </w:tcBorders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c>
          <w:tcPr>
            <w:tcW w:w="2258" w:type="dxa"/>
            <w:gridSpan w:val="2"/>
            <w:vMerge w:val="restart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1.3.1.1.2.4. Государственная 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поддержка отдельных категорий граждан для компенсации части расходов по оплате процентов по оформленному ипотечному жилищному кредиту (займу)</w:t>
            </w: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областной бюджет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124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70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27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29,8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 w:val="restart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Минстрой НСО</w:t>
            </w:r>
          </w:p>
        </w:tc>
        <w:tc>
          <w:tcPr>
            <w:tcW w:w="1220" w:type="dxa"/>
            <w:gridSpan w:val="5"/>
            <w:vMerge w:val="restart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Оказание господдер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жки в части компенсации расходов по оплате процентов по оформленному кредиту работникам бюджетной сферы</w:t>
            </w:r>
          </w:p>
        </w:tc>
      </w:tr>
      <w:tr w:rsidR="003D45AD" w:rsidRPr="00A46856" w:rsidTr="00590AC6"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7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927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927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c>
          <w:tcPr>
            <w:tcW w:w="2258" w:type="dxa"/>
            <w:gridSpan w:val="2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7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84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c>
          <w:tcPr>
            <w:tcW w:w="2258" w:type="dxa"/>
            <w:gridSpan w:val="2"/>
            <w:vMerge w:val="restart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Итого по подпрограмме государственной программы «Государственная поддержка граждан при приобретении (строительстве) жилья»</w:t>
            </w: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7" w:type="dxa"/>
          </w:tcPr>
          <w:p w:rsidR="003D45AD" w:rsidRPr="00A46856" w:rsidRDefault="003D45AD" w:rsidP="00F43DA0">
            <w:pPr>
              <w:pStyle w:val="ConsPlusNormal0"/>
              <w:ind w:left="-1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12 723,1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4 250,8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1 000,0</w:t>
            </w:r>
          </w:p>
        </w:tc>
        <w:tc>
          <w:tcPr>
            <w:tcW w:w="996" w:type="dxa"/>
          </w:tcPr>
          <w:p w:rsidR="003D45AD" w:rsidRPr="00F43DA0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3DA0">
              <w:rPr>
                <w:rFonts w:ascii="Times New Roman" w:hAnsi="Times New Roman" w:cs="Times New Roman"/>
                <w:sz w:val="23"/>
                <w:szCs w:val="23"/>
              </w:rPr>
              <w:t>6 000,0</w:t>
            </w:r>
          </w:p>
        </w:tc>
        <w:tc>
          <w:tcPr>
            <w:tcW w:w="996" w:type="dxa"/>
            <w:gridSpan w:val="2"/>
          </w:tcPr>
          <w:p w:rsidR="003D45AD" w:rsidRPr="00F43DA0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3DA0">
              <w:rPr>
                <w:rFonts w:ascii="Times New Roman" w:hAnsi="Times New Roman" w:cs="Times New Roman"/>
                <w:sz w:val="23"/>
                <w:szCs w:val="23"/>
              </w:rPr>
              <w:t>6 753,5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6 753,5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6753,5</w:t>
            </w:r>
          </w:p>
        </w:tc>
        <w:tc>
          <w:tcPr>
            <w:tcW w:w="1784" w:type="dxa"/>
            <w:gridSpan w:val="5"/>
            <w:vMerge w:val="restart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 w:val="restart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c>
          <w:tcPr>
            <w:tcW w:w="2258" w:type="dxa"/>
            <w:gridSpan w:val="2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7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c>
          <w:tcPr>
            <w:tcW w:w="2258" w:type="dxa"/>
            <w:gridSpan w:val="2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927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c>
          <w:tcPr>
            <w:tcW w:w="2258" w:type="dxa"/>
            <w:gridSpan w:val="2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927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blPrEx>
          <w:tblBorders>
            <w:insideH w:val="nil"/>
          </w:tblBorders>
        </w:tblPrEx>
        <w:tc>
          <w:tcPr>
            <w:tcW w:w="2258" w:type="dxa"/>
            <w:gridSpan w:val="2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7" w:type="dxa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23" w:type="dxa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  <w:tcBorders>
              <w:bottom w:val="nil"/>
            </w:tcBorders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rPr>
          <w:gridAfter w:val="1"/>
          <w:wAfter w:w="31" w:type="dxa"/>
        </w:trPr>
        <w:tc>
          <w:tcPr>
            <w:tcW w:w="1995" w:type="dxa"/>
          </w:tcPr>
          <w:p w:rsidR="003D45AD" w:rsidRPr="00A46856" w:rsidRDefault="003D45AD" w:rsidP="003D45AD">
            <w:pPr>
              <w:pStyle w:val="ConsPlusNormal0"/>
              <w:jc w:val="center"/>
              <w:outlineLvl w:val="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34" w:type="dxa"/>
            <w:gridSpan w:val="29"/>
          </w:tcPr>
          <w:p w:rsidR="003D45AD" w:rsidRPr="00A46856" w:rsidRDefault="003D45AD" w:rsidP="003D45AD">
            <w:pPr>
              <w:pStyle w:val="ConsPlusNormal0"/>
              <w:jc w:val="center"/>
              <w:outlineLvl w:val="5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1.3.2. Подпрограмма государственной программы «Государственная поддержка муниципальных образований Новосибирской области в обеспечении жилыми помещениями многодетных малообеспеченных семей»</w:t>
            </w:r>
          </w:p>
        </w:tc>
      </w:tr>
      <w:tr w:rsidR="003D45AD" w:rsidRPr="00A46856" w:rsidTr="00590AC6">
        <w:trPr>
          <w:gridAfter w:val="1"/>
          <w:wAfter w:w="31" w:type="dxa"/>
        </w:trPr>
        <w:tc>
          <w:tcPr>
            <w:tcW w:w="1995" w:type="dxa"/>
          </w:tcPr>
          <w:p w:rsidR="003D45AD" w:rsidRPr="00A46856" w:rsidRDefault="003D45AD" w:rsidP="003D45AD">
            <w:pPr>
              <w:pStyle w:val="ConsPlusNormal0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34" w:type="dxa"/>
            <w:gridSpan w:val="29"/>
          </w:tcPr>
          <w:p w:rsidR="003D45AD" w:rsidRPr="00A46856" w:rsidRDefault="003D45AD" w:rsidP="003D45AD">
            <w:pPr>
              <w:pStyle w:val="ConsPlusNormal0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1.3.2.1. Цель подпрограммы государственной программы: улучшение жилищных условий многодетных малообеспеченных семей</w:t>
            </w:r>
          </w:p>
        </w:tc>
      </w:tr>
      <w:tr w:rsidR="003D45AD" w:rsidRPr="00A46856" w:rsidTr="00590AC6">
        <w:trPr>
          <w:gridAfter w:val="1"/>
          <w:wAfter w:w="31" w:type="dxa"/>
        </w:trPr>
        <w:tc>
          <w:tcPr>
            <w:tcW w:w="1995" w:type="dxa"/>
          </w:tcPr>
          <w:p w:rsidR="003D45AD" w:rsidRPr="00A46856" w:rsidRDefault="003D45AD" w:rsidP="003D45AD">
            <w:pPr>
              <w:pStyle w:val="ConsPlusNormal0"/>
              <w:jc w:val="center"/>
              <w:outlineLvl w:val="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34" w:type="dxa"/>
            <w:gridSpan w:val="29"/>
          </w:tcPr>
          <w:p w:rsidR="003D45AD" w:rsidRPr="00A46856" w:rsidRDefault="003D45AD" w:rsidP="003D45AD">
            <w:pPr>
              <w:pStyle w:val="ConsPlusNormal0"/>
              <w:jc w:val="center"/>
              <w:outlineLvl w:val="7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1.3.2.1.1. Задача 1 подпрограммы государственной программы: обеспечение многодетных малообеспеченных семей, имеющих 5 и более детей, жилыми помещениями по договорам социального найма</w:t>
            </w:r>
          </w:p>
        </w:tc>
      </w:tr>
      <w:tr w:rsidR="003D45AD" w:rsidRPr="00A46856" w:rsidTr="00590AC6">
        <w:tc>
          <w:tcPr>
            <w:tcW w:w="2258" w:type="dxa"/>
            <w:gridSpan w:val="2"/>
            <w:vMerge w:val="restart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1.3.2.1.1.1. Содействие муниципальным районам и городским округам Новосибирской области в обеспечении жилыми помещениями многодетных малообеспеченных семей по договорам социального найма</w:t>
            </w: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124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570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27" w:type="dxa"/>
          </w:tcPr>
          <w:p w:rsidR="003D45AD" w:rsidRPr="00A46856" w:rsidRDefault="003D45AD" w:rsidP="00F43DA0">
            <w:pPr>
              <w:pStyle w:val="ConsPlusNormal0"/>
              <w:ind w:left="-126" w:right="-6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33 280,0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13 660,5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30 000,0</w:t>
            </w:r>
          </w:p>
        </w:tc>
        <w:tc>
          <w:tcPr>
            <w:tcW w:w="996" w:type="dxa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75</w:t>
            </w:r>
            <w:r w:rsidR="003D45AD"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 000,0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30 000,0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75 000,0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75</w:t>
            </w:r>
            <w:r w:rsidR="003D45AD"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 000,0</w:t>
            </w:r>
          </w:p>
        </w:tc>
        <w:tc>
          <w:tcPr>
            <w:tcW w:w="1784" w:type="dxa"/>
            <w:gridSpan w:val="5"/>
            <w:vMerge w:val="restart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Минстрой НСО,</w:t>
            </w:r>
          </w:p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ОМС НСО</w:t>
            </w:r>
          </w:p>
        </w:tc>
        <w:tc>
          <w:tcPr>
            <w:tcW w:w="1220" w:type="dxa"/>
            <w:gridSpan w:val="5"/>
            <w:vMerge w:val="restart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Обеспечение многодетных малообеспеченных семей жилыми помещениями по договору социального найма</w:t>
            </w:r>
          </w:p>
        </w:tc>
      </w:tr>
      <w:tr w:rsidR="003D45AD" w:rsidRPr="00A46856" w:rsidTr="00590AC6">
        <w:tc>
          <w:tcPr>
            <w:tcW w:w="2258" w:type="dxa"/>
            <w:gridSpan w:val="2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7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c>
          <w:tcPr>
            <w:tcW w:w="2258" w:type="dxa"/>
            <w:gridSpan w:val="2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927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1 751,6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718,9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1 578,9</w:t>
            </w:r>
          </w:p>
        </w:tc>
        <w:tc>
          <w:tcPr>
            <w:tcW w:w="996" w:type="dxa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3 947,4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1 578,9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3 947,4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3 947,4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c>
          <w:tcPr>
            <w:tcW w:w="2258" w:type="dxa"/>
            <w:gridSpan w:val="2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927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D45AD" w:rsidRPr="00A46856" w:rsidTr="00590AC6">
        <w:tblPrEx>
          <w:tblBorders>
            <w:insideH w:val="nil"/>
          </w:tblBorders>
        </w:tblPrEx>
        <w:tc>
          <w:tcPr>
            <w:tcW w:w="2258" w:type="dxa"/>
            <w:gridSpan w:val="2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7" w:type="dxa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23" w:type="dxa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  <w:tcBorders>
              <w:bottom w:val="nil"/>
            </w:tcBorders>
          </w:tcPr>
          <w:p w:rsidR="003D45AD" w:rsidRPr="00A46856" w:rsidRDefault="00F43DA0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43DA0" w:rsidRPr="00A46856" w:rsidTr="00590AC6">
        <w:tc>
          <w:tcPr>
            <w:tcW w:w="2258" w:type="dxa"/>
            <w:gridSpan w:val="2"/>
            <w:vMerge w:val="restart"/>
            <w:tcBorders>
              <w:bottom w:val="nil"/>
            </w:tcBorders>
          </w:tcPr>
          <w:p w:rsidR="00F43DA0" w:rsidRPr="00A46856" w:rsidRDefault="00F43DA0" w:rsidP="00F43DA0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Итого по подпрограмме государственной программы «Государственная поддержка муниципальных образований Новосибирской области в обеспечении жилыми помещениями многодетных малообеспеченных семей»</w:t>
            </w:r>
          </w:p>
        </w:tc>
        <w:tc>
          <w:tcPr>
            <w:tcW w:w="1632" w:type="dxa"/>
          </w:tcPr>
          <w:p w:rsidR="00F43DA0" w:rsidRPr="00A46856" w:rsidRDefault="00F43DA0" w:rsidP="00F43DA0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685" w:type="dxa"/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7" w:type="dxa"/>
          </w:tcPr>
          <w:p w:rsidR="00F43DA0" w:rsidRPr="00A46856" w:rsidRDefault="00F43DA0" w:rsidP="00F43DA0">
            <w:pPr>
              <w:pStyle w:val="ConsPlusNormal0"/>
              <w:ind w:left="-126" w:right="-6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33 280,0</w:t>
            </w:r>
          </w:p>
        </w:tc>
        <w:tc>
          <w:tcPr>
            <w:tcW w:w="923" w:type="dxa"/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13 660,5</w:t>
            </w:r>
          </w:p>
        </w:tc>
        <w:tc>
          <w:tcPr>
            <w:tcW w:w="993" w:type="dxa"/>
            <w:gridSpan w:val="2"/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30 000,0</w:t>
            </w:r>
          </w:p>
        </w:tc>
        <w:tc>
          <w:tcPr>
            <w:tcW w:w="996" w:type="dxa"/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75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 000,0</w:t>
            </w:r>
          </w:p>
        </w:tc>
        <w:tc>
          <w:tcPr>
            <w:tcW w:w="996" w:type="dxa"/>
            <w:gridSpan w:val="2"/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30 000,0</w:t>
            </w:r>
          </w:p>
        </w:tc>
        <w:tc>
          <w:tcPr>
            <w:tcW w:w="995" w:type="dxa"/>
            <w:gridSpan w:val="2"/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75 000,0</w:t>
            </w:r>
          </w:p>
        </w:tc>
        <w:tc>
          <w:tcPr>
            <w:tcW w:w="995" w:type="dxa"/>
            <w:gridSpan w:val="2"/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75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 000,0</w:t>
            </w:r>
          </w:p>
        </w:tc>
        <w:tc>
          <w:tcPr>
            <w:tcW w:w="1784" w:type="dxa"/>
            <w:gridSpan w:val="5"/>
            <w:vMerge w:val="restart"/>
            <w:tcBorders>
              <w:bottom w:val="nil"/>
            </w:tcBorders>
          </w:tcPr>
          <w:p w:rsidR="00F43DA0" w:rsidRPr="00A46856" w:rsidRDefault="00F43DA0" w:rsidP="00F43DA0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 w:val="restart"/>
            <w:tcBorders>
              <w:bottom w:val="nil"/>
            </w:tcBorders>
          </w:tcPr>
          <w:p w:rsidR="00F43DA0" w:rsidRPr="00A46856" w:rsidRDefault="00F43DA0" w:rsidP="00F43DA0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43DA0" w:rsidRPr="00A46856" w:rsidTr="00590AC6">
        <w:tc>
          <w:tcPr>
            <w:tcW w:w="2258" w:type="dxa"/>
            <w:gridSpan w:val="2"/>
            <w:vMerge/>
            <w:tcBorders>
              <w:bottom w:val="nil"/>
            </w:tcBorders>
          </w:tcPr>
          <w:p w:rsidR="00F43DA0" w:rsidRPr="00A46856" w:rsidRDefault="00F43DA0" w:rsidP="00F43D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F43DA0" w:rsidRPr="00A46856" w:rsidRDefault="00F43DA0" w:rsidP="00F43DA0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685" w:type="dxa"/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7" w:type="dxa"/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F43DA0" w:rsidRPr="00A46856" w:rsidRDefault="00F43DA0" w:rsidP="00F43D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nil"/>
            </w:tcBorders>
          </w:tcPr>
          <w:p w:rsidR="00F43DA0" w:rsidRPr="00A46856" w:rsidRDefault="00F43DA0" w:rsidP="00F43D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43DA0" w:rsidRPr="00A46856" w:rsidTr="00590AC6">
        <w:tc>
          <w:tcPr>
            <w:tcW w:w="2258" w:type="dxa"/>
            <w:gridSpan w:val="2"/>
            <w:vMerge/>
            <w:tcBorders>
              <w:bottom w:val="nil"/>
            </w:tcBorders>
          </w:tcPr>
          <w:p w:rsidR="00F43DA0" w:rsidRPr="00A46856" w:rsidRDefault="00F43DA0" w:rsidP="00F43D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F43DA0" w:rsidRPr="00A46856" w:rsidRDefault="00F43DA0" w:rsidP="00F43DA0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927" w:type="dxa"/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1 751,6</w:t>
            </w:r>
          </w:p>
        </w:tc>
        <w:tc>
          <w:tcPr>
            <w:tcW w:w="923" w:type="dxa"/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718,9</w:t>
            </w:r>
          </w:p>
        </w:tc>
        <w:tc>
          <w:tcPr>
            <w:tcW w:w="993" w:type="dxa"/>
            <w:gridSpan w:val="2"/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1 578,9</w:t>
            </w:r>
          </w:p>
        </w:tc>
        <w:tc>
          <w:tcPr>
            <w:tcW w:w="996" w:type="dxa"/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3 947,4</w:t>
            </w:r>
          </w:p>
        </w:tc>
        <w:tc>
          <w:tcPr>
            <w:tcW w:w="996" w:type="dxa"/>
            <w:gridSpan w:val="2"/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1 578,9</w:t>
            </w:r>
          </w:p>
        </w:tc>
        <w:tc>
          <w:tcPr>
            <w:tcW w:w="995" w:type="dxa"/>
            <w:gridSpan w:val="2"/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3 947,4</w:t>
            </w:r>
          </w:p>
        </w:tc>
        <w:tc>
          <w:tcPr>
            <w:tcW w:w="995" w:type="dxa"/>
            <w:gridSpan w:val="2"/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3 947,4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F43DA0" w:rsidRPr="00A46856" w:rsidRDefault="00F43DA0" w:rsidP="00F43D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nil"/>
            </w:tcBorders>
          </w:tcPr>
          <w:p w:rsidR="00F43DA0" w:rsidRPr="00A46856" w:rsidRDefault="00F43DA0" w:rsidP="00F43D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43DA0" w:rsidRPr="00A46856" w:rsidTr="00590AC6">
        <w:tc>
          <w:tcPr>
            <w:tcW w:w="2258" w:type="dxa"/>
            <w:gridSpan w:val="2"/>
            <w:vMerge/>
            <w:tcBorders>
              <w:bottom w:val="nil"/>
            </w:tcBorders>
          </w:tcPr>
          <w:p w:rsidR="00F43DA0" w:rsidRPr="00A46856" w:rsidRDefault="00F43DA0" w:rsidP="00F43D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F43DA0" w:rsidRPr="00A46856" w:rsidRDefault="00F43DA0" w:rsidP="00F43DA0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685" w:type="dxa"/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927" w:type="dxa"/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F43DA0" w:rsidRPr="00A46856" w:rsidRDefault="00F43DA0" w:rsidP="00F43D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nil"/>
            </w:tcBorders>
          </w:tcPr>
          <w:p w:rsidR="00F43DA0" w:rsidRPr="00A46856" w:rsidRDefault="00F43DA0" w:rsidP="00F43D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43DA0" w:rsidRPr="00A46856" w:rsidTr="00590AC6">
        <w:tblPrEx>
          <w:tblBorders>
            <w:insideH w:val="nil"/>
          </w:tblBorders>
        </w:tblPrEx>
        <w:tc>
          <w:tcPr>
            <w:tcW w:w="2258" w:type="dxa"/>
            <w:gridSpan w:val="2"/>
            <w:vMerge/>
            <w:tcBorders>
              <w:bottom w:val="nil"/>
            </w:tcBorders>
          </w:tcPr>
          <w:p w:rsidR="00F43DA0" w:rsidRPr="00A46856" w:rsidRDefault="00F43DA0" w:rsidP="00F43D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  <w:tcBorders>
              <w:bottom w:val="nil"/>
            </w:tcBorders>
          </w:tcPr>
          <w:p w:rsidR="00F43DA0" w:rsidRPr="00A46856" w:rsidRDefault="00F43DA0" w:rsidP="00F43DA0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  <w:tcBorders>
              <w:bottom w:val="nil"/>
            </w:tcBorders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  <w:tcBorders>
              <w:bottom w:val="nil"/>
            </w:tcBorders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nil"/>
            </w:tcBorders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tcBorders>
              <w:bottom w:val="nil"/>
            </w:tcBorders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7" w:type="dxa"/>
            <w:tcBorders>
              <w:bottom w:val="nil"/>
            </w:tcBorders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23" w:type="dxa"/>
            <w:tcBorders>
              <w:bottom w:val="nil"/>
            </w:tcBorders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tcBorders>
              <w:bottom w:val="nil"/>
            </w:tcBorders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  <w:tcBorders>
              <w:bottom w:val="nil"/>
            </w:tcBorders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  <w:tcBorders>
              <w:bottom w:val="nil"/>
            </w:tcBorders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  <w:tcBorders>
              <w:bottom w:val="nil"/>
            </w:tcBorders>
          </w:tcPr>
          <w:p w:rsidR="00F43DA0" w:rsidRPr="00A46856" w:rsidRDefault="00F43DA0" w:rsidP="00F43DA0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F43DA0" w:rsidRPr="00A46856" w:rsidRDefault="00F43DA0" w:rsidP="00F43D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nil"/>
            </w:tcBorders>
          </w:tcPr>
          <w:p w:rsidR="00F43DA0" w:rsidRPr="00A46856" w:rsidRDefault="00F43DA0" w:rsidP="00F43DA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43DA0" w:rsidRPr="00A46856" w:rsidTr="00590AC6">
        <w:trPr>
          <w:gridAfter w:val="1"/>
          <w:wAfter w:w="31" w:type="dxa"/>
        </w:trPr>
        <w:tc>
          <w:tcPr>
            <w:tcW w:w="16029" w:type="dxa"/>
            <w:gridSpan w:val="30"/>
          </w:tcPr>
          <w:p w:rsidR="00F43DA0" w:rsidRPr="00A46856" w:rsidRDefault="00F43DA0" w:rsidP="003D45AD">
            <w:pPr>
              <w:pStyle w:val="ConsPlusNormal0"/>
              <w:jc w:val="center"/>
              <w:outlineLvl w:val="5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1.3.3. Подпрограмма государственной программы «Строительство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области»</w:t>
            </w:r>
          </w:p>
        </w:tc>
      </w:tr>
      <w:tr w:rsidR="00F43DA0" w:rsidRPr="00A46856" w:rsidTr="00590AC6">
        <w:trPr>
          <w:gridAfter w:val="1"/>
          <w:wAfter w:w="31" w:type="dxa"/>
        </w:trPr>
        <w:tc>
          <w:tcPr>
            <w:tcW w:w="16029" w:type="dxa"/>
            <w:gridSpan w:val="30"/>
          </w:tcPr>
          <w:p w:rsidR="00F43DA0" w:rsidRPr="00A46856" w:rsidRDefault="00F43DA0" w:rsidP="003D45AD">
            <w:pPr>
              <w:pStyle w:val="ConsPlusNormal0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1.3.3.1. Цель подпрограммы государственной программы: закрепление кадров за счет улучшения жилищных условий отдельных категорий граждан, проживающих на территории Новосибирской области</w:t>
            </w:r>
          </w:p>
        </w:tc>
      </w:tr>
      <w:tr w:rsidR="00F43DA0" w:rsidRPr="00A46856" w:rsidTr="00590AC6">
        <w:trPr>
          <w:gridAfter w:val="1"/>
          <w:wAfter w:w="31" w:type="dxa"/>
        </w:trPr>
        <w:tc>
          <w:tcPr>
            <w:tcW w:w="16029" w:type="dxa"/>
            <w:gridSpan w:val="30"/>
          </w:tcPr>
          <w:p w:rsidR="00F43DA0" w:rsidRPr="00A46856" w:rsidRDefault="00F43DA0" w:rsidP="003D45AD">
            <w:pPr>
              <w:pStyle w:val="ConsPlusNormal0"/>
              <w:jc w:val="center"/>
              <w:outlineLvl w:val="7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1.3.3.1.1. Задача 1 подпрограммы государственной программы: обеспечение отдельных категорий граждан, проживающих и работающих на территории Новосибирской области, служебным жильем</w:t>
            </w:r>
          </w:p>
        </w:tc>
      </w:tr>
      <w:tr w:rsidR="003D45AD" w:rsidRPr="00A46856" w:rsidTr="00590AC6">
        <w:tc>
          <w:tcPr>
            <w:tcW w:w="2258" w:type="dxa"/>
            <w:gridSpan w:val="2"/>
            <w:vMerge w:val="restart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1.3.3.1.1.1. Содействие бюджетам муниципальных районов и городских округов Новосибирской области на 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</w:t>
            </w: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124</w:t>
            </w: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70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27" w:type="dxa"/>
          </w:tcPr>
          <w:p w:rsidR="003D45AD" w:rsidRPr="00A46856" w:rsidRDefault="003D45AD" w:rsidP="003D45AD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206 608,4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2 946,3</w:t>
            </w:r>
          </w:p>
        </w:tc>
        <w:tc>
          <w:tcPr>
            <w:tcW w:w="993" w:type="dxa"/>
            <w:gridSpan w:val="2"/>
          </w:tcPr>
          <w:p w:rsidR="003D45AD" w:rsidRPr="00A46856" w:rsidRDefault="008B2578" w:rsidP="008B2578">
            <w:pPr>
              <w:pStyle w:val="ConsPlusNormal0"/>
              <w:ind w:right="-6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152 307,6</w:t>
            </w:r>
          </w:p>
        </w:tc>
        <w:tc>
          <w:tcPr>
            <w:tcW w:w="996" w:type="dxa"/>
          </w:tcPr>
          <w:p w:rsidR="003D45AD" w:rsidRPr="00A46856" w:rsidRDefault="008B2578" w:rsidP="008B2578">
            <w:pPr>
              <w:pStyle w:val="ConsPlusNormal0"/>
              <w:ind w:right="-6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542 330,2</w:t>
            </w:r>
          </w:p>
        </w:tc>
        <w:tc>
          <w:tcPr>
            <w:tcW w:w="996" w:type="dxa"/>
            <w:gridSpan w:val="2"/>
          </w:tcPr>
          <w:p w:rsidR="003D45AD" w:rsidRPr="00A46856" w:rsidRDefault="008B2578" w:rsidP="008B2578">
            <w:pPr>
              <w:pStyle w:val="ConsPlusNormal0"/>
              <w:ind w:right="-6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621 615,3</w:t>
            </w:r>
          </w:p>
        </w:tc>
        <w:tc>
          <w:tcPr>
            <w:tcW w:w="995" w:type="dxa"/>
            <w:gridSpan w:val="2"/>
          </w:tcPr>
          <w:p w:rsidR="003D45AD" w:rsidRPr="00A46856" w:rsidRDefault="008B2578" w:rsidP="008B2578">
            <w:pPr>
              <w:pStyle w:val="ConsPlusNormal0"/>
              <w:ind w:right="-6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542 330,2</w:t>
            </w:r>
          </w:p>
        </w:tc>
        <w:tc>
          <w:tcPr>
            <w:tcW w:w="995" w:type="dxa"/>
            <w:gridSpan w:val="2"/>
          </w:tcPr>
          <w:p w:rsidR="003D45AD" w:rsidRPr="00A46856" w:rsidRDefault="008B2578" w:rsidP="008B2578">
            <w:pPr>
              <w:pStyle w:val="ConsPlusNormal0"/>
              <w:ind w:right="-6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542 330,2</w:t>
            </w:r>
          </w:p>
        </w:tc>
        <w:tc>
          <w:tcPr>
            <w:tcW w:w="1784" w:type="dxa"/>
            <w:gridSpan w:val="5"/>
            <w:vMerge w:val="restart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Минстрой НСО,</w:t>
            </w:r>
          </w:p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ОМС НСО</w:t>
            </w:r>
          </w:p>
        </w:tc>
        <w:tc>
          <w:tcPr>
            <w:tcW w:w="1220" w:type="dxa"/>
            <w:gridSpan w:val="5"/>
            <w:vMerge w:val="restart"/>
            <w:tcBorders>
              <w:bottom w:val="nil"/>
            </w:tcBorders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области, в целях закрепления кадров</w:t>
            </w:r>
          </w:p>
        </w:tc>
      </w:tr>
      <w:tr w:rsidR="003D45AD" w:rsidRPr="00A46856" w:rsidTr="00590AC6">
        <w:tc>
          <w:tcPr>
            <w:tcW w:w="2258" w:type="dxa"/>
            <w:gridSpan w:val="2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3D45AD" w:rsidRPr="00A46856" w:rsidRDefault="003D45AD" w:rsidP="003D45A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685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7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8B2578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3D45AD" w:rsidRPr="00A46856" w:rsidRDefault="003D45AD" w:rsidP="003D45A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nil"/>
            </w:tcBorders>
          </w:tcPr>
          <w:p w:rsidR="003D45AD" w:rsidRPr="00A46856" w:rsidRDefault="003D45AD" w:rsidP="003D45A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B2578" w:rsidRPr="00A46856" w:rsidTr="00590AC6">
        <w:tc>
          <w:tcPr>
            <w:tcW w:w="2258" w:type="dxa"/>
            <w:gridSpan w:val="2"/>
            <w:vMerge/>
            <w:tcBorders>
              <w:bottom w:val="nil"/>
            </w:tcBorders>
          </w:tcPr>
          <w:p w:rsidR="008B2578" w:rsidRPr="00A46856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8B2578" w:rsidRPr="00A46856" w:rsidRDefault="008B2578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927" w:type="dxa"/>
          </w:tcPr>
          <w:p w:rsidR="008B2578" w:rsidRPr="00A46856" w:rsidRDefault="008B2578" w:rsidP="008B2578">
            <w:pPr>
              <w:pStyle w:val="ConsPlusNormal0"/>
              <w:ind w:left="-1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10 874,1</w:t>
            </w:r>
          </w:p>
        </w:tc>
        <w:tc>
          <w:tcPr>
            <w:tcW w:w="923" w:type="dxa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32,1</w:t>
            </w:r>
          </w:p>
        </w:tc>
        <w:tc>
          <w:tcPr>
            <w:tcW w:w="993" w:type="dxa"/>
            <w:gridSpan w:val="2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17395D">
              <w:rPr>
                <w:rFonts w:ascii="Times New Roman" w:hAnsi="Times New Roman" w:cs="Times New Roman"/>
                <w:sz w:val="23"/>
                <w:szCs w:val="23"/>
              </w:rPr>
              <w:t> 016,2</w:t>
            </w:r>
          </w:p>
        </w:tc>
        <w:tc>
          <w:tcPr>
            <w:tcW w:w="996" w:type="dxa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28 543,7</w:t>
            </w:r>
          </w:p>
        </w:tc>
        <w:tc>
          <w:tcPr>
            <w:tcW w:w="996" w:type="dxa"/>
            <w:gridSpan w:val="2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32 716,6</w:t>
            </w:r>
          </w:p>
        </w:tc>
        <w:tc>
          <w:tcPr>
            <w:tcW w:w="995" w:type="dxa"/>
            <w:gridSpan w:val="2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28 543,7</w:t>
            </w:r>
          </w:p>
        </w:tc>
        <w:tc>
          <w:tcPr>
            <w:tcW w:w="995" w:type="dxa"/>
            <w:gridSpan w:val="2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28 543,7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8B2578" w:rsidRPr="00A46856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nil"/>
            </w:tcBorders>
          </w:tcPr>
          <w:p w:rsidR="008B2578" w:rsidRPr="00A46856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B2578" w:rsidRPr="00A46856" w:rsidTr="00590AC6">
        <w:tc>
          <w:tcPr>
            <w:tcW w:w="2258" w:type="dxa"/>
            <w:gridSpan w:val="2"/>
            <w:vMerge/>
            <w:tcBorders>
              <w:bottom w:val="nil"/>
            </w:tcBorders>
          </w:tcPr>
          <w:p w:rsidR="008B2578" w:rsidRPr="00A46856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8B2578" w:rsidRPr="00A46856" w:rsidRDefault="008B2578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685" w:type="dxa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927" w:type="dxa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8B2578" w:rsidRPr="00A46856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nil"/>
            </w:tcBorders>
          </w:tcPr>
          <w:p w:rsidR="008B2578" w:rsidRPr="00A46856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B2578" w:rsidRPr="00A46856" w:rsidTr="00590AC6">
        <w:tblPrEx>
          <w:tblBorders>
            <w:insideH w:val="nil"/>
          </w:tblBorders>
        </w:tblPrEx>
        <w:tc>
          <w:tcPr>
            <w:tcW w:w="2258" w:type="dxa"/>
            <w:gridSpan w:val="2"/>
            <w:vMerge/>
            <w:tcBorders>
              <w:bottom w:val="nil"/>
            </w:tcBorders>
          </w:tcPr>
          <w:p w:rsidR="008B2578" w:rsidRPr="00A46856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  <w:tcBorders>
              <w:bottom w:val="nil"/>
            </w:tcBorders>
          </w:tcPr>
          <w:p w:rsidR="008B2578" w:rsidRPr="00A46856" w:rsidRDefault="008B2578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  <w:tcBorders>
              <w:bottom w:val="nil"/>
            </w:tcBorders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  <w:tcBorders>
              <w:bottom w:val="nil"/>
            </w:tcBorders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nil"/>
            </w:tcBorders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tcBorders>
              <w:bottom w:val="nil"/>
            </w:tcBorders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7" w:type="dxa"/>
            <w:tcBorders>
              <w:bottom w:val="nil"/>
            </w:tcBorders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23" w:type="dxa"/>
            <w:tcBorders>
              <w:bottom w:val="nil"/>
            </w:tcBorders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tcBorders>
              <w:bottom w:val="nil"/>
            </w:tcBorders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  <w:tcBorders>
              <w:bottom w:val="nil"/>
            </w:tcBorders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  <w:tcBorders>
              <w:bottom w:val="nil"/>
            </w:tcBorders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  <w:tcBorders>
              <w:bottom w:val="nil"/>
            </w:tcBorders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8B2578" w:rsidRPr="00A46856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nil"/>
            </w:tcBorders>
          </w:tcPr>
          <w:p w:rsidR="008B2578" w:rsidRPr="00A46856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395D" w:rsidRPr="00A46856" w:rsidTr="00590AC6">
        <w:tc>
          <w:tcPr>
            <w:tcW w:w="2258" w:type="dxa"/>
            <w:gridSpan w:val="2"/>
            <w:vMerge w:val="restart"/>
          </w:tcPr>
          <w:p w:rsidR="0017395D" w:rsidRPr="00A46856" w:rsidRDefault="0017395D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1.3.3.1.1.2. Проведение мониторинга в целях 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определения потребности в служебном жилье</w:t>
            </w:r>
          </w:p>
        </w:tc>
        <w:tc>
          <w:tcPr>
            <w:tcW w:w="1632" w:type="dxa"/>
          </w:tcPr>
          <w:p w:rsidR="0017395D" w:rsidRPr="00A46856" w:rsidRDefault="0017395D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областной бюджет</w:t>
            </w:r>
          </w:p>
        </w:tc>
        <w:tc>
          <w:tcPr>
            <w:tcW w:w="685" w:type="dxa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0" w:type="dxa"/>
            <w:gridSpan w:val="11"/>
            <w:vMerge w:val="restart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Финансирование для выполнения данного мероприятия не требуется, реализация осуществляется в рамках текущей деятельности Минстроя НСО</w:t>
            </w:r>
          </w:p>
        </w:tc>
        <w:tc>
          <w:tcPr>
            <w:tcW w:w="1793" w:type="dxa"/>
            <w:gridSpan w:val="6"/>
            <w:vMerge w:val="restart"/>
          </w:tcPr>
          <w:p w:rsidR="0017395D" w:rsidRPr="00A46856" w:rsidRDefault="0017395D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Минстрой НСО,</w:t>
            </w:r>
          </w:p>
          <w:p w:rsidR="0017395D" w:rsidRPr="00A46856" w:rsidRDefault="0017395D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ОМС НСО</w:t>
            </w:r>
          </w:p>
        </w:tc>
        <w:tc>
          <w:tcPr>
            <w:tcW w:w="1211" w:type="dxa"/>
            <w:gridSpan w:val="4"/>
            <w:vMerge w:val="restart"/>
          </w:tcPr>
          <w:p w:rsidR="0017395D" w:rsidRPr="00A46856" w:rsidRDefault="0017395D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Ежегодное изучение спроса на 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служебное жилье на территории Новосибирской области</w:t>
            </w:r>
          </w:p>
        </w:tc>
      </w:tr>
      <w:tr w:rsidR="0017395D" w:rsidRPr="00A46856" w:rsidTr="00590AC6">
        <w:tc>
          <w:tcPr>
            <w:tcW w:w="2258" w:type="dxa"/>
            <w:gridSpan w:val="2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17395D" w:rsidRPr="00A46856" w:rsidRDefault="0017395D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федеральный 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бюджет</w:t>
            </w:r>
          </w:p>
        </w:tc>
        <w:tc>
          <w:tcPr>
            <w:tcW w:w="685" w:type="dxa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0" w:type="dxa"/>
            <w:gridSpan w:val="11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1" w:type="dxa"/>
            <w:gridSpan w:val="4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395D" w:rsidRPr="00A46856" w:rsidTr="00590AC6">
        <w:tc>
          <w:tcPr>
            <w:tcW w:w="2258" w:type="dxa"/>
            <w:gridSpan w:val="2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17395D" w:rsidRPr="00A46856" w:rsidRDefault="0017395D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6830" w:type="dxa"/>
            <w:gridSpan w:val="11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1" w:type="dxa"/>
            <w:gridSpan w:val="4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395D" w:rsidRPr="00A46856" w:rsidTr="00590AC6">
        <w:tc>
          <w:tcPr>
            <w:tcW w:w="2258" w:type="dxa"/>
            <w:gridSpan w:val="2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17395D" w:rsidRPr="00A46856" w:rsidRDefault="0017395D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685" w:type="dxa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6830" w:type="dxa"/>
            <w:gridSpan w:val="11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1" w:type="dxa"/>
            <w:gridSpan w:val="4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395D" w:rsidRPr="00A46856" w:rsidTr="00590AC6">
        <w:tc>
          <w:tcPr>
            <w:tcW w:w="2258" w:type="dxa"/>
            <w:gridSpan w:val="2"/>
            <w:vMerge/>
            <w:tcBorders>
              <w:bottom w:val="single" w:sz="4" w:space="0" w:color="auto"/>
            </w:tcBorders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17395D" w:rsidRPr="00A46856" w:rsidRDefault="0017395D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  <w:tcBorders>
              <w:bottom w:val="single" w:sz="4" w:space="0" w:color="auto"/>
            </w:tcBorders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0" w:type="dxa"/>
            <w:gridSpan w:val="11"/>
            <w:vMerge/>
            <w:tcBorders>
              <w:bottom w:val="single" w:sz="4" w:space="0" w:color="auto"/>
            </w:tcBorders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  <w:tcBorders>
              <w:bottom w:val="single" w:sz="4" w:space="0" w:color="auto"/>
            </w:tcBorders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1" w:type="dxa"/>
            <w:gridSpan w:val="4"/>
            <w:vMerge/>
            <w:tcBorders>
              <w:bottom w:val="single" w:sz="4" w:space="0" w:color="auto"/>
            </w:tcBorders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395D" w:rsidRPr="00A46856" w:rsidTr="00590AC6">
        <w:tc>
          <w:tcPr>
            <w:tcW w:w="2258" w:type="dxa"/>
            <w:gridSpan w:val="2"/>
            <w:vMerge w:val="restart"/>
            <w:tcBorders>
              <w:bottom w:val="nil"/>
            </w:tcBorders>
          </w:tcPr>
          <w:p w:rsidR="0017395D" w:rsidRPr="00A46856" w:rsidRDefault="0017395D" w:rsidP="0017395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Итого по подпрограмме государственной программы «Строительство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области»</w:t>
            </w:r>
          </w:p>
        </w:tc>
        <w:tc>
          <w:tcPr>
            <w:tcW w:w="1632" w:type="dxa"/>
          </w:tcPr>
          <w:p w:rsidR="0017395D" w:rsidRPr="00A46856" w:rsidRDefault="0017395D" w:rsidP="0017395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685" w:type="dxa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124</w:t>
            </w:r>
          </w:p>
        </w:tc>
        <w:tc>
          <w:tcPr>
            <w:tcW w:w="521" w:type="dxa"/>
            <w:gridSpan w:val="3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560" w:type="dxa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70" w:type="dxa"/>
            <w:gridSpan w:val="2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27" w:type="dxa"/>
          </w:tcPr>
          <w:p w:rsidR="0017395D" w:rsidRPr="00A46856" w:rsidRDefault="0017395D" w:rsidP="0017395D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206 608,4</w:t>
            </w:r>
          </w:p>
        </w:tc>
        <w:tc>
          <w:tcPr>
            <w:tcW w:w="923" w:type="dxa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2 946,3</w:t>
            </w:r>
          </w:p>
        </w:tc>
        <w:tc>
          <w:tcPr>
            <w:tcW w:w="993" w:type="dxa"/>
            <w:gridSpan w:val="2"/>
          </w:tcPr>
          <w:p w:rsidR="0017395D" w:rsidRPr="00A46856" w:rsidRDefault="0017395D" w:rsidP="0017395D">
            <w:pPr>
              <w:pStyle w:val="ConsPlusNormal0"/>
              <w:ind w:right="-6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152 307,6</w:t>
            </w:r>
          </w:p>
        </w:tc>
        <w:tc>
          <w:tcPr>
            <w:tcW w:w="996" w:type="dxa"/>
          </w:tcPr>
          <w:p w:rsidR="0017395D" w:rsidRPr="00A46856" w:rsidRDefault="0017395D" w:rsidP="0017395D">
            <w:pPr>
              <w:pStyle w:val="ConsPlusNormal0"/>
              <w:ind w:right="-6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542 330,2</w:t>
            </w:r>
          </w:p>
        </w:tc>
        <w:tc>
          <w:tcPr>
            <w:tcW w:w="996" w:type="dxa"/>
            <w:gridSpan w:val="2"/>
          </w:tcPr>
          <w:p w:rsidR="0017395D" w:rsidRPr="00A46856" w:rsidRDefault="0017395D" w:rsidP="0017395D">
            <w:pPr>
              <w:pStyle w:val="ConsPlusNormal0"/>
              <w:ind w:right="-6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621 615,3</w:t>
            </w:r>
          </w:p>
        </w:tc>
        <w:tc>
          <w:tcPr>
            <w:tcW w:w="995" w:type="dxa"/>
            <w:gridSpan w:val="2"/>
          </w:tcPr>
          <w:p w:rsidR="0017395D" w:rsidRPr="00A46856" w:rsidRDefault="0017395D" w:rsidP="0017395D">
            <w:pPr>
              <w:pStyle w:val="ConsPlusNormal0"/>
              <w:ind w:right="-6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542 330,2</w:t>
            </w:r>
          </w:p>
        </w:tc>
        <w:tc>
          <w:tcPr>
            <w:tcW w:w="995" w:type="dxa"/>
            <w:gridSpan w:val="2"/>
          </w:tcPr>
          <w:p w:rsidR="0017395D" w:rsidRPr="00A46856" w:rsidRDefault="0017395D" w:rsidP="0017395D">
            <w:pPr>
              <w:pStyle w:val="ConsPlusNormal0"/>
              <w:ind w:right="-6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542 330,2</w:t>
            </w:r>
          </w:p>
        </w:tc>
        <w:tc>
          <w:tcPr>
            <w:tcW w:w="1784" w:type="dxa"/>
            <w:gridSpan w:val="5"/>
            <w:vMerge w:val="restart"/>
            <w:tcBorders>
              <w:bottom w:val="nil"/>
            </w:tcBorders>
          </w:tcPr>
          <w:p w:rsidR="0017395D" w:rsidRPr="00A46856" w:rsidRDefault="0017395D" w:rsidP="0017395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 w:val="restart"/>
            <w:tcBorders>
              <w:bottom w:val="nil"/>
            </w:tcBorders>
          </w:tcPr>
          <w:p w:rsidR="0017395D" w:rsidRPr="00A46856" w:rsidRDefault="0017395D" w:rsidP="0017395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395D" w:rsidRPr="00A46856" w:rsidTr="00590AC6">
        <w:tc>
          <w:tcPr>
            <w:tcW w:w="2258" w:type="dxa"/>
            <w:gridSpan w:val="2"/>
            <w:vMerge/>
            <w:tcBorders>
              <w:bottom w:val="nil"/>
            </w:tcBorders>
          </w:tcPr>
          <w:p w:rsidR="0017395D" w:rsidRPr="00A46856" w:rsidRDefault="0017395D" w:rsidP="0017395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17395D" w:rsidRPr="00A46856" w:rsidRDefault="0017395D" w:rsidP="0017395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685" w:type="dxa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7" w:type="dxa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17395D" w:rsidRPr="00A46856" w:rsidRDefault="0017395D" w:rsidP="0017395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nil"/>
            </w:tcBorders>
          </w:tcPr>
          <w:p w:rsidR="0017395D" w:rsidRPr="00A46856" w:rsidRDefault="0017395D" w:rsidP="0017395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395D" w:rsidRPr="00A46856" w:rsidTr="00590AC6">
        <w:tc>
          <w:tcPr>
            <w:tcW w:w="2258" w:type="dxa"/>
            <w:gridSpan w:val="2"/>
            <w:vMerge/>
            <w:tcBorders>
              <w:bottom w:val="nil"/>
            </w:tcBorders>
          </w:tcPr>
          <w:p w:rsidR="0017395D" w:rsidRPr="00A46856" w:rsidRDefault="0017395D" w:rsidP="0017395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17395D" w:rsidRPr="00A46856" w:rsidRDefault="0017395D" w:rsidP="0017395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927" w:type="dxa"/>
          </w:tcPr>
          <w:p w:rsidR="0017395D" w:rsidRPr="00A46856" w:rsidRDefault="0017395D" w:rsidP="0017395D">
            <w:pPr>
              <w:pStyle w:val="ConsPlusNormal0"/>
              <w:ind w:left="-1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10 874,1</w:t>
            </w:r>
          </w:p>
        </w:tc>
        <w:tc>
          <w:tcPr>
            <w:tcW w:w="923" w:type="dxa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32,1</w:t>
            </w:r>
          </w:p>
        </w:tc>
        <w:tc>
          <w:tcPr>
            <w:tcW w:w="993" w:type="dxa"/>
            <w:gridSpan w:val="2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8 016,2</w:t>
            </w:r>
          </w:p>
        </w:tc>
        <w:tc>
          <w:tcPr>
            <w:tcW w:w="996" w:type="dxa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28 543,7</w:t>
            </w:r>
          </w:p>
        </w:tc>
        <w:tc>
          <w:tcPr>
            <w:tcW w:w="996" w:type="dxa"/>
            <w:gridSpan w:val="2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32 716,6</w:t>
            </w:r>
          </w:p>
        </w:tc>
        <w:tc>
          <w:tcPr>
            <w:tcW w:w="995" w:type="dxa"/>
            <w:gridSpan w:val="2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28 543,7</w:t>
            </w:r>
          </w:p>
        </w:tc>
        <w:tc>
          <w:tcPr>
            <w:tcW w:w="995" w:type="dxa"/>
            <w:gridSpan w:val="2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28 543,7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17395D" w:rsidRPr="00A46856" w:rsidRDefault="0017395D" w:rsidP="0017395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nil"/>
            </w:tcBorders>
          </w:tcPr>
          <w:p w:rsidR="0017395D" w:rsidRPr="00A46856" w:rsidRDefault="0017395D" w:rsidP="0017395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395D" w:rsidRPr="00A46856" w:rsidTr="00590AC6">
        <w:tc>
          <w:tcPr>
            <w:tcW w:w="2258" w:type="dxa"/>
            <w:gridSpan w:val="2"/>
            <w:vMerge/>
            <w:tcBorders>
              <w:bottom w:val="nil"/>
            </w:tcBorders>
          </w:tcPr>
          <w:p w:rsidR="0017395D" w:rsidRPr="00A46856" w:rsidRDefault="0017395D" w:rsidP="0017395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17395D" w:rsidRPr="00A46856" w:rsidRDefault="0017395D" w:rsidP="0017395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685" w:type="dxa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927" w:type="dxa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17395D" w:rsidRPr="00A46856" w:rsidRDefault="0017395D" w:rsidP="0017395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nil"/>
            </w:tcBorders>
          </w:tcPr>
          <w:p w:rsidR="0017395D" w:rsidRPr="00A46856" w:rsidRDefault="0017395D" w:rsidP="0017395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395D" w:rsidRPr="00A46856" w:rsidTr="00590AC6">
        <w:tblPrEx>
          <w:tblBorders>
            <w:insideH w:val="nil"/>
          </w:tblBorders>
        </w:tblPrEx>
        <w:tc>
          <w:tcPr>
            <w:tcW w:w="2258" w:type="dxa"/>
            <w:gridSpan w:val="2"/>
            <w:vMerge/>
            <w:tcBorders>
              <w:bottom w:val="single" w:sz="4" w:space="0" w:color="auto"/>
            </w:tcBorders>
          </w:tcPr>
          <w:p w:rsidR="0017395D" w:rsidRPr="00A46856" w:rsidRDefault="0017395D" w:rsidP="0017395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17395D" w:rsidRPr="00A46856" w:rsidRDefault="0017395D" w:rsidP="0017395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  <w:tcBorders>
              <w:bottom w:val="single" w:sz="4" w:space="0" w:color="auto"/>
            </w:tcBorders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84" w:type="dxa"/>
            <w:gridSpan w:val="5"/>
            <w:vMerge/>
            <w:tcBorders>
              <w:bottom w:val="single" w:sz="4" w:space="0" w:color="auto"/>
            </w:tcBorders>
          </w:tcPr>
          <w:p w:rsidR="0017395D" w:rsidRPr="00A46856" w:rsidRDefault="0017395D" w:rsidP="0017395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single" w:sz="4" w:space="0" w:color="auto"/>
            </w:tcBorders>
          </w:tcPr>
          <w:p w:rsidR="0017395D" w:rsidRPr="00A46856" w:rsidRDefault="0017395D" w:rsidP="0017395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395D" w:rsidRPr="0017395D" w:rsidTr="00590AC6">
        <w:tblPrEx>
          <w:tblBorders>
            <w:insideH w:val="nil"/>
          </w:tblBorders>
        </w:tblPrEx>
        <w:trPr>
          <w:gridAfter w:val="1"/>
          <w:wAfter w:w="31" w:type="dxa"/>
          <w:trHeight w:val="517"/>
        </w:trPr>
        <w:tc>
          <w:tcPr>
            <w:tcW w:w="16029" w:type="dxa"/>
            <w:gridSpan w:val="30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8B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1.3.4. Подпрограмма государственной программы «Государственная поддержка муниципальных образований Новосибирской области при строительстве специализированного жилищного фонда»</w:t>
            </w:r>
          </w:p>
        </w:tc>
      </w:tr>
      <w:tr w:rsidR="0017395D" w:rsidRPr="0017395D" w:rsidTr="00590AC6">
        <w:tblPrEx>
          <w:tblBorders>
            <w:insideH w:val="nil"/>
          </w:tblBorders>
        </w:tblPrEx>
        <w:trPr>
          <w:gridAfter w:val="1"/>
          <w:wAfter w:w="31" w:type="dxa"/>
          <w:trHeight w:val="290"/>
        </w:trPr>
        <w:tc>
          <w:tcPr>
            <w:tcW w:w="16029" w:type="dxa"/>
            <w:gridSpan w:val="30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8B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1.3.4.1. Цель подпрограммы государственной программы: создание специализированного жилищного фонда для предоставления отдельным категориям граждан</w:t>
            </w:r>
          </w:p>
        </w:tc>
      </w:tr>
      <w:tr w:rsidR="0017395D" w:rsidRPr="0017395D" w:rsidTr="00590AC6">
        <w:tblPrEx>
          <w:tblBorders>
            <w:insideH w:val="nil"/>
          </w:tblBorders>
        </w:tblPrEx>
        <w:trPr>
          <w:gridAfter w:val="1"/>
          <w:wAfter w:w="31" w:type="dxa"/>
        </w:trPr>
        <w:tc>
          <w:tcPr>
            <w:tcW w:w="16029" w:type="dxa"/>
            <w:gridSpan w:val="30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1.3.4.1.1. Задача 1 подпрограммы государственной программы: стимулирование строительства специализированного жилищного фонда для предоставления отдельным категориям граждан</w:t>
            </w:r>
          </w:p>
        </w:tc>
      </w:tr>
      <w:tr w:rsidR="008B2578" w:rsidRPr="0017395D" w:rsidTr="00590AC6">
        <w:tblPrEx>
          <w:tblBorders>
            <w:insideH w:val="nil"/>
          </w:tblBorders>
        </w:tblPrEx>
        <w:tc>
          <w:tcPr>
            <w:tcW w:w="2258" w:type="dxa"/>
            <w:gridSpan w:val="2"/>
            <w:vMerge w:val="restart"/>
            <w:tcBorders>
              <w:top w:val="single" w:sz="4" w:space="0" w:color="auto"/>
            </w:tcBorders>
          </w:tcPr>
          <w:p w:rsidR="008B2578" w:rsidRPr="0017395D" w:rsidRDefault="008B2578" w:rsidP="008B257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 xml:space="preserve">1.3.4.1.1.1 </w:t>
            </w:r>
            <w:r w:rsidRPr="0017395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Содействие муниципальным районам и городским округам Новосибирской области в оплате расходов, связанных со строительством специализированного жилищного фонда для предоставления отдельным категориям граждан</w:t>
            </w:r>
          </w:p>
        </w:tc>
        <w:tc>
          <w:tcPr>
            <w:tcW w:w="1632" w:type="dxa"/>
            <w:tcBorders>
              <w:top w:val="single" w:sz="4" w:space="0" w:color="auto"/>
              <w:bottom w:val="nil"/>
            </w:tcBorders>
          </w:tcPr>
          <w:p w:rsidR="008B2578" w:rsidRPr="0017395D" w:rsidRDefault="008B2578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областной </w:t>
            </w:r>
            <w:r w:rsidRPr="0017395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бюджет</w:t>
            </w:r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bottom w:val="nil"/>
            </w:tcBorders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nil"/>
            </w:tcBorders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nil"/>
            </w:tcBorders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nil"/>
            </w:tcBorders>
          </w:tcPr>
          <w:p w:rsidR="008B2578" w:rsidRPr="0017395D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bottom w:val="nil"/>
            </w:tcBorders>
          </w:tcPr>
          <w:p w:rsidR="008B2578" w:rsidRPr="0017395D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nil"/>
            </w:tcBorders>
          </w:tcPr>
          <w:p w:rsidR="008B2578" w:rsidRPr="0017395D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27 761,9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8B2578" w:rsidRPr="0017395D" w:rsidRDefault="0017395D" w:rsidP="0017395D">
            <w:pPr>
              <w:pStyle w:val="ConsPlusNormal0"/>
              <w:ind w:right="-6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149 913,5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nil"/>
            </w:tcBorders>
          </w:tcPr>
          <w:p w:rsidR="008B2578" w:rsidRPr="0017395D" w:rsidRDefault="0017395D" w:rsidP="0017395D">
            <w:pPr>
              <w:pStyle w:val="ConsPlusNormal0"/>
              <w:ind w:right="-6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211 496,4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nil"/>
            </w:tcBorders>
          </w:tcPr>
          <w:p w:rsidR="008B2578" w:rsidRPr="0017395D" w:rsidRDefault="0017395D" w:rsidP="0017395D">
            <w:pPr>
              <w:pStyle w:val="ConsPlusNormal0"/>
              <w:ind w:right="-6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284 780,3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nil"/>
            </w:tcBorders>
          </w:tcPr>
          <w:p w:rsidR="008B2578" w:rsidRPr="0017395D" w:rsidRDefault="0017395D" w:rsidP="0017395D">
            <w:pPr>
              <w:pStyle w:val="ConsPlusNormal0"/>
              <w:ind w:right="-6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264 040,5</w:t>
            </w:r>
          </w:p>
        </w:tc>
        <w:tc>
          <w:tcPr>
            <w:tcW w:w="1784" w:type="dxa"/>
            <w:gridSpan w:val="5"/>
            <w:vMerge w:val="restart"/>
            <w:tcBorders>
              <w:top w:val="single" w:sz="4" w:space="0" w:color="auto"/>
            </w:tcBorders>
          </w:tcPr>
          <w:p w:rsidR="008B2578" w:rsidRPr="0017395D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 xml:space="preserve">Минстрой НСО, </w:t>
            </w:r>
            <w:r w:rsidRPr="0017395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ОМС НСО</w:t>
            </w:r>
          </w:p>
        </w:tc>
        <w:tc>
          <w:tcPr>
            <w:tcW w:w="1220" w:type="dxa"/>
            <w:gridSpan w:val="5"/>
            <w:vMerge w:val="restart"/>
            <w:tcBorders>
              <w:top w:val="single" w:sz="4" w:space="0" w:color="auto"/>
            </w:tcBorders>
          </w:tcPr>
          <w:p w:rsidR="008B2578" w:rsidRPr="0017395D" w:rsidRDefault="008B2578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В рамках </w:t>
            </w:r>
            <w:r w:rsidRPr="0017395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реализации государственной программы планируется стимулирование строительства жилых помещений специализированного жилищного фонда для предоставления отдельным категориям граждан.</w:t>
            </w:r>
          </w:p>
        </w:tc>
      </w:tr>
      <w:tr w:rsidR="008B2578" w:rsidRPr="0017395D" w:rsidTr="00590AC6">
        <w:tblPrEx>
          <w:tblBorders>
            <w:insideH w:val="nil"/>
          </w:tblBorders>
        </w:tblPrEx>
        <w:tc>
          <w:tcPr>
            <w:tcW w:w="2258" w:type="dxa"/>
            <w:gridSpan w:val="2"/>
            <w:vMerge/>
          </w:tcPr>
          <w:p w:rsidR="008B2578" w:rsidRPr="0017395D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nil"/>
            </w:tcBorders>
          </w:tcPr>
          <w:p w:rsidR="008B2578" w:rsidRPr="0017395D" w:rsidRDefault="008B2578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bottom w:val="nil"/>
            </w:tcBorders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nil"/>
            </w:tcBorders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nil"/>
            </w:tcBorders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nil"/>
            </w:tcBorders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bottom w:val="nil"/>
            </w:tcBorders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nil"/>
            </w:tcBorders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nil"/>
            </w:tcBorders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nil"/>
            </w:tcBorders>
          </w:tcPr>
          <w:p w:rsidR="008B2578" w:rsidRPr="0017395D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nil"/>
            </w:tcBorders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</w:tcPr>
          <w:p w:rsidR="008B2578" w:rsidRPr="0017395D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</w:tcPr>
          <w:p w:rsidR="008B2578" w:rsidRPr="0017395D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B2578" w:rsidRPr="0017395D" w:rsidTr="00590AC6">
        <w:tblPrEx>
          <w:tblBorders>
            <w:insideH w:val="nil"/>
          </w:tblBorders>
        </w:tblPrEx>
        <w:tc>
          <w:tcPr>
            <w:tcW w:w="2258" w:type="dxa"/>
            <w:gridSpan w:val="2"/>
            <w:vMerge/>
          </w:tcPr>
          <w:p w:rsidR="008B2578" w:rsidRPr="0017395D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nil"/>
            </w:tcBorders>
          </w:tcPr>
          <w:p w:rsidR="008B2578" w:rsidRPr="0017395D" w:rsidRDefault="008B2578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bottom w:val="nil"/>
            </w:tcBorders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bottom w:val="nil"/>
            </w:tcBorders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nil"/>
            </w:tcBorders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bottom w:val="nil"/>
            </w:tcBorders>
          </w:tcPr>
          <w:p w:rsidR="008B2578" w:rsidRPr="0017395D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bottom w:val="nil"/>
            </w:tcBorders>
          </w:tcPr>
          <w:p w:rsidR="008B2578" w:rsidRPr="0017395D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nil"/>
            </w:tcBorders>
          </w:tcPr>
          <w:p w:rsidR="008B2578" w:rsidRPr="0017395D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1 461,2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8B2578" w:rsidRPr="0017395D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7 890,2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nil"/>
            </w:tcBorders>
          </w:tcPr>
          <w:p w:rsidR="008B2578" w:rsidRPr="0017395D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11 131,4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nil"/>
            </w:tcBorders>
          </w:tcPr>
          <w:p w:rsidR="008B2578" w:rsidRPr="0017395D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14 988,5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nil"/>
            </w:tcBorders>
          </w:tcPr>
          <w:p w:rsidR="008B2578" w:rsidRPr="0017395D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13 896,9</w:t>
            </w:r>
          </w:p>
        </w:tc>
        <w:tc>
          <w:tcPr>
            <w:tcW w:w="1784" w:type="dxa"/>
            <w:gridSpan w:val="5"/>
            <w:vMerge/>
          </w:tcPr>
          <w:p w:rsidR="008B2578" w:rsidRPr="0017395D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</w:tcPr>
          <w:p w:rsidR="008B2578" w:rsidRPr="0017395D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B2578" w:rsidRPr="0017395D" w:rsidTr="00590AC6">
        <w:tblPrEx>
          <w:tblBorders>
            <w:insideH w:val="nil"/>
          </w:tblBorders>
        </w:tblPrEx>
        <w:tc>
          <w:tcPr>
            <w:tcW w:w="2258" w:type="dxa"/>
            <w:gridSpan w:val="2"/>
            <w:vMerge/>
          </w:tcPr>
          <w:p w:rsidR="008B2578" w:rsidRPr="0017395D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nil"/>
            </w:tcBorders>
          </w:tcPr>
          <w:p w:rsidR="008B2578" w:rsidRPr="0017395D" w:rsidRDefault="008B2578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bottom w:val="nil"/>
            </w:tcBorders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bottom w:val="nil"/>
            </w:tcBorders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nil"/>
            </w:tcBorders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bottom w:val="nil"/>
            </w:tcBorders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bottom w:val="nil"/>
            </w:tcBorders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nil"/>
            </w:tcBorders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nil"/>
            </w:tcBorders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nil"/>
            </w:tcBorders>
          </w:tcPr>
          <w:p w:rsidR="008B2578" w:rsidRPr="0017395D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nil"/>
            </w:tcBorders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</w:tcPr>
          <w:p w:rsidR="008B2578" w:rsidRPr="0017395D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</w:tcPr>
          <w:p w:rsidR="008B2578" w:rsidRPr="0017395D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B2578" w:rsidRPr="0017395D" w:rsidTr="00590AC6">
        <w:tblPrEx>
          <w:tblBorders>
            <w:insideH w:val="nil"/>
          </w:tblBorders>
        </w:tblPrEx>
        <w:tc>
          <w:tcPr>
            <w:tcW w:w="2258" w:type="dxa"/>
            <w:gridSpan w:val="2"/>
            <w:vMerge/>
            <w:tcBorders>
              <w:bottom w:val="single" w:sz="4" w:space="0" w:color="auto"/>
            </w:tcBorders>
          </w:tcPr>
          <w:p w:rsidR="008B2578" w:rsidRPr="0017395D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8B2578" w:rsidRPr="0017395D" w:rsidRDefault="008B2578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B2578" w:rsidRPr="0017395D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8B2578" w:rsidRPr="0017395D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2578" w:rsidRPr="0017395D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8B2578" w:rsidRPr="0017395D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2578" w:rsidRPr="0017395D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2578" w:rsidRPr="0017395D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2578" w:rsidRPr="0017395D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84" w:type="dxa"/>
            <w:gridSpan w:val="5"/>
            <w:vMerge/>
            <w:tcBorders>
              <w:bottom w:val="single" w:sz="4" w:space="0" w:color="auto"/>
            </w:tcBorders>
          </w:tcPr>
          <w:p w:rsidR="008B2578" w:rsidRPr="0017395D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single" w:sz="4" w:space="0" w:color="auto"/>
            </w:tcBorders>
          </w:tcPr>
          <w:p w:rsidR="008B2578" w:rsidRPr="0017395D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395D" w:rsidRPr="0017395D" w:rsidTr="00590AC6">
        <w:tblPrEx>
          <w:tblBorders>
            <w:insideH w:val="nil"/>
          </w:tblBorders>
        </w:tblPrEx>
        <w:tc>
          <w:tcPr>
            <w:tcW w:w="2258" w:type="dxa"/>
            <w:gridSpan w:val="2"/>
            <w:vMerge w:val="restart"/>
            <w:tcBorders>
              <w:top w:val="single" w:sz="4" w:space="0" w:color="auto"/>
            </w:tcBorders>
          </w:tcPr>
          <w:p w:rsidR="0017395D" w:rsidRPr="0017395D" w:rsidRDefault="0017395D" w:rsidP="0017395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 xml:space="preserve">Итого по подпрограмме государственной программы «Государственная поддержка муниципальных </w:t>
            </w:r>
            <w:r w:rsidRPr="0017395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образований Новосибирской области при  строительстве специализированного жилищного фонда»</w:t>
            </w:r>
          </w:p>
        </w:tc>
        <w:tc>
          <w:tcPr>
            <w:tcW w:w="1632" w:type="dxa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областной бюджет</w:t>
            </w:r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27 761,9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ind w:right="-6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149 913,5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ind w:right="-6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211 496,4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ind w:right="-6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284 780,3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ind w:right="-6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264 040,5</w:t>
            </w:r>
          </w:p>
        </w:tc>
        <w:tc>
          <w:tcPr>
            <w:tcW w:w="1784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7395D" w:rsidRPr="0017395D" w:rsidRDefault="0017395D" w:rsidP="0017395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7395D" w:rsidRPr="0017395D" w:rsidRDefault="0017395D" w:rsidP="0017395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395D" w:rsidRPr="0017395D" w:rsidTr="00590AC6">
        <w:tblPrEx>
          <w:tblBorders>
            <w:insideH w:val="nil"/>
          </w:tblBorders>
        </w:tblPrEx>
        <w:tc>
          <w:tcPr>
            <w:tcW w:w="2258" w:type="dxa"/>
            <w:gridSpan w:val="2"/>
            <w:vMerge/>
          </w:tcPr>
          <w:p w:rsidR="0017395D" w:rsidRPr="0017395D" w:rsidRDefault="0017395D" w:rsidP="0017395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  <w:tcBorders>
              <w:bottom w:val="single" w:sz="4" w:space="0" w:color="auto"/>
            </w:tcBorders>
          </w:tcPr>
          <w:p w:rsidR="0017395D" w:rsidRPr="0017395D" w:rsidRDefault="0017395D" w:rsidP="0017395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single" w:sz="4" w:space="0" w:color="auto"/>
            </w:tcBorders>
          </w:tcPr>
          <w:p w:rsidR="0017395D" w:rsidRPr="0017395D" w:rsidRDefault="0017395D" w:rsidP="0017395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395D" w:rsidRPr="0017395D" w:rsidTr="00590AC6">
        <w:tblPrEx>
          <w:tblBorders>
            <w:insideH w:val="nil"/>
          </w:tblBorders>
        </w:tblPrEx>
        <w:tc>
          <w:tcPr>
            <w:tcW w:w="2258" w:type="dxa"/>
            <w:gridSpan w:val="2"/>
            <w:vMerge/>
          </w:tcPr>
          <w:p w:rsidR="0017395D" w:rsidRPr="0017395D" w:rsidRDefault="0017395D" w:rsidP="0017395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1 461,2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7 890,2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11 131,4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14 988,5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13 896,9</w:t>
            </w:r>
          </w:p>
        </w:tc>
        <w:tc>
          <w:tcPr>
            <w:tcW w:w="1784" w:type="dxa"/>
            <w:gridSpan w:val="5"/>
            <w:vMerge/>
            <w:tcBorders>
              <w:bottom w:val="single" w:sz="4" w:space="0" w:color="auto"/>
            </w:tcBorders>
          </w:tcPr>
          <w:p w:rsidR="0017395D" w:rsidRPr="0017395D" w:rsidRDefault="0017395D" w:rsidP="0017395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single" w:sz="4" w:space="0" w:color="auto"/>
            </w:tcBorders>
          </w:tcPr>
          <w:p w:rsidR="0017395D" w:rsidRPr="0017395D" w:rsidRDefault="0017395D" w:rsidP="0017395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395D" w:rsidRPr="0017395D" w:rsidTr="00590AC6">
        <w:tblPrEx>
          <w:tblBorders>
            <w:insideH w:val="nil"/>
          </w:tblBorders>
        </w:tblPrEx>
        <w:tc>
          <w:tcPr>
            <w:tcW w:w="2258" w:type="dxa"/>
            <w:gridSpan w:val="2"/>
            <w:vMerge/>
          </w:tcPr>
          <w:p w:rsidR="0017395D" w:rsidRPr="0017395D" w:rsidRDefault="0017395D" w:rsidP="0017395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nil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  <w:tcBorders>
              <w:bottom w:val="single" w:sz="4" w:space="0" w:color="auto"/>
            </w:tcBorders>
          </w:tcPr>
          <w:p w:rsidR="0017395D" w:rsidRPr="0017395D" w:rsidRDefault="0017395D" w:rsidP="0017395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single" w:sz="4" w:space="0" w:color="auto"/>
            </w:tcBorders>
          </w:tcPr>
          <w:p w:rsidR="0017395D" w:rsidRPr="0017395D" w:rsidRDefault="0017395D" w:rsidP="0017395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395D" w:rsidRPr="0017395D" w:rsidTr="00590AC6">
        <w:tblPrEx>
          <w:tblBorders>
            <w:insideH w:val="nil"/>
          </w:tblBorders>
        </w:tblPrEx>
        <w:tc>
          <w:tcPr>
            <w:tcW w:w="2258" w:type="dxa"/>
            <w:gridSpan w:val="2"/>
            <w:vMerge/>
            <w:tcBorders>
              <w:bottom w:val="single" w:sz="4" w:space="0" w:color="auto"/>
            </w:tcBorders>
          </w:tcPr>
          <w:p w:rsidR="0017395D" w:rsidRPr="0017395D" w:rsidRDefault="0017395D" w:rsidP="0017395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17395D" w:rsidRPr="0017395D" w:rsidRDefault="0017395D" w:rsidP="0017395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395D" w:rsidRPr="0017395D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84" w:type="dxa"/>
            <w:gridSpan w:val="5"/>
            <w:vMerge/>
            <w:tcBorders>
              <w:bottom w:val="single" w:sz="4" w:space="0" w:color="auto"/>
            </w:tcBorders>
          </w:tcPr>
          <w:p w:rsidR="0017395D" w:rsidRPr="0017395D" w:rsidRDefault="0017395D" w:rsidP="0017395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single" w:sz="4" w:space="0" w:color="auto"/>
            </w:tcBorders>
          </w:tcPr>
          <w:p w:rsidR="0017395D" w:rsidRPr="0017395D" w:rsidRDefault="0017395D" w:rsidP="0017395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395D" w:rsidRPr="0017395D" w:rsidTr="00590AC6">
        <w:trPr>
          <w:gridAfter w:val="1"/>
          <w:wAfter w:w="31" w:type="dxa"/>
        </w:trPr>
        <w:tc>
          <w:tcPr>
            <w:tcW w:w="16029" w:type="dxa"/>
            <w:gridSpan w:val="30"/>
          </w:tcPr>
          <w:p w:rsidR="0017395D" w:rsidRPr="0017395D" w:rsidRDefault="0017395D" w:rsidP="008B2578">
            <w:pPr>
              <w:pStyle w:val="ConsPlusNormal0"/>
              <w:jc w:val="center"/>
              <w:outlineLvl w:val="5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1.3.7. Подпрограмма государственной программы «Развитие рынка наемного жилья»</w:t>
            </w:r>
          </w:p>
        </w:tc>
      </w:tr>
      <w:tr w:rsidR="0017395D" w:rsidRPr="0017395D" w:rsidTr="00590AC6">
        <w:trPr>
          <w:gridAfter w:val="1"/>
          <w:wAfter w:w="31" w:type="dxa"/>
        </w:trPr>
        <w:tc>
          <w:tcPr>
            <w:tcW w:w="16029" w:type="dxa"/>
            <w:gridSpan w:val="30"/>
          </w:tcPr>
          <w:p w:rsidR="0017395D" w:rsidRPr="0017395D" w:rsidRDefault="0017395D" w:rsidP="008B2578">
            <w:pPr>
              <w:pStyle w:val="ConsPlusNormal0"/>
              <w:jc w:val="center"/>
              <w:outlineLvl w:val="6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1.3.7.1. Цель подпрограммы государственной программы: развитие рынка наемного жилья на территории Новосибирской области</w:t>
            </w:r>
          </w:p>
        </w:tc>
      </w:tr>
      <w:tr w:rsidR="0017395D" w:rsidRPr="0017395D" w:rsidTr="00590AC6">
        <w:trPr>
          <w:gridAfter w:val="1"/>
          <w:wAfter w:w="31" w:type="dxa"/>
        </w:trPr>
        <w:tc>
          <w:tcPr>
            <w:tcW w:w="16029" w:type="dxa"/>
            <w:gridSpan w:val="30"/>
          </w:tcPr>
          <w:p w:rsidR="0017395D" w:rsidRPr="0017395D" w:rsidRDefault="0017395D" w:rsidP="008B2578">
            <w:pPr>
              <w:pStyle w:val="ConsPlusNormal0"/>
              <w:jc w:val="center"/>
              <w:outlineLvl w:val="7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1.3.7.1.1. Задача 1 подпрограммы государственной программы: создание условий для строительства наемного жилья социального и коммерческого использования</w:t>
            </w:r>
          </w:p>
        </w:tc>
      </w:tr>
      <w:tr w:rsidR="0017395D" w:rsidRPr="00A46856" w:rsidTr="00590AC6">
        <w:tc>
          <w:tcPr>
            <w:tcW w:w="2258" w:type="dxa"/>
            <w:gridSpan w:val="2"/>
            <w:vMerge w:val="restart"/>
          </w:tcPr>
          <w:p w:rsidR="0017395D" w:rsidRPr="0017395D" w:rsidRDefault="0017395D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1.3.7.1.1.1. Определение потребности в жилье социального и коммерческого найма</w:t>
            </w:r>
          </w:p>
        </w:tc>
        <w:tc>
          <w:tcPr>
            <w:tcW w:w="1632" w:type="dxa"/>
          </w:tcPr>
          <w:p w:rsidR="0017395D" w:rsidRPr="0017395D" w:rsidRDefault="0017395D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685" w:type="dxa"/>
          </w:tcPr>
          <w:p w:rsidR="0017395D" w:rsidRPr="0017395D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17395D" w:rsidRPr="0017395D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17395D" w:rsidRPr="0017395D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17395D" w:rsidRPr="0017395D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0" w:type="dxa"/>
            <w:gridSpan w:val="11"/>
            <w:vMerge w:val="restart"/>
          </w:tcPr>
          <w:p w:rsidR="0017395D" w:rsidRPr="0017395D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Финансирование для выполнения данного мероприятия не требуется, реализация осуществляется в рамках текущей деятельности Минстроя НСО</w:t>
            </w:r>
          </w:p>
        </w:tc>
        <w:tc>
          <w:tcPr>
            <w:tcW w:w="1793" w:type="dxa"/>
            <w:gridSpan w:val="6"/>
            <w:vMerge w:val="restart"/>
          </w:tcPr>
          <w:p w:rsidR="0017395D" w:rsidRPr="0017395D" w:rsidRDefault="0017395D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Минстрой НСО,</w:t>
            </w:r>
          </w:p>
          <w:p w:rsidR="0017395D" w:rsidRPr="0017395D" w:rsidRDefault="0017395D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ОМС НСО</w:t>
            </w:r>
          </w:p>
        </w:tc>
        <w:tc>
          <w:tcPr>
            <w:tcW w:w="1211" w:type="dxa"/>
            <w:gridSpan w:val="4"/>
            <w:vMerge w:val="restart"/>
          </w:tcPr>
          <w:p w:rsidR="0017395D" w:rsidRPr="00A46856" w:rsidRDefault="0017395D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Ежегодное изучение спроса на наемное жилье социального и коммерческого использования на территории Новосибирской области</w:t>
            </w:r>
          </w:p>
        </w:tc>
      </w:tr>
      <w:tr w:rsidR="0017395D" w:rsidRPr="00A46856" w:rsidTr="00590AC6">
        <w:tc>
          <w:tcPr>
            <w:tcW w:w="2258" w:type="dxa"/>
            <w:gridSpan w:val="2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17395D" w:rsidRPr="00A46856" w:rsidRDefault="0017395D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685" w:type="dxa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0" w:type="dxa"/>
            <w:gridSpan w:val="11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1" w:type="dxa"/>
            <w:gridSpan w:val="4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395D" w:rsidRPr="00A46856" w:rsidTr="00590AC6">
        <w:tc>
          <w:tcPr>
            <w:tcW w:w="2258" w:type="dxa"/>
            <w:gridSpan w:val="2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17395D" w:rsidRPr="00A46856" w:rsidRDefault="0017395D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6830" w:type="dxa"/>
            <w:gridSpan w:val="11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1" w:type="dxa"/>
            <w:gridSpan w:val="4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395D" w:rsidRPr="00A46856" w:rsidTr="00590AC6">
        <w:tc>
          <w:tcPr>
            <w:tcW w:w="2258" w:type="dxa"/>
            <w:gridSpan w:val="2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17395D" w:rsidRPr="00A46856" w:rsidRDefault="0017395D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685" w:type="dxa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6830" w:type="dxa"/>
            <w:gridSpan w:val="11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1" w:type="dxa"/>
            <w:gridSpan w:val="4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395D" w:rsidRPr="00A46856" w:rsidTr="00590AC6">
        <w:tc>
          <w:tcPr>
            <w:tcW w:w="2258" w:type="dxa"/>
            <w:gridSpan w:val="2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17395D" w:rsidRPr="00A46856" w:rsidRDefault="0017395D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0" w:type="dxa"/>
            <w:gridSpan w:val="11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1" w:type="dxa"/>
            <w:gridSpan w:val="4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395D" w:rsidRPr="00A46856" w:rsidTr="00590AC6">
        <w:tc>
          <w:tcPr>
            <w:tcW w:w="2258" w:type="dxa"/>
            <w:gridSpan w:val="2"/>
            <w:vMerge w:val="restart"/>
          </w:tcPr>
          <w:p w:rsidR="0017395D" w:rsidRPr="00A46856" w:rsidRDefault="0017395D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1.3</w:t>
            </w: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.7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.1.1.2. Определение территорий для строительства 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наемного жилья социального использования и коммерческого использования</w:t>
            </w:r>
          </w:p>
        </w:tc>
        <w:tc>
          <w:tcPr>
            <w:tcW w:w="1632" w:type="dxa"/>
          </w:tcPr>
          <w:p w:rsidR="0017395D" w:rsidRPr="00A46856" w:rsidRDefault="0017395D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областной бюджет</w:t>
            </w:r>
          </w:p>
        </w:tc>
        <w:tc>
          <w:tcPr>
            <w:tcW w:w="685" w:type="dxa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0" w:type="dxa"/>
            <w:gridSpan w:val="11"/>
            <w:vMerge w:val="restart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Финансирование для выполнения данного мероприятия не требуется, реализация осуществляется в рамках текущей деятельности Минстроя НСО</w:t>
            </w:r>
          </w:p>
        </w:tc>
        <w:tc>
          <w:tcPr>
            <w:tcW w:w="1793" w:type="dxa"/>
            <w:gridSpan w:val="6"/>
            <w:vMerge w:val="restart"/>
          </w:tcPr>
          <w:p w:rsidR="0017395D" w:rsidRPr="00A46856" w:rsidRDefault="0017395D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Минстрой НСО,</w:t>
            </w:r>
          </w:p>
          <w:p w:rsidR="0017395D" w:rsidRPr="00A46856" w:rsidRDefault="0017395D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ОМС НСО</w:t>
            </w:r>
          </w:p>
        </w:tc>
        <w:tc>
          <w:tcPr>
            <w:tcW w:w="1211" w:type="dxa"/>
            <w:gridSpan w:val="4"/>
            <w:vMerge w:val="restart"/>
          </w:tcPr>
          <w:p w:rsidR="0017395D" w:rsidRPr="00A46856" w:rsidRDefault="0017395D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Формирование земельных участков 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площадью для проведения аукционов на право заключения договора об освоении территории в целях строительства и эксплуатации наемного дома коммерческого или социального использования</w:t>
            </w:r>
          </w:p>
        </w:tc>
      </w:tr>
      <w:tr w:rsidR="0017395D" w:rsidRPr="00A46856" w:rsidTr="00590AC6">
        <w:tc>
          <w:tcPr>
            <w:tcW w:w="2258" w:type="dxa"/>
            <w:gridSpan w:val="2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17395D" w:rsidRPr="00A46856" w:rsidRDefault="0017395D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685" w:type="dxa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0" w:type="dxa"/>
            <w:gridSpan w:val="11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1" w:type="dxa"/>
            <w:gridSpan w:val="4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395D" w:rsidRPr="00A46856" w:rsidTr="00590AC6">
        <w:tc>
          <w:tcPr>
            <w:tcW w:w="2258" w:type="dxa"/>
            <w:gridSpan w:val="2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17395D" w:rsidRPr="00A46856" w:rsidRDefault="0017395D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6830" w:type="dxa"/>
            <w:gridSpan w:val="11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1" w:type="dxa"/>
            <w:gridSpan w:val="4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395D" w:rsidRPr="00A46856" w:rsidTr="00590AC6">
        <w:tc>
          <w:tcPr>
            <w:tcW w:w="2258" w:type="dxa"/>
            <w:gridSpan w:val="2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17395D" w:rsidRPr="00A46856" w:rsidRDefault="0017395D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685" w:type="dxa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6830" w:type="dxa"/>
            <w:gridSpan w:val="11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1" w:type="dxa"/>
            <w:gridSpan w:val="4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395D" w:rsidRPr="00A46856" w:rsidTr="00590AC6">
        <w:tc>
          <w:tcPr>
            <w:tcW w:w="2258" w:type="dxa"/>
            <w:gridSpan w:val="2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17395D" w:rsidRPr="00A46856" w:rsidRDefault="0017395D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0" w:type="dxa"/>
            <w:gridSpan w:val="11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1" w:type="dxa"/>
            <w:gridSpan w:val="4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395D" w:rsidRPr="00A46856" w:rsidTr="00590AC6">
        <w:tc>
          <w:tcPr>
            <w:tcW w:w="2258" w:type="dxa"/>
            <w:gridSpan w:val="2"/>
            <w:vMerge w:val="restart"/>
          </w:tcPr>
          <w:p w:rsidR="0017395D" w:rsidRPr="00A46856" w:rsidRDefault="0017395D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1.3.7.1.1.3. Стимулирование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 строительства наемного жилья социального и коммерческого использования</w:t>
            </w:r>
          </w:p>
        </w:tc>
        <w:tc>
          <w:tcPr>
            <w:tcW w:w="1632" w:type="dxa"/>
          </w:tcPr>
          <w:p w:rsidR="0017395D" w:rsidRPr="00A46856" w:rsidRDefault="0017395D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685" w:type="dxa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0" w:type="dxa"/>
            <w:gridSpan w:val="11"/>
            <w:vMerge w:val="restart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Финансирование для выполнения данного мероприятия не требуется, реализация осуществляется в рамках текущей деятельности Минстроя НСО</w:t>
            </w:r>
          </w:p>
        </w:tc>
        <w:tc>
          <w:tcPr>
            <w:tcW w:w="1793" w:type="dxa"/>
            <w:gridSpan w:val="6"/>
            <w:vMerge w:val="restart"/>
          </w:tcPr>
          <w:p w:rsidR="0017395D" w:rsidRPr="00A46856" w:rsidRDefault="0017395D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Минстрой НСО</w:t>
            </w:r>
          </w:p>
        </w:tc>
        <w:tc>
          <w:tcPr>
            <w:tcW w:w="1211" w:type="dxa"/>
            <w:gridSpan w:val="4"/>
            <w:vMerge w:val="restart"/>
          </w:tcPr>
          <w:p w:rsidR="0017395D" w:rsidRPr="00A46856" w:rsidRDefault="0017395D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В 2019 - 2021 годах 2 застройщика будут получать налоговые льготы по налогам в порядке и 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пределах, установленных Налоговым кодексом РФ и Законом Новосибирской области от 16.10.2003 № 142-ОЗ «О налогах и особенностях налогообложения отдельных категорий налогоплательщиков Новосибирской области»</w:t>
            </w:r>
          </w:p>
        </w:tc>
      </w:tr>
      <w:tr w:rsidR="0017395D" w:rsidRPr="00A46856" w:rsidTr="00590AC6">
        <w:tc>
          <w:tcPr>
            <w:tcW w:w="2258" w:type="dxa"/>
            <w:gridSpan w:val="2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17395D" w:rsidRPr="00A46856" w:rsidRDefault="0017395D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685" w:type="dxa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0" w:type="dxa"/>
            <w:gridSpan w:val="11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1" w:type="dxa"/>
            <w:gridSpan w:val="4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395D" w:rsidRPr="00A46856" w:rsidTr="00590AC6">
        <w:tc>
          <w:tcPr>
            <w:tcW w:w="2258" w:type="dxa"/>
            <w:gridSpan w:val="2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17395D" w:rsidRPr="00A46856" w:rsidRDefault="0017395D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6830" w:type="dxa"/>
            <w:gridSpan w:val="11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1" w:type="dxa"/>
            <w:gridSpan w:val="4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395D" w:rsidRPr="00A46856" w:rsidTr="00590AC6">
        <w:tc>
          <w:tcPr>
            <w:tcW w:w="2258" w:type="dxa"/>
            <w:gridSpan w:val="2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17395D" w:rsidRPr="00A46856" w:rsidRDefault="0017395D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внебюджетные 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источники</w:t>
            </w:r>
          </w:p>
        </w:tc>
        <w:tc>
          <w:tcPr>
            <w:tcW w:w="685" w:type="dxa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x</w:t>
            </w:r>
          </w:p>
        </w:tc>
        <w:tc>
          <w:tcPr>
            <w:tcW w:w="521" w:type="dxa"/>
            <w:gridSpan w:val="3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17395D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6830" w:type="dxa"/>
            <w:gridSpan w:val="11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3" w:type="dxa"/>
            <w:gridSpan w:val="6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1" w:type="dxa"/>
            <w:gridSpan w:val="4"/>
            <w:vMerge/>
          </w:tcPr>
          <w:p w:rsidR="0017395D" w:rsidRPr="00A46856" w:rsidRDefault="0017395D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B2578" w:rsidRPr="00A46856" w:rsidTr="00590AC6">
        <w:tc>
          <w:tcPr>
            <w:tcW w:w="2258" w:type="dxa"/>
            <w:gridSpan w:val="2"/>
            <w:vMerge/>
          </w:tcPr>
          <w:p w:rsidR="008B2578" w:rsidRPr="00A46856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8B2578" w:rsidRPr="00A46856" w:rsidRDefault="008B2578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7" w:type="dxa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23" w:type="dxa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8 300,0</w:t>
            </w:r>
          </w:p>
        </w:tc>
        <w:tc>
          <w:tcPr>
            <w:tcW w:w="993" w:type="dxa"/>
            <w:gridSpan w:val="2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8 200,0</w:t>
            </w:r>
          </w:p>
        </w:tc>
        <w:tc>
          <w:tcPr>
            <w:tcW w:w="996" w:type="dxa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5" w:type="dxa"/>
            <w:gridSpan w:val="2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84" w:type="dxa"/>
            <w:gridSpan w:val="5"/>
          </w:tcPr>
          <w:p w:rsidR="008B2578" w:rsidRPr="00A46856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</w:tcPr>
          <w:p w:rsidR="008B2578" w:rsidRPr="00A46856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395D" w:rsidRPr="00A46856" w:rsidTr="00590AC6">
        <w:trPr>
          <w:gridAfter w:val="1"/>
          <w:wAfter w:w="31" w:type="dxa"/>
        </w:trPr>
        <w:tc>
          <w:tcPr>
            <w:tcW w:w="16029" w:type="dxa"/>
            <w:gridSpan w:val="30"/>
          </w:tcPr>
          <w:p w:rsidR="0017395D" w:rsidRPr="0017395D" w:rsidRDefault="0017395D" w:rsidP="008B2578">
            <w:pPr>
              <w:pStyle w:val="ConsPlusNormal0"/>
              <w:jc w:val="center"/>
              <w:outlineLvl w:val="7"/>
              <w:rPr>
                <w:rFonts w:ascii="Times New Roman" w:hAnsi="Times New Roman" w:cs="Times New Roman"/>
                <w:sz w:val="23"/>
                <w:szCs w:val="23"/>
              </w:rPr>
            </w:pP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1.3.7.1.2. Задача 2 подпрограммы государственной программы: создание условий для обеспечения граждан отдельных категорий жильем по договорам коммерческого найма</w:t>
            </w:r>
          </w:p>
        </w:tc>
      </w:tr>
      <w:tr w:rsidR="008B2578" w:rsidRPr="00A46856" w:rsidTr="00590AC6">
        <w:tc>
          <w:tcPr>
            <w:tcW w:w="2258" w:type="dxa"/>
            <w:gridSpan w:val="2"/>
            <w:vMerge w:val="restart"/>
            <w:tcBorders>
              <w:bottom w:val="nil"/>
            </w:tcBorders>
          </w:tcPr>
          <w:p w:rsidR="008B2578" w:rsidRPr="00A46856" w:rsidRDefault="008B2578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17395D">
              <w:rPr>
                <w:rFonts w:ascii="Times New Roman" w:hAnsi="Times New Roman" w:cs="Times New Roman"/>
                <w:sz w:val="23"/>
                <w:szCs w:val="23"/>
              </w:rPr>
              <w:t>.3.7.1.2.1. Государственная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поддержка отдельным категориям граждан на компенсацию части платежей по договорам коммерческого найма</w:t>
            </w:r>
          </w:p>
        </w:tc>
        <w:tc>
          <w:tcPr>
            <w:tcW w:w="1632" w:type="dxa"/>
          </w:tcPr>
          <w:p w:rsidR="008B2578" w:rsidRPr="00A46856" w:rsidRDefault="008B2578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областной бюджет</w:t>
            </w:r>
          </w:p>
        </w:tc>
        <w:tc>
          <w:tcPr>
            <w:tcW w:w="685" w:type="dxa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124</w:t>
            </w:r>
          </w:p>
        </w:tc>
        <w:tc>
          <w:tcPr>
            <w:tcW w:w="521" w:type="dxa"/>
            <w:gridSpan w:val="3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560" w:type="dxa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570" w:type="dxa"/>
            <w:gridSpan w:val="2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27" w:type="dxa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3 200,0</w:t>
            </w:r>
          </w:p>
        </w:tc>
        <w:tc>
          <w:tcPr>
            <w:tcW w:w="923" w:type="dxa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1 680,0</w:t>
            </w:r>
          </w:p>
        </w:tc>
        <w:tc>
          <w:tcPr>
            <w:tcW w:w="993" w:type="dxa"/>
            <w:gridSpan w:val="2"/>
          </w:tcPr>
          <w:p w:rsidR="008B2578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840,0</w:t>
            </w:r>
          </w:p>
        </w:tc>
        <w:tc>
          <w:tcPr>
            <w:tcW w:w="996" w:type="dxa"/>
          </w:tcPr>
          <w:p w:rsidR="008B2578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129,7</w:t>
            </w:r>
          </w:p>
        </w:tc>
        <w:tc>
          <w:tcPr>
            <w:tcW w:w="996" w:type="dxa"/>
            <w:gridSpan w:val="2"/>
          </w:tcPr>
          <w:p w:rsidR="008B2578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8B2578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8B2578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 w:val="restart"/>
            <w:tcBorders>
              <w:bottom w:val="nil"/>
            </w:tcBorders>
          </w:tcPr>
          <w:p w:rsidR="008B2578" w:rsidRPr="00A46856" w:rsidRDefault="008B2578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Минстрой НСО</w:t>
            </w:r>
          </w:p>
        </w:tc>
        <w:tc>
          <w:tcPr>
            <w:tcW w:w="1220" w:type="dxa"/>
            <w:gridSpan w:val="5"/>
            <w:vMerge w:val="restart"/>
            <w:tcBorders>
              <w:bottom w:val="nil"/>
            </w:tcBorders>
          </w:tcPr>
          <w:p w:rsidR="008B2578" w:rsidRPr="00A46856" w:rsidRDefault="008B2578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Ежегодное предоставл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ение субсидий на компенсацию части платежей по договорам коммерческого найма</w:t>
            </w:r>
          </w:p>
        </w:tc>
      </w:tr>
      <w:tr w:rsidR="008B2578" w:rsidRPr="00A46856" w:rsidTr="00590AC6">
        <w:tc>
          <w:tcPr>
            <w:tcW w:w="2258" w:type="dxa"/>
            <w:gridSpan w:val="2"/>
            <w:vMerge/>
            <w:tcBorders>
              <w:bottom w:val="nil"/>
            </w:tcBorders>
          </w:tcPr>
          <w:p w:rsidR="008B2578" w:rsidRPr="00A46856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8B2578" w:rsidRPr="00A46856" w:rsidRDefault="008B2578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685" w:type="dxa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7" w:type="dxa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8B2578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8B2578" w:rsidRPr="00A46856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nil"/>
            </w:tcBorders>
          </w:tcPr>
          <w:p w:rsidR="008B2578" w:rsidRPr="00A46856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B2578" w:rsidRPr="00A46856" w:rsidTr="00590AC6">
        <w:tc>
          <w:tcPr>
            <w:tcW w:w="2258" w:type="dxa"/>
            <w:gridSpan w:val="2"/>
            <w:vMerge/>
            <w:tcBorders>
              <w:bottom w:val="nil"/>
            </w:tcBorders>
          </w:tcPr>
          <w:p w:rsidR="008B2578" w:rsidRPr="00A46856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8B2578" w:rsidRPr="00A46856" w:rsidRDefault="008B2578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927" w:type="dxa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8B2578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8B2578" w:rsidRPr="00A46856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nil"/>
            </w:tcBorders>
          </w:tcPr>
          <w:p w:rsidR="008B2578" w:rsidRPr="00A46856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B2578" w:rsidRPr="00A46856" w:rsidTr="00590AC6">
        <w:tc>
          <w:tcPr>
            <w:tcW w:w="2258" w:type="dxa"/>
            <w:gridSpan w:val="2"/>
            <w:vMerge/>
            <w:tcBorders>
              <w:bottom w:val="nil"/>
            </w:tcBorders>
          </w:tcPr>
          <w:p w:rsidR="008B2578" w:rsidRPr="00A46856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8B2578" w:rsidRPr="00A46856" w:rsidRDefault="008B2578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685" w:type="dxa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927" w:type="dxa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8B2578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8B2578" w:rsidRPr="00A46856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nil"/>
            </w:tcBorders>
          </w:tcPr>
          <w:p w:rsidR="008B2578" w:rsidRPr="00A46856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B2578" w:rsidRPr="00A46856" w:rsidTr="00590AC6">
        <w:tblPrEx>
          <w:tblBorders>
            <w:insideH w:val="nil"/>
          </w:tblBorders>
        </w:tblPrEx>
        <w:tc>
          <w:tcPr>
            <w:tcW w:w="2258" w:type="dxa"/>
            <w:gridSpan w:val="2"/>
            <w:vMerge/>
            <w:tcBorders>
              <w:bottom w:val="nil"/>
            </w:tcBorders>
          </w:tcPr>
          <w:p w:rsidR="008B2578" w:rsidRPr="00A46856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  <w:tcBorders>
              <w:bottom w:val="nil"/>
            </w:tcBorders>
          </w:tcPr>
          <w:p w:rsidR="008B2578" w:rsidRPr="00A46856" w:rsidRDefault="008B2578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  <w:tcBorders>
              <w:bottom w:val="nil"/>
            </w:tcBorders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  <w:tcBorders>
              <w:bottom w:val="nil"/>
            </w:tcBorders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nil"/>
            </w:tcBorders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tcBorders>
              <w:bottom w:val="nil"/>
            </w:tcBorders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7" w:type="dxa"/>
            <w:tcBorders>
              <w:bottom w:val="nil"/>
            </w:tcBorders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23" w:type="dxa"/>
            <w:tcBorders>
              <w:bottom w:val="nil"/>
            </w:tcBorders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tcBorders>
              <w:bottom w:val="nil"/>
            </w:tcBorders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  <w:tcBorders>
              <w:bottom w:val="nil"/>
            </w:tcBorders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  <w:tcBorders>
              <w:bottom w:val="nil"/>
            </w:tcBorders>
          </w:tcPr>
          <w:p w:rsidR="008B2578" w:rsidRPr="00A46856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  <w:tcBorders>
              <w:bottom w:val="nil"/>
            </w:tcBorders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8B2578" w:rsidRPr="00A46856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nil"/>
            </w:tcBorders>
          </w:tcPr>
          <w:p w:rsidR="008B2578" w:rsidRPr="00A46856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395D" w:rsidRPr="00A46856" w:rsidTr="00590AC6">
        <w:trPr>
          <w:trHeight w:val="502"/>
        </w:trPr>
        <w:tc>
          <w:tcPr>
            <w:tcW w:w="2258" w:type="dxa"/>
            <w:gridSpan w:val="2"/>
            <w:vMerge w:val="restart"/>
            <w:tcBorders>
              <w:bottom w:val="nil"/>
            </w:tcBorders>
          </w:tcPr>
          <w:p w:rsidR="0017395D" w:rsidRPr="00A46856" w:rsidRDefault="0017395D" w:rsidP="0017395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Итого по подпрограмме государственной программы «Развитие рынка наемного жилья»</w:t>
            </w:r>
          </w:p>
        </w:tc>
        <w:tc>
          <w:tcPr>
            <w:tcW w:w="1632" w:type="dxa"/>
          </w:tcPr>
          <w:p w:rsidR="0017395D" w:rsidRPr="00A46856" w:rsidRDefault="0017395D" w:rsidP="0017395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685" w:type="dxa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124</w:t>
            </w:r>
          </w:p>
        </w:tc>
        <w:tc>
          <w:tcPr>
            <w:tcW w:w="521" w:type="dxa"/>
            <w:gridSpan w:val="3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560" w:type="dxa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570" w:type="dxa"/>
            <w:gridSpan w:val="2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27" w:type="dxa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3 200,0</w:t>
            </w:r>
          </w:p>
        </w:tc>
        <w:tc>
          <w:tcPr>
            <w:tcW w:w="923" w:type="dxa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1 680,0</w:t>
            </w:r>
          </w:p>
        </w:tc>
        <w:tc>
          <w:tcPr>
            <w:tcW w:w="993" w:type="dxa"/>
            <w:gridSpan w:val="2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840,0</w:t>
            </w:r>
          </w:p>
        </w:tc>
        <w:tc>
          <w:tcPr>
            <w:tcW w:w="996" w:type="dxa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129,7</w:t>
            </w:r>
          </w:p>
        </w:tc>
        <w:tc>
          <w:tcPr>
            <w:tcW w:w="996" w:type="dxa"/>
            <w:gridSpan w:val="2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 w:val="restart"/>
            <w:tcBorders>
              <w:bottom w:val="nil"/>
            </w:tcBorders>
          </w:tcPr>
          <w:p w:rsidR="0017395D" w:rsidRPr="00A46856" w:rsidRDefault="0017395D" w:rsidP="0017395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 w:val="restart"/>
            <w:tcBorders>
              <w:bottom w:val="nil"/>
            </w:tcBorders>
          </w:tcPr>
          <w:p w:rsidR="0017395D" w:rsidRPr="00A46856" w:rsidRDefault="0017395D" w:rsidP="0017395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395D" w:rsidRPr="00A46856" w:rsidTr="00590AC6">
        <w:tc>
          <w:tcPr>
            <w:tcW w:w="2258" w:type="dxa"/>
            <w:gridSpan w:val="2"/>
            <w:vMerge/>
            <w:tcBorders>
              <w:bottom w:val="nil"/>
            </w:tcBorders>
          </w:tcPr>
          <w:p w:rsidR="0017395D" w:rsidRPr="00A46856" w:rsidRDefault="0017395D" w:rsidP="0017395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17395D" w:rsidRPr="00A46856" w:rsidRDefault="0017395D" w:rsidP="0017395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685" w:type="dxa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7" w:type="dxa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17395D" w:rsidRPr="00A46856" w:rsidRDefault="0017395D" w:rsidP="0017395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nil"/>
            </w:tcBorders>
          </w:tcPr>
          <w:p w:rsidR="0017395D" w:rsidRPr="00A46856" w:rsidRDefault="0017395D" w:rsidP="0017395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395D" w:rsidRPr="00A46856" w:rsidTr="00590AC6">
        <w:tc>
          <w:tcPr>
            <w:tcW w:w="2258" w:type="dxa"/>
            <w:gridSpan w:val="2"/>
            <w:vMerge/>
            <w:tcBorders>
              <w:bottom w:val="nil"/>
            </w:tcBorders>
          </w:tcPr>
          <w:p w:rsidR="0017395D" w:rsidRPr="00A46856" w:rsidRDefault="0017395D" w:rsidP="0017395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17395D" w:rsidRPr="00A46856" w:rsidRDefault="0017395D" w:rsidP="0017395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927" w:type="dxa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17395D" w:rsidRPr="00A46856" w:rsidRDefault="0017395D" w:rsidP="0017395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nil"/>
            </w:tcBorders>
          </w:tcPr>
          <w:p w:rsidR="0017395D" w:rsidRPr="00A46856" w:rsidRDefault="0017395D" w:rsidP="0017395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395D" w:rsidRPr="00A46856" w:rsidTr="00590AC6">
        <w:tc>
          <w:tcPr>
            <w:tcW w:w="2258" w:type="dxa"/>
            <w:gridSpan w:val="2"/>
            <w:vMerge/>
            <w:tcBorders>
              <w:bottom w:val="nil"/>
            </w:tcBorders>
          </w:tcPr>
          <w:p w:rsidR="0017395D" w:rsidRPr="00A46856" w:rsidRDefault="0017395D" w:rsidP="0017395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17395D" w:rsidRPr="00A46856" w:rsidRDefault="0017395D" w:rsidP="0017395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685" w:type="dxa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927" w:type="dxa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23" w:type="dxa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gridSpan w:val="2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6" w:type="dxa"/>
            <w:gridSpan w:val="2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17395D" w:rsidRPr="00A46856" w:rsidRDefault="0017395D" w:rsidP="0017395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nil"/>
            </w:tcBorders>
          </w:tcPr>
          <w:p w:rsidR="0017395D" w:rsidRPr="00A46856" w:rsidRDefault="0017395D" w:rsidP="0017395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395D" w:rsidRPr="00A46856" w:rsidTr="00590AC6">
        <w:tblPrEx>
          <w:tblBorders>
            <w:insideH w:val="nil"/>
          </w:tblBorders>
        </w:tblPrEx>
        <w:tc>
          <w:tcPr>
            <w:tcW w:w="2258" w:type="dxa"/>
            <w:gridSpan w:val="2"/>
            <w:vMerge/>
            <w:tcBorders>
              <w:bottom w:val="nil"/>
            </w:tcBorders>
          </w:tcPr>
          <w:p w:rsidR="0017395D" w:rsidRPr="00A46856" w:rsidRDefault="0017395D" w:rsidP="0017395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  <w:tcBorders>
              <w:bottom w:val="nil"/>
            </w:tcBorders>
          </w:tcPr>
          <w:p w:rsidR="0017395D" w:rsidRPr="00A46856" w:rsidRDefault="0017395D" w:rsidP="0017395D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  <w:tcBorders>
              <w:bottom w:val="nil"/>
            </w:tcBorders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  <w:tcBorders>
              <w:bottom w:val="nil"/>
            </w:tcBorders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nil"/>
            </w:tcBorders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tcBorders>
              <w:bottom w:val="nil"/>
            </w:tcBorders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7" w:type="dxa"/>
            <w:tcBorders>
              <w:bottom w:val="nil"/>
            </w:tcBorders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23" w:type="dxa"/>
            <w:tcBorders>
              <w:bottom w:val="nil"/>
            </w:tcBorders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tcBorders>
              <w:bottom w:val="nil"/>
            </w:tcBorders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6" w:type="dxa"/>
            <w:gridSpan w:val="2"/>
            <w:tcBorders>
              <w:bottom w:val="nil"/>
            </w:tcBorders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  <w:tcBorders>
              <w:bottom w:val="nil"/>
            </w:tcBorders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gridSpan w:val="2"/>
            <w:tcBorders>
              <w:bottom w:val="nil"/>
            </w:tcBorders>
          </w:tcPr>
          <w:p w:rsidR="0017395D" w:rsidRPr="00A46856" w:rsidRDefault="0017395D" w:rsidP="0017395D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17395D" w:rsidRPr="00A46856" w:rsidRDefault="0017395D" w:rsidP="0017395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nil"/>
            </w:tcBorders>
          </w:tcPr>
          <w:p w:rsidR="0017395D" w:rsidRPr="00A46856" w:rsidRDefault="0017395D" w:rsidP="0017395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B2578" w:rsidRPr="00A46856" w:rsidTr="00590AC6">
        <w:tc>
          <w:tcPr>
            <w:tcW w:w="2258" w:type="dxa"/>
            <w:gridSpan w:val="2"/>
            <w:vMerge w:val="restart"/>
            <w:tcBorders>
              <w:bottom w:val="nil"/>
            </w:tcBorders>
          </w:tcPr>
          <w:p w:rsidR="008B2578" w:rsidRPr="00A46856" w:rsidRDefault="008B2578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Итого по государственной программе</w:t>
            </w:r>
          </w:p>
        </w:tc>
        <w:tc>
          <w:tcPr>
            <w:tcW w:w="1632" w:type="dxa"/>
          </w:tcPr>
          <w:p w:rsidR="008B2578" w:rsidRPr="00A46856" w:rsidRDefault="008B2578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685" w:type="dxa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7" w:type="dxa"/>
          </w:tcPr>
          <w:p w:rsidR="008B2578" w:rsidRPr="0017395D" w:rsidRDefault="008B2578" w:rsidP="008B2578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17395D">
              <w:rPr>
                <w:rFonts w:ascii="Times New Roman" w:hAnsi="Times New Roman" w:cs="Times New Roman"/>
                <w:sz w:val="20"/>
                <w:szCs w:val="23"/>
              </w:rPr>
              <w:t>568 902,2</w:t>
            </w:r>
          </w:p>
        </w:tc>
        <w:tc>
          <w:tcPr>
            <w:tcW w:w="923" w:type="dxa"/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17395D">
              <w:rPr>
                <w:rFonts w:ascii="Times New Roman" w:hAnsi="Times New Roman" w:cs="Times New Roman"/>
                <w:sz w:val="20"/>
                <w:szCs w:val="23"/>
              </w:rPr>
              <w:t>186 384,7</w:t>
            </w:r>
          </w:p>
        </w:tc>
        <w:tc>
          <w:tcPr>
            <w:tcW w:w="993" w:type="dxa"/>
            <w:gridSpan w:val="2"/>
          </w:tcPr>
          <w:p w:rsidR="008B2578" w:rsidRPr="0017395D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372 088,3</w:t>
            </w:r>
          </w:p>
        </w:tc>
        <w:tc>
          <w:tcPr>
            <w:tcW w:w="996" w:type="dxa"/>
          </w:tcPr>
          <w:p w:rsidR="008B2578" w:rsidRPr="0017395D" w:rsidRDefault="0017395D" w:rsidP="003C5963">
            <w:pPr>
              <w:pStyle w:val="ConsPlusNormal0"/>
              <w:ind w:left="-58" w:right="-67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3 770 430,7</w:t>
            </w:r>
          </w:p>
        </w:tc>
        <w:tc>
          <w:tcPr>
            <w:tcW w:w="996" w:type="dxa"/>
            <w:gridSpan w:val="2"/>
          </w:tcPr>
          <w:p w:rsidR="008B2578" w:rsidRPr="0017395D" w:rsidRDefault="0017395D" w:rsidP="003C5963">
            <w:pPr>
              <w:pStyle w:val="ConsPlusNormal0"/>
              <w:ind w:left="-56" w:right="-67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4 746 834,8</w:t>
            </w:r>
          </w:p>
        </w:tc>
        <w:tc>
          <w:tcPr>
            <w:tcW w:w="995" w:type="dxa"/>
            <w:gridSpan w:val="2"/>
          </w:tcPr>
          <w:p w:rsidR="008B2578" w:rsidRPr="0017395D" w:rsidRDefault="0017395D" w:rsidP="003C5963">
            <w:pPr>
              <w:pStyle w:val="ConsPlusNormal0"/>
              <w:ind w:left="-56" w:right="-209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6 414 267,9</w:t>
            </w:r>
          </w:p>
        </w:tc>
        <w:tc>
          <w:tcPr>
            <w:tcW w:w="995" w:type="dxa"/>
            <w:gridSpan w:val="2"/>
          </w:tcPr>
          <w:p w:rsidR="008B2578" w:rsidRPr="0017395D" w:rsidRDefault="0017395D" w:rsidP="003C5963">
            <w:pPr>
              <w:pStyle w:val="ConsPlusNormal0"/>
              <w:ind w:left="-55" w:right="-67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1 256 518,5</w:t>
            </w:r>
          </w:p>
        </w:tc>
        <w:tc>
          <w:tcPr>
            <w:tcW w:w="1784" w:type="dxa"/>
            <w:gridSpan w:val="5"/>
            <w:vMerge w:val="restart"/>
            <w:tcBorders>
              <w:bottom w:val="nil"/>
            </w:tcBorders>
          </w:tcPr>
          <w:p w:rsidR="008B2578" w:rsidRPr="00A46856" w:rsidRDefault="008B2578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 w:val="restart"/>
            <w:tcBorders>
              <w:bottom w:val="nil"/>
            </w:tcBorders>
          </w:tcPr>
          <w:p w:rsidR="008B2578" w:rsidRPr="00A46856" w:rsidRDefault="008B2578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B2578" w:rsidRPr="00A46856" w:rsidTr="00590AC6">
        <w:tc>
          <w:tcPr>
            <w:tcW w:w="2258" w:type="dxa"/>
            <w:gridSpan w:val="2"/>
            <w:vMerge/>
            <w:tcBorders>
              <w:bottom w:val="nil"/>
            </w:tcBorders>
          </w:tcPr>
          <w:p w:rsidR="008B2578" w:rsidRPr="00A46856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8B2578" w:rsidRPr="00A46856" w:rsidRDefault="008B2578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685" w:type="dxa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7" w:type="dxa"/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17395D">
              <w:rPr>
                <w:rFonts w:ascii="Times New Roman" w:hAnsi="Times New Roman" w:cs="Times New Roman"/>
                <w:sz w:val="20"/>
                <w:szCs w:val="23"/>
              </w:rPr>
              <w:t>0,0</w:t>
            </w:r>
          </w:p>
        </w:tc>
        <w:tc>
          <w:tcPr>
            <w:tcW w:w="923" w:type="dxa"/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17395D">
              <w:rPr>
                <w:rFonts w:ascii="Times New Roman" w:hAnsi="Times New Roman" w:cs="Times New Roman"/>
                <w:sz w:val="20"/>
                <w:szCs w:val="23"/>
              </w:rPr>
              <w:t>0,00</w:t>
            </w:r>
          </w:p>
        </w:tc>
        <w:tc>
          <w:tcPr>
            <w:tcW w:w="993" w:type="dxa"/>
            <w:gridSpan w:val="2"/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17395D">
              <w:rPr>
                <w:rFonts w:ascii="Times New Roman" w:hAnsi="Times New Roman" w:cs="Times New Roman"/>
                <w:sz w:val="20"/>
                <w:szCs w:val="23"/>
              </w:rPr>
              <w:t>0,00</w:t>
            </w:r>
          </w:p>
        </w:tc>
        <w:tc>
          <w:tcPr>
            <w:tcW w:w="996" w:type="dxa"/>
          </w:tcPr>
          <w:p w:rsidR="008B2578" w:rsidRPr="0017395D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96 644,0</w:t>
            </w:r>
          </w:p>
        </w:tc>
        <w:tc>
          <w:tcPr>
            <w:tcW w:w="996" w:type="dxa"/>
            <w:gridSpan w:val="2"/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17395D">
              <w:rPr>
                <w:rFonts w:ascii="Times New Roman" w:hAnsi="Times New Roman" w:cs="Times New Roman"/>
                <w:sz w:val="20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8B2578" w:rsidRPr="0017395D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17395D">
              <w:rPr>
                <w:rFonts w:ascii="Times New Roman" w:hAnsi="Times New Roman" w:cs="Times New Roman"/>
                <w:sz w:val="20"/>
                <w:szCs w:val="23"/>
              </w:rPr>
              <w:t>0,0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8B2578" w:rsidRPr="00A46856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nil"/>
            </w:tcBorders>
          </w:tcPr>
          <w:p w:rsidR="008B2578" w:rsidRPr="00A46856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B2578" w:rsidRPr="00A46856" w:rsidTr="00590AC6">
        <w:tc>
          <w:tcPr>
            <w:tcW w:w="2258" w:type="dxa"/>
            <w:gridSpan w:val="2"/>
            <w:vMerge/>
            <w:tcBorders>
              <w:bottom w:val="nil"/>
            </w:tcBorders>
          </w:tcPr>
          <w:p w:rsidR="008B2578" w:rsidRPr="00A46856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8B2578" w:rsidRPr="00A46856" w:rsidRDefault="008B2578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685" w:type="dxa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21" w:type="dxa"/>
            <w:gridSpan w:val="3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927" w:type="dxa"/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17395D">
              <w:rPr>
                <w:rFonts w:ascii="Times New Roman" w:hAnsi="Times New Roman" w:cs="Times New Roman"/>
                <w:sz w:val="20"/>
                <w:szCs w:val="23"/>
              </w:rPr>
              <w:t>21 656,5</w:t>
            </w:r>
          </w:p>
        </w:tc>
        <w:tc>
          <w:tcPr>
            <w:tcW w:w="923" w:type="dxa"/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sz w:val="20"/>
                <w:szCs w:val="23"/>
              </w:rPr>
            </w:pPr>
            <w:r w:rsidRPr="0017395D">
              <w:rPr>
                <w:rFonts w:ascii="Times New Roman" w:hAnsi="Times New Roman" w:cs="Times New Roman"/>
                <w:sz w:val="20"/>
                <w:szCs w:val="23"/>
              </w:rPr>
              <w:t>2 661,5</w:t>
            </w:r>
          </w:p>
        </w:tc>
        <w:tc>
          <w:tcPr>
            <w:tcW w:w="993" w:type="dxa"/>
            <w:gridSpan w:val="2"/>
          </w:tcPr>
          <w:p w:rsidR="008B2578" w:rsidRPr="0017395D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14 377,8</w:t>
            </w:r>
          </w:p>
        </w:tc>
        <w:tc>
          <w:tcPr>
            <w:tcW w:w="996" w:type="dxa"/>
          </w:tcPr>
          <w:p w:rsidR="008B2578" w:rsidRPr="0017395D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52 705,0</w:t>
            </w:r>
          </w:p>
        </w:tc>
        <w:tc>
          <w:tcPr>
            <w:tcW w:w="996" w:type="dxa"/>
            <w:gridSpan w:val="2"/>
          </w:tcPr>
          <w:p w:rsidR="008B2578" w:rsidRPr="0017395D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57 889,9</w:t>
            </w:r>
          </w:p>
        </w:tc>
        <w:tc>
          <w:tcPr>
            <w:tcW w:w="995" w:type="dxa"/>
            <w:gridSpan w:val="2"/>
          </w:tcPr>
          <w:p w:rsidR="008B2578" w:rsidRPr="0017395D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60 642,5</w:t>
            </w:r>
          </w:p>
        </w:tc>
        <w:tc>
          <w:tcPr>
            <w:tcW w:w="995" w:type="dxa"/>
            <w:gridSpan w:val="2"/>
          </w:tcPr>
          <w:p w:rsidR="008B2578" w:rsidRPr="0017395D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59 549,8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8B2578" w:rsidRPr="00A46856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nil"/>
            </w:tcBorders>
          </w:tcPr>
          <w:p w:rsidR="008B2578" w:rsidRPr="00A46856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B2578" w:rsidRPr="00A46856" w:rsidTr="00590AC6">
        <w:tc>
          <w:tcPr>
            <w:tcW w:w="2258" w:type="dxa"/>
            <w:gridSpan w:val="2"/>
            <w:vMerge/>
            <w:tcBorders>
              <w:bottom w:val="nil"/>
            </w:tcBorders>
          </w:tcPr>
          <w:p w:rsidR="008B2578" w:rsidRPr="00A46856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</w:tcPr>
          <w:p w:rsidR="008B2578" w:rsidRPr="00A46856" w:rsidRDefault="008B2578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 xml:space="preserve">внебюджетные </w:t>
            </w: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источники</w:t>
            </w:r>
          </w:p>
        </w:tc>
        <w:tc>
          <w:tcPr>
            <w:tcW w:w="685" w:type="dxa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x</w:t>
            </w:r>
          </w:p>
        </w:tc>
        <w:tc>
          <w:tcPr>
            <w:tcW w:w="521" w:type="dxa"/>
            <w:gridSpan w:val="3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60" w:type="dxa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570" w:type="dxa"/>
            <w:gridSpan w:val="2"/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927" w:type="dxa"/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17395D">
              <w:rPr>
                <w:rFonts w:ascii="Times New Roman" w:hAnsi="Times New Roman" w:cs="Times New Roman"/>
                <w:sz w:val="20"/>
                <w:szCs w:val="23"/>
              </w:rPr>
              <w:t>0,0</w:t>
            </w:r>
          </w:p>
        </w:tc>
        <w:tc>
          <w:tcPr>
            <w:tcW w:w="923" w:type="dxa"/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17395D">
              <w:rPr>
                <w:rFonts w:ascii="Times New Roman" w:hAnsi="Times New Roman" w:cs="Times New Roman"/>
                <w:sz w:val="20"/>
                <w:szCs w:val="23"/>
              </w:rPr>
              <w:t>0,00</w:t>
            </w:r>
          </w:p>
        </w:tc>
        <w:tc>
          <w:tcPr>
            <w:tcW w:w="993" w:type="dxa"/>
            <w:gridSpan w:val="2"/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17395D">
              <w:rPr>
                <w:rFonts w:ascii="Times New Roman" w:hAnsi="Times New Roman" w:cs="Times New Roman"/>
                <w:sz w:val="20"/>
                <w:szCs w:val="23"/>
              </w:rPr>
              <w:t>0,00</w:t>
            </w:r>
          </w:p>
        </w:tc>
        <w:tc>
          <w:tcPr>
            <w:tcW w:w="996" w:type="dxa"/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17395D">
              <w:rPr>
                <w:rFonts w:ascii="Times New Roman" w:hAnsi="Times New Roman" w:cs="Times New Roman"/>
                <w:sz w:val="20"/>
                <w:szCs w:val="23"/>
              </w:rPr>
              <w:t>0,00</w:t>
            </w:r>
          </w:p>
        </w:tc>
        <w:tc>
          <w:tcPr>
            <w:tcW w:w="996" w:type="dxa"/>
            <w:gridSpan w:val="2"/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17395D">
              <w:rPr>
                <w:rFonts w:ascii="Times New Roman" w:hAnsi="Times New Roman" w:cs="Times New Roman"/>
                <w:sz w:val="20"/>
                <w:szCs w:val="23"/>
              </w:rPr>
              <w:t>0,00</w:t>
            </w:r>
          </w:p>
        </w:tc>
        <w:tc>
          <w:tcPr>
            <w:tcW w:w="995" w:type="dxa"/>
            <w:gridSpan w:val="2"/>
          </w:tcPr>
          <w:p w:rsidR="008B2578" w:rsidRPr="0017395D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0,0</w:t>
            </w:r>
          </w:p>
        </w:tc>
        <w:tc>
          <w:tcPr>
            <w:tcW w:w="995" w:type="dxa"/>
            <w:gridSpan w:val="2"/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17395D">
              <w:rPr>
                <w:rFonts w:ascii="Times New Roman" w:hAnsi="Times New Roman" w:cs="Times New Roman"/>
                <w:sz w:val="20"/>
                <w:szCs w:val="23"/>
              </w:rPr>
              <w:t>0,00</w:t>
            </w:r>
          </w:p>
        </w:tc>
        <w:tc>
          <w:tcPr>
            <w:tcW w:w="1784" w:type="dxa"/>
            <w:gridSpan w:val="5"/>
            <w:vMerge/>
            <w:tcBorders>
              <w:bottom w:val="nil"/>
            </w:tcBorders>
          </w:tcPr>
          <w:p w:rsidR="008B2578" w:rsidRPr="00A46856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nil"/>
            </w:tcBorders>
          </w:tcPr>
          <w:p w:rsidR="008B2578" w:rsidRPr="00A46856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B2578" w:rsidRPr="00A46856" w:rsidTr="00590AC6">
        <w:tblPrEx>
          <w:tblBorders>
            <w:insideH w:val="nil"/>
          </w:tblBorders>
        </w:tblPrEx>
        <w:tc>
          <w:tcPr>
            <w:tcW w:w="2258" w:type="dxa"/>
            <w:gridSpan w:val="2"/>
            <w:vMerge/>
            <w:tcBorders>
              <w:bottom w:val="single" w:sz="4" w:space="0" w:color="auto"/>
            </w:tcBorders>
          </w:tcPr>
          <w:p w:rsidR="008B2578" w:rsidRPr="00A46856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8B2578" w:rsidRPr="00A46856" w:rsidRDefault="008B2578" w:rsidP="008B2578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A46856">
              <w:rPr>
                <w:rFonts w:ascii="Times New Roman" w:hAnsi="Times New Roman" w:cs="Times New Roman"/>
                <w:sz w:val="23"/>
                <w:szCs w:val="23"/>
              </w:rPr>
              <w:t>налоговые расходы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dxa"/>
            <w:gridSpan w:val="3"/>
            <w:tcBorders>
              <w:bottom w:val="single" w:sz="4" w:space="0" w:color="auto"/>
            </w:tcBorders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8B2578" w:rsidRPr="00A46856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17395D">
              <w:rPr>
                <w:rFonts w:ascii="Times New Roman" w:hAnsi="Times New Roman" w:cs="Times New Roman"/>
                <w:sz w:val="20"/>
                <w:szCs w:val="23"/>
              </w:rPr>
              <w:t>-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17395D">
              <w:rPr>
                <w:rFonts w:ascii="Times New Roman" w:hAnsi="Times New Roman" w:cs="Times New Roman"/>
                <w:sz w:val="20"/>
                <w:szCs w:val="23"/>
              </w:rPr>
              <w:t>8 300,00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17395D">
              <w:rPr>
                <w:rFonts w:ascii="Times New Roman" w:hAnsi="Times New Roman" w:cs="Times New Roman"/>
                <w:sz w:val="20"/>
                <w:szCs w:val="23"/>
              </w:rPr>
              <w:t>8 200,00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17395D">
              <w:rPr>
                <w:rFonts w:ascii="Times New Roman" w:hAnsi="Times New Roman" w:cs="Times New Roman"/>
                <w:sz w:val="20"/>
                <w:szCs w:val="23"/>
              </w:rPr>
              <w:t>0,00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17395D">
              <w:rPr>
                <w:rFonts w:ascii="Times New Roman" w:hAnsi="Times New Roman" w:cs="Times New Roman"/>
                <w:sz w:val="20"/>
                <w:szCs w:val="23"/>
              </w:rPr>
              <w:t>0,00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8B2578" w:rsidRPr="0017395D" w:rsidRDefault="0017395D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0,0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8B2578" w:rsidRPr="0017395D" w:rsidRDefault="008B2578" w:rsidP="008B257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17395D">
              <w:rPr>
                <w:rFonts w:ascii="Times New Roman" w:hAnsi="Times New Roman" w:cs="Times New Roman"/>
                <w:sz w:val="20"/>
                <w:szCs w:val="23"/>
              </w:rPr>
              <w:t>0,00</w:t>
            </w:r>
          </w:p>
        </w:tc>
        <w:tc>
          <w:tcPr>
            <w:tcW w:w="1784" w:type="dxa"/>
            <w:gridSpan w:val="5"/>
            <w:vMerge/>
            <w:tcBorders>
              <w:bottom w:val="single" w:sz="4" w:space="0" w:color="auto"/>
            </w:tcBorders>
          </w:tcPr>
          <w:p w:rsidR="008B2578" w:rsidRPr="00A46856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5"/>
            <w:vMerge/>
            <w:tcBorders>
              <w:bottom w:val="single" w:sz="4" w:space="0" w:color="auto"/>
            </w:tcBorders>
          </w:tcPr>
          <w:p w:rsidR="008B2578" w:rsidRPr="00A46856" w:rsidRDefault="008B2578" w:rsidP="008B257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216D26" w:rsidRDefault="00216D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16D26" w:rsidRDefault="00216D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16D26" w:rsidRDefault="00216D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16D26" w:rsidRDefault="00A924C8">
      <w:pPr>
        <w:pStyle w:val="ConsPlusNormal0"/>
        <w:jc w:val="center"/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8C17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16D26" w:rsidSect="00CD4A6D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418" w:right="567" w:bottom="567" w:left="567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01E" w:rsidRDefault="004D101E">
      <w:pPr>
        <w:spacing w:after="0" w:line="240" w:lineRule="auto"/>
      </w:pPr>
      <w:r>
        <w:separator/>
      </w:r>
    </w:p>
  </w:endnote>
  <w:endnote w:type="continuationSeparator" w:id="0">
    <w:p w:rsidR="004D101E" w:rsidRDefault="004D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MS Mincho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5AD" w:rsidRDefault="003D45A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5AD" w:rsidRDefault="003D45A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01E" w:rsidRDefault="004D101E">
      <w:pPr>
        <w:spacing w:after="0" w:line="240" w:lineRule="auto"/>
      </w:pPr>
      <w:r>
        <w:separator/>
      </w:r>
    </w:p>
  </w:footnote>
  <w:footnote w:type="continuationSeparator" w:id="0">
    <w:p w:rsidR="004D101E" w:rsidRDefault="004D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1682651"/>
      <w:docPartObj>
        <w:docPartGallery w:val="Page Numbers (Top of Page)"/>
        <w:docPartUnique/>
      </w:docPartObj>
    </w:sdtPr>
    <w:sdtEndPr/>
    <w:sdtContent>
      <w:p w:rsidR="003D45AD" w:rsidRDefault="003D45AD">
        <w:pPr>
          <w:pStyle w:val="ab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11A79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5AD" w:rsidRDefault="003D45A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26"/>
    <w:rsid w:val="0003014F"/>
    <w:rsid w:val="000E4CA9"/>
    <w:rsid w:val="00120ECC"/>
    <w:rsid w:val="0017395D"/>
    <w:rsid w:val="001E0FBD"/>
    <w:rsid w:val="00216D26"/>
    <w:rsid w:val="0036595F"/>
    <w:rsid w:val="003A3379"/>
    <w:rsid w:val="003A376B"/>
    <w:rsid w:val="003C5963"/>
    <w:rsid w:val="003D45AD"/>
    <w:rsid w:val="00413501"/>
    <w:rsid w:val="004D101E"/>
    <w:rsid w:val="004F6D4C"/>
    <w:rsid w:val="00557483"/>
    <w:rsid w:val="005632D8"/>
    <w:rsid w:val="00590AC6"/>
    <w:rsid w:val="0059551C"/>
    <w:rsid w:val="005C45A0"/>
    <w:rsid w:val="005C4B0E"/>
    <w:rsid w:val="00624D25"/>
    <w:rsid w:val="006636B3"/>
    <w:rsid w:val="006C31AA"/>
    <w:rsid w:val="007071B6"/>
    <w:rsid w:val="00786612"/>
    <w:rsid w:val="00794CCF"/>
    <w:rsid w:val="008B2578"/>
    <w:rsid w:val="008C17C5"/>
    <w:rsid w:val="00911A79"/>
    <w:rsid w:val="009346BA"/>
    <w:rsid w:val="00975924"/>
    <w:rsid w:val="009B6579"/>
    <w:rsid w:val="00A10AE1"/>
    <w:rsid w:val="00A431E7"/>
    <w:rsid w:val="00A46856"/>
    <w:rsid w:val="00A76A6A"/>
    <w:rsid w:val="00A924C8"/>
    <w:rsid w:val="00AC4D76"/>
    <w:rsid w:val="00B54545"/>
    <w:rsid w:val="00BB72F2"/>
    <w:rsid w:val="00BC641A"/>
    <w:rsid w:val="00CD4A6D"/>
    <w:rsid w:val="00CE1771"/>
    <w:rsid w:val="00DB6EA8"/>
    <w:rsid w:val="00DC4677"/>
    <w:rsid w:val="00DC7426"/>
    <w:rsid w:val="00F43DA0"/>
    <w:rsid w:val="00F9743C"/>
    <w:rsid w:val="00FC2208"/>
    <w:rsid w:val="00FE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F55F"/>
  <w15:docId w15:val="{AC7B13D5-FA84-4860-81FD-2B7920B4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8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locked/>
    <w:rsid w:val="00403DEA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F85B4F"/>
  </w:style>
  <w:style w:type="character" w:customStyle="1" w:styleId="a4">
    <w:name w:val="Нижний колонтитул Знак"/>
    <w:basedOn w:val="a0"/>
    <w:uiPriority w:val="99"/>
    <w:qFormat/>
    <w:rsid w:val="00F85B4F"/>
  </w:style>
  <w:style w:type="character" w:customStyle="1" w:styleId="a5">
    <w:name w:val="Текст выноски Знак"/>
    <w:basedOn w:val="a0"/>
    <w:uiPriority w:val="99"/>
    <w:semiHidden/>
    <w:qFormat/>
    <w:rsid w:val="00FC08D5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uiPriority w:val="99"/>
    <w:semiHidden/>
    <w:qFormat/>
    <w:rsid w:val="00CC22D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0">
    <w:name w:val="ConsPlusNormal"/>
    <w:qFormat/>
    <w:rsid w:val="00403DEA"/>
    <w:pPr>
      <w:widowControl w:val="0"/>
    </w:pPr>
    <w:rPr>
      <w:rFonts w:eastAsia="Times New Roman" w:cs="Calibri"/>
      <w:szCs w:val="20"/>
      <w:lang w:eastAsia="ru-RU"/>
    </w:rPr>
  </w:style>
  <w:style w:type="paragraph" w:styleId="ab">
    <w:name w:val="header"/>
    <w:basedOn w:val="a"/>
    <w:uiPriority w:val="99"/>
    <w:unhideWhenUsed/>
    <w:rsid w:val="00F85B4F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F85B4F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FC08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Document Map"/>
    <w:basedOn w:val="a"/>
    <w:uiPriority w:val="99"/>
    <w:semiHidden/>
    <w:unhideWhenUsed/>
    <w:qFormat/>
    <w:rsid w:val="00CC22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ConsPlusTitle">
    <w:name w:val="ConsPlusTitle"/>
    <w:rsid w:val="00CD4A6D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D4A6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D4A6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4A6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D4A6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4A6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4A6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D4A6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D4A6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D4A6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D4A6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D4A6D"/>
    <w:rPr>
      <w:b/>
      <w:bCs/>
      <w:sz w:val="20"/>
      <w:szCs w:val="20"/>
    </w:rPr>
  </w:style>
  <w:style w:type="paragraph" w:styleId="af6">
    <w:name w:val="Normal (Web)"/>
    <w:basedOn w:val="a"/>
    <w:uiPriority w:val="99"/>
    <w:unhideWhenUsed/>
    <w:rsid w:val="00CD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34</Pages>
  <Words>5093</Words>
  <Characters>29032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Поликарпова Ксения Александровна</dc:creator>
  <dc:description/>
  <cp:lastModifiedBy>Ходосова Ксения Александровна</cp:lastModifiedBy>
  <cp:revision>42</cp:revision>
  <cp:lastPrinted>2022-10-21T03:22:00Z</cp:lastPrinted>
  <dcterms:created xsi:type="dcterms:W3CDTF">2020-03-12T08:14:00Z</dcterms:created>
  <dcterms:modified xsi:type="dcterms:W3CDTF">2022-10-21T03:23:00Z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АГНОиПНО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