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0A0" w:firstRow="1" w:lastRow="0" w:firstColumn="1" w:lastColumn="0" w:noHBand="0" w:noVBand="0"/>
      </w:tblPr>
      <w:tblGrid>
        <w:gridCol w:w="1356"/>
        <w:gridCol w:w="6312"/>
        <w:gridCol w:w="540"/>
        <w:gridCol w:w="1260"/>
      </w:tblGrid>
      <w:tr w:rsidR="00480E1A" w:rsidRPr="00480E1A" w:rsidTr="00C11A38">
        <w:trPr>
          <w:trHeight w:val="2698"/>
        </w:trPr>
        <w:tc>
          <w:tcPr>
            <w:tcW w:w="9468" w:type="dxa"/>
            <w:gridSpan w:val="4"/>
          </w:tcPr>
          <w:p w:rsidR="00480E1A" w:rsidRPr="00480E1A" w:rsidRDefault="00480E1A" w:rsidP="00480E1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33400" cy="647700"/>
                  <wp:effectExtent l="0" t="0" r="0" b="0"/>
                  <wp:docPr id="11" name="Рисунок 1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480E1A" w:rsidRPr="00480E1A" w:rsidRDefault="00480E1A" w:rsidP="00480E1A">
            <w:pPr>
              <w:spacing w:after="0" w:line="240" w:lineRule="auto"/>
              <w:jc w:val="center"/>
              <w:rPr>
                <w:rFonts w:ascii="Times New Roman" w:eastAsia="Times New Roman" w:hAnsi="Times New Roman" w:cs="Times New Roman"/>
                <w:sz w:val="28"/>
                <w:szCs w:val="28"/>
                <w:lang w:eastAsia="ru-RU"/>
              </w:rPr>
            </w:pPr>
          </w:p>
          <w:p w:rsidR="00480E1A" w:rsidRPr="00480E1A" w:rsidRDefault="00480E1A" w:rsidP="00480E1A">
            <w:pPr>
              <w:spacing w:after="0" w:line="240" w:lineRule="auto"/>
              <w:jc w:val="center"/>
              <w:rPr>
                <w:rFonts w:ascii="Times New Roman" w:eastAsia="Times New Roman" w:hAnsi="Times New Roman" w:cs="Times New Roman"/>
                <w:b/>
                <w:sz w:val="28"/>
                <w:szCs w:val="28"/>
                <w:lang w:eastAsia="ru-RU"/>
              </w:rPr>
            </w:pPr>
            <w:r w:rsidRPr="00480E1A">
              <w:rPr>
                <w:rFonts w:ascii="Times New Roman" w:eastAsia="Times New Roman" w:hAnsi="Times New Roman" w:cs="Times New Roman"/>
                <w:b/>
                <w:sz w:val="28"/>
                <w:szCs w:val="28"/>
                <w:lang w:eastAsia="ru-RU"/>
              </w:rPr>
              <w:t xml:space="preserve">МИНИСТЕРСТВО </w:t>
            </w:r>
            <w:r>
              <w:rPr>
                <w:rFonts w:ascii="Times New Roman" w:eastAsia="Times New Roman" w:hAnsi="Times New Roman" w:cs="Times New Roman"/>
                <w:b/>
                <w:sz w:val="28"/>
                <w:szCs w:val="28"/>
                <w:lang w:eastAsia="ru-RU"/>
              </w:rPr>
              <w:t xml:space="preserve">ТРУДА И </w:t>
            </w:r>
            <w:r w:rsidRPr="00480E1A">
              <w:rPr>
                <w:rFonts w:ascii="Times New Roman" w:eastAsia="Times New Roman" w:hAnsi="Times New Roman" w:cs="Times New Roman"/>
                <w:b/>
                <w:sz w:val="28"/>
                <w:szCs w:val="28"/>
                <w:lang w:eastAsia="ru-RU"/>
              </w:rPr>
              <w:t>СОЦИАЛЬНОГО РАЗВИТИЯ</w:t>
            </w:r>
          </w:p>
          <w:p w:rsidR="00480E1A" w:rsidRPr="00480E1A" w:rsidRDefault="00480E1A" w:rsidP="00480E1A">
            <w:pPr>
              <w:spacing w:after="0" w:line="240" w:lineRule="auto"/>
              <w:jc w:val="center"/>
              <w:rPr>
                <w:rFonts w:ascii="Times New Roman" w:eastAsia="Times New Roman" w:hAnsi="Times New Roman" w:cs="Times New Roman"/>
                <w:b/>
                <w:sz w:val="28"/>
                <w:szCs w:val="28"/>
                <w:lang w:eastAsia="ru-RU"/>
              </w:rPr>
            </w:pPr>
            <w:r w:rsidRPr="00480E1A">
              <w:rPr>
                <w:rFonts w:ascii="Times New Roman" w:eastAsia="Times New Roman" w:hAnsi="Times New Roman" w:cs="Times New Roman"/>
                <w:b/>
                <w:sz w:val="28"/>
                <w:szCs w:val="28"/>
                <w:lang w:eastAsia="ru-RU"/>
              </w:rPr>
              <w:t>НОВОСИБИРСКОЙ ОБЛАСТИ</w:t>
            </w:r>
          </w:p>
          <w:p w:rsidR="00480E1A" w:rsidRPr="00480E1A" w:rsidRDefault="00480E1A" w:rsidP="00480E1A">
            <w:pPr>
              <w:spacing w:after="0" w:line="240" w:lineRule="auto"/>
              <w:jc w:val="center"/>
              <w:rPr>
                <w:rFonts w:ascii="Times New Roman" w:eastAsia="Times New Roman" w:hAnsi="Times New Roman" w:cs="Times New Roman"/>
                <w:b/>
                <w:sz w:val="28"/>
                <w:szCs w:val="28"/>
                <w:lang w:eastAsia="ru-RU"/>
              </w:rPr>
            </w:pPr>
          </w:p>
          <w:p w:rsidR="00480E1A" w:rsidRPr="00480E1A" w:rsidRDefault="00480E1A" w:rsidP="00480E1A">
            <w:pPr>
              <w:tabs>
                <w:tab w:val="left" w:pos="3300"/>
                <w:tab w:val="center" w:pos="4626"/>
              </w:tabs>
              <w:spacing w:after="0" w:line="240" w:lineRule="auto"/>
              <w:rPr>
                <w:rFonts w:ascii="Times New Roman" w:eastAsia="Times New Roman" w:hAnsi="Times New Roman" w:cs="Times New Roman"/>
                <w:b/>
                <w:sz w:val="28"/>
                <w:szCs w:val="28"/>
                <w:lang w:eastAsia="ru-RU"/>
              </w:rPr>
            </w:pPr>
            <w:r w:rsidRPr="00480E1A">
              <w:rPr>
                <w:rFonts w:ascii="Times New Roman" w:eastAsia="Times New Roman" w:hAnsi="Times New Roman" w:cs="Times New Roman"/>
                <w:b/>
                <w:sz w:val="28"/>
                <w:szCs w:val="28"/>
                <w:lang w:eastAsia="ru-RU"/>
              </w:rPr>
              <w:tab/>
            </w:r>
            <w:r w:rsidRPr="00480E1A">
              <w:rPr>
                <w:rFonts w:ascii="Times New Roman" w:eastAsia="Times New Roman" w:hAnsi="Times New Roman" w:cs="Times New Roman"/>
                <w:b/>
                <w:sz w:val="28"/>
                <w:szCs w:val="28"/>
                <w:lang w:eastAsia="ru-RU"/>
              </w:rPr>
              <w:tab/>
              <w:t>ПРИКАЗ</w:t>
            </w:r>
          </w:p>
          <w:p w:rsidR="00480E1A" w:rsidRPr="00480E1A" w:rsidRDefault="00480E1A" w:rsidP="00480E1A">
            <w:pPr>
              <w:spacing w:after="0" w:line="240" w:lineRule="auto"/>
              <w:jc w:val="center"/>
              <w:rPr>
                <w:rFonts w:ascii="Times New Roman" w:eastAsia="Times New Roman" w:hAnsi="Times New Roman" w:cs="Times New Roman"/>
                <w:sz w:val="28"/>
                <w:szCs w:val="28"/>
                <w:lang w:eastAsia="ru-RU"/>
              </w:rPr>
            </w:pPr>
          </w:p>
        </w:tc>
      </w:tr>
      <w:tr w:rsidR="00480E1A" w:rsidRPr="00480E1A" w:rsidTr="00C11A38">
        <w:tc>
          <w:tcPr>
            <w:tcW w:w="1356" w:type="dxa"/>
            <w:tcBorders>
              <w:bottom w:val="single" w:sz="4" w:space="0" w:color="auto"/>
            </w:tcBorders>
          </w:tcPr>
          <w:p w:rsidR="00480E1A" w:rsidRPr="00480E1A" w:rsidRDefault="00480E1A" w:rsidP="00480E1A">
            <w:pPr>
              <w:spacing w:after="0" w:line="240" w:lineRule="auto"/>
              <w:ind w:left="-142"/>
              <w:jc w:val="center"/>
              <w:rPr>
                <w:rFonts w:ascii="Times New Roman" w:eastAsia="Times New Roman" w:hAnsi="Times New Roman" w:cs="Times New Roman"/>
                <w:sz w:val="28"/>
                <w:szCs w:val="28"/>
                <w:lang w:eastAsia="ru-RU"/>
              </w:rPr>
            </w:pPr>
          </w:p>
        </w:tc>
        <w:tc>
          <w:tcPr>
            <w:tcW w:w="6312" w:type="dxa"/>
          </w:tcPr>
          <w:p w:rsidR="00480E1A" w:rsidRPr="00480E1A" w:rsidRDefault="00480E1A" w:rsidP="00480E1A">
            <w:pPr>
              <w:spacing w:after="0" w:line="240" w:lineRule="auto"/>
              <w:rPr>
                <w:rFonts w:ascii="Times New Roman" w:eastAsia="Times New Roman" w:hAnsi="Times New Roman" w:cs="Times New Roman"/>
                <w:sz w:val="28"/>
                <w:szCs w:val="28"/>
                <w:lang w:eastAsia="ru-RU"/>
              </w:rPr>
            </w:pPr>
          </w:p>
        </w:tc>
        <w:tc>
          <w:tcPr>
            <w:tcW w:w="540" w:type="dxa"/>
          </w:tcPr>
          <w:p w:rsidR="00480E1A" w:rsidRPr="00480E1A" w:rsidRDefault="00480E1A" w:rsidP="00480E1A">
            <w:pPr>
              <w:spacing w:after="0" w:line="240" w:lineRule="auto"/>
              <w:rPr>
                <w:rFonts w:ascii="Times New Roman" w:eastAsia="Times New Roman" w:hAnsi="Times New Roman" w:cs="Times New Roman"/>
                <w:sz w:val="28"/>
                <w:szCs w:val="28"/>
                <w:lang w:eastAsia="ru-RU"/>
              </w:rPr>
            </w:pPr>
            <w:r w:rsidRPr="00480E1A">
              <w:rPr>
                <w:rFonts w:ascii="Times New Roman" w:eastAsia="Times New Roman" w:hAnsi="Times New Roman" w:cs="Times New Roman"/>
                <w:sz w:val="28"/>
                <w:szCs w:val="28"/>
                <w:lang w:eastAsia="ru-RU"/>
              </w:rPr>
              <w:t>№</w:t>
            </w:r>
          </w:p>
        </w:tc>
        <w:tc>
          <w:tcPr>
            <w:tcW w:w="1260" w:type="dxa"/>
            <w:tcBorders>
              <w:bottom w:val="single" w:sz="4" w:space="0" w:color="auto"/>
            </w:tcBorders>
          </w:tcPr>
          <w:p w:rsidR="00480E1A" w:rsidRPr="00480E1A" w:rsidRDefault="00480E1A" w:rsidP="00480E1A">
            <w:pPr>
              <w:spacing w:after="0" w:line="240" w:lineRule="auto"/>
              <w:rPr>
                <w:rFonts w:ascii="Times New Roman" w:eastAsia="Times New Roman" w:hAnsi="Times New Roman" w:cs="Times New Roman"/>
                <w:sz w:val="28"/>
                <w:szCs w:val="28"/>
                <w:lang w:eastAsia="ru-RU"/>
              </w:rPr>
            </w:pPr>
          </w:p>
        </w:tc>
      </w:tr>
      <w:tr w:rsidR="00480E1A" w:rsidRPr="00480E1A" w:rsidTr="00C1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468" w:type="dxa"/>
            <w:gridSpan w:val="4"/>
            <w:tcBorders>
              <w:top w:val="nil"/>
              <w:left w:val="nil"/>
              <w:bottom w:val="nil"/>
              <w:right w:val="nil"/>
            </w:tcBorders>
          </w:tcPr>
          <w:p w:rsidR="00480E1A" w:rsidRPr="00480E1A" w:rsidRDefault="00480E1A" w:rsidP="00480E1A">
            <w:pPr>
              <w:spacing w:after="0" w:line="240" w:lineRule="auto"/>
              <w:jc w:val="center"/>
              <w:rPr>
                <w:rFonts w:ascii="Times New Roman" w:eastAsia="Times New Roman" w:hAnsi="Times New Roman" w:cs="Times New Roman"/>
                <w:sz w:val="28"/>
                <w:szCs w:val="28"/>
                <w:lang w:eastAsia="ru-RU"/>
              </w:rPr>
            </w:pPr>
          </w:p>
          <w:p w:rsidR="00480E1A" w:rsidRPr="00480E1A" w:rsidRDefault="00480E1A" w:rsidP="00480E1A">
            <w:pPr>
              <w:spacing w:after="0" w:line="240" w:lineRule="auto"/>
              <w:jc w:val="center"/>
              <w:rPr>
                <w:rFonts w:ascii="Times New Roman" w:eastAsia="Times New Roman" w:hAnsi="Times New Roman" w:cs="Times New Roman"/>
                <w:sz w:val="28"/>
                <w:szCs w:val="28"/>
                <w:lang w:eastAsia="ru-RU"/>
              </w:rPr>
            </w:pPr>
            <w:r w:rsidRPr="00480E1A">
              <w:rPr>
                <w:rFonts w:ascii="Times New Roman" w:eastAsia="Times New Roman" w:hAnsi="Times New Roman" w:cs="Times New Roman"/>
                <w:sz w:val="28"/>
                <w:szCs w:val="28"/>
                <w:lang w:eastAsia="ru-RU"/>
              </w:rPr>
              <w:t>Новосибирск</w:t>
            </w:r>
          </w:p>
        </w:tc>
      </w:tr>
    </w:tbl>
    <w:p w:rsidR="00480E1A" w:rsidRPr="00480E1A" w:rsidRDefault="00480E1A" w:rsidP="00480E1A">
      <w:pPr>
        <w:spacing w:after="0" w:line="240" w:lineRule="auto"/>
        <w:rPr>
          <w:rFonts w:ascii="Times New Roman" w:eastAsia="Times New Roman" w:hAnsi="Times New Roman" w:cs="Times New Roman"/>
          <w:sz w:val="28"/>
          <w:szCs w:val="28"/>
          <w:lang w:eastAsia="ru-RU"/>
        </w:rPr>
      </w:pPr>
    </w:p>
    <w:p w:rsidR="00480E1A" w:rsidRPr="00C11A38" w:rsidRDefault="00480E1A" w:rsidP="002E79A8">
      <w:pPr>
        <w:tabs>
          <w:tab w:val="center" w:pos="4960"/>
          <w:tab w:val="left" w:pos="8550"/>
        </w:tabs>
        <w:spacing w:after="0" w:line="240" w:lineRule="auto"/>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w:t>
      </w:r>
      <w:r>
        <w:rPr>
          <w:rFonts w:ascii="Times New Roman" w:hAnsi="Times New Roman" w:cs="Times New Roman"/>
          <w:sz w:val="28"/>
          <w:szCs w:val="28"/>
        </w:rPr>
        <w:t>А</w:t>
      </w:r>
      <w:r w:rsidRPr="00C01520">
        <w:rPr>
          <w:rFonts w:ascii="Times New Roman" w:hAnsi="Times New Roman" w:cs="Times New Roman"/>
          <w:sz w:val="28"/>
          <w:szCs w:val="28"/>
        </w:rPr>
        <w:t xml:space="preserve">дминистративного регламента предоставления государственной услуги </w:t>
      </w:r>
      <w:r w:rsidRPr="00C11A38">
        <w:rPr>
          <w:rFonts w:ascii="Times New Roman" w:hAnsi="Times New Roman" w:cs="Times New Roman"/>
          <w:sz w:val="28"/>
          <w:szCs w:val="28"/>
        </w:rPr>
        <w:t xml:space="preserve">по предоставлению ежемесячной выплаты гражданам, имеющим </w:t>
      </w:r>
      <w:r w:rsidR="00C11A38" w:rsidRPr="00C11A38">
        <w:rPr>
          <w:rFonts w:ascii="Times New Roman" w:hAnsi="Times New Roman" w:cs="Times New Roman"/>
          <w:sz w:val="28"/>
          <w:szCs w:val="28"/>
        </w:rPr>
        <w:t>ВИЧ-инфицированного ребенка (детей)</w:t>
      </w:r>
    </w:p>
    <w:p w:rsidR="00480E1A" w:rsidRPr="00480E1A" w:rsidRDefault="00480E1A" w:rsidP="00480E1A">
      <w:pPr>
        <w:spacing w:after="0" w:line="240" w:lineRule="auto"/>
        <w:jc w:val="both"/>
        <w:rPr>
          <w:rFonts w:ascii="Times New Roman" w:eastAsia="Times New Roman" w:hAnsi="Times New Roman" w:cs="Times New Roman"/>
          <w:sz w:val="28"/>
          <w:szCs w:val="28"/>
          <w:lang w:eastAsia="ru-RU"/>
        </w:rPr>
      </w:pPr>
    </w:p>
    <w:p w:rsidR="00154D30" w:rsidRDefault="00154D30" w:rsidP="002A72C4">
      <w:pPr>
        <w:pStyle w:val="ConsPlusNormal"/>
        <w:ind w:firstLine="709"/>
        <w:jc w:val="both"/>
        <w:rPr>
          <w:rFonts w:ascii="Times New Roman" w:hAnsi="Times New Roman" w:cs="Times New Roman"/>
          <w:sz w:val="28"/>
          <w:szCs w:val="28"/>
        </w:rPr>
      </w:pPr>
    </w:p>
    <w:p w:rsidR="009A57BC" w:rsidRDefault="00C01520" w:rsidP="002A72C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соответствии с </w:t>
      </w:r>
      <w:hyperlink r:id="rId8" w:history="1">
        <w:r w:rsidRPr="00C01520">
          <w:rPr>
            <w:rFonts w:ascii="Times New Roman" w:hAnsi="Times New Roman" w:cs="Times New Roman"/>
            <w:sz w:val="28"/>
            <w:szCs w:val="28"/>
          </w:rPr>
          <w:t>постановлением</w:t>
        </w:r>
      </w:hyperlink>
      <w:r w:rsidRPr="00C01520">
        <w:rPr>
          <w:rFonts w:ascii="Times New Roman" w:hAnsi="Times New Roman" w:cs="Times New Roman"/>
          <w:sz w:val="28"/>
          <w:szCs w:val="28"/>
        </w:rPr>
        <w:t xml:space="preserve"> Правительства Новос</w:t>
      </w:r>
      <w:r>
        <w:rPr>
          <w:rFonts w:ascii="Times New Roman" w:hAnsi="Times New Roman" w:cs="Times New Roman"/>
          <w:sz w:val="28"/>
          <w:szCs w:val="28"/>
        </w:rPr>
        <w:t>ибирской области от 18.10.2010</w:t>
      </w:r>
      <w:r>
        <w:rPr>
          <w:rFonts w:ascii="Times New Roman" w:hAnsi="Times New Roman" w:cs="Times New Roman"/>
          <w:sz w:val="28"/>
          <w:szCs w:val="28"/>
          <w:lang w:val="en-US"/>
        </w:rPr>
        <w:t> </w:t>
      </w:r>
      <w:r>
        <w:rPr>
          <w:rFonts w:ascii="Times New Roman" w:hAnsi="Times New Roman" w:cs="Times New Roman"/>
          <w:sz w:val="28"/>
          <w:szCs w:val="28"/>
        </w:rPr>
        <w:t>№ 176-п «</w:t>
      </w:r>
      <w:r w:rsidRPr="00C01520">
        <w:rPr>
          <w:rFonts w:ascii="Times New Roman" w:hAnsi="Times New Roman" w:cs="Times New Roman"/>
          <w:sz w:val="28"/>
          <w:szCs w:val="28"/>
        </w:rPr>
        <w:t xml:space="preserve">Об утверждении Порядка разработки и утверждения </w:t>
      </w:r>
      <w:r w:rsidRPr="002E79A8">
        <w:rPr>
          <w:rFonts w:ascii="Times New Roman" w:hAnsi="Times New Roman" w:cs="Times New Roman"/>
          <w:sz w:val="28"/>
          <w:szCs w:val="28"/>
        </w:rPr>
        <w:t>областными и</w:t>
      </w:r>
      <w:r w:rsidRPr="00C01520">
        <w:rPr>
          <w:rFonts w:ascii="Times New Roman" w:hAnsi="Times New Roman" w:cs="Times New Roman"/>
          <w:sz w:val="28"/>
          <w:szCs w:val="28"/>
        </w:rPr>
        <w:t xml:space="preserve">сполнительными органами государственной </w:t>
      </w:r>
      <w:proofErr w:type="gramStart"/>
      <w:r w:rsidRPr="00C01520">
        <w:rPr>
          <w:rFonts w:ascii="Times New Roman" w:hAnsi="Times New Roman" w:cs="Times New Roman"/>
          <w:sz w:val="28"/>
          <w:szCs w:val="28"/>
        </w:rPr>
        <w:t>власти Новосибирской области административных регламентов предо</w:t>
      </w:r>
      <w:r>
        <w:rPr>
          <w:rFonts w:ascii="Times New Roman" w:hAnsi="Times New Roman" w:cs="Times New Roman"/>
          <w:sz w:val="28"/>
          <w:szCs w:val="28"/>
        </w:rPr>
        <w:t>ставления государственных услуг</w:t>
      </w:r>
      <w:proofErr w:type="gramEnd"/>
      <w:r>
        <w:rPr>
          <w:rFonts w:ascii="Times New Roman" w:hAnsi="Times New Roman" w:cs="Times New Roman"/>
          <w:sz w:val="28"/>
          <w:szCs w:val="28"/>
        </w:rPr>
        <w:t>»</w:t>
      </w:r>
    </w:p>
    <w:p w:rsidR="008E5740" w:rsidRDefault="008E5740" w:rsidP="002A72C4">
      <w:pPr>
        <w:pStyle w:val="ConsPlusNormal"/>
        <w:ind w:firstLine="709"/>
        <w:jc w:val="both"/>
        <w:rPr>
          <w:rFonts w:ascii="Times New Roman" w:hAnsi="Times New Roman" w:cs="Times New Roman"/>
          <w:sz w:val="28"/>
          <w:szCs w:val="28"/>
        </w:rPr>
      </w:pPr>
    </w:p>
    <w:p w:rsidR="00C01520" w:rsidRDefault="009A57BC" w:rsidP="002A72C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w:t>
      </w:r>
      <w:r w:rsidR="008E5740">
        <w:rPr>
          <w:rFonts w:ascii="Times New Roman" w:hAnsi="Times New Roman" w:cs="Times New Roman"/>
          <w:sz w:val="28"/>
          <w:szCs w:val="28"/>
        </w:rPr>
        <w:t>Р И К А З Ы В А Ю</w:t>
      </w:r>
      <w:r w:rsidR="00C01520" w:rsidRPr="00C01520">
        <w:rPr>
          <w:rFonts w:ascii="Times New Roman" w:hAnsi="Times New Roman" w:cs="Times New Roman"/>
          <w:sz w:val="28"/>
          <w:szCs w:val="28"/>
        </w:rPr>
        <w:t>:</w:t>
      </w:r>
    </w:p>
    <w:p w:rsidR="008E5740" w:rsidRDefault="008E5740" w:rsidP="002A72C4">
      <w:pPr>
        <w:pStyle w:val="ConsPlusNormal"/>
        <w:ind w:firstLine="709"/>
        <w:jc w:val="both"/>
        <w:rPr>
          <w:rFonts w:ascii="Times New Roman" w:hAnsi="Times New Roman" w:cs="Times New Roman"/>
          <w:sz w:val="28"/>
          <w:szCs w:val="28"/>
        </w:rPr>
      </w:pPr>
    </w:p>
    <w:p w:rsidR="00C01520" w:rsidRDefault="00C01520" w:rsidP="002A72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C01520">
        <w:rPr>
          <w:rFonts w:ascii="Times New Roman" w:hAnsi="Times New Roman" w:cs="Times New Roman"/>
          <w:sz w:val="28"/>
          <w:szCs w:val="28"/>
        </w:rPr>
        <w:t xml:space="preserve">Утвердить прилагаемый Административный </w:t>
      </w:r>
      <w:hyperlink w:anchor="P37" w:history="1">
        <w:r w:rsidRPr="00C01520">
          <w:rPr>
            <w:rFonts w:ascii="Times New Roman" w:hAnsi="Times New Roman" w:cs="Times New Roman"/>
            <w:sz w:val="28"/>
            <w:szCs w:val="28"/>
          </w:rPr>
          <w:t>регламент</w:t>
        </w:r>
      </w:hyperlink>
      <w:r w:rsidRPr="00C01520">
        <w:rPr>
          <w:rFonts w:ascii="Times New Roman" w:hAnsi="Times New Roman" w:cs="Times New Roman"/>
          <w:sz w:val="28"/>
          <w:szCs w:val="28"/>
        </w:rPr>
        <w:t xml:space="preserve"> предоставления государственной услуги </w:t>
      </w:r>
      <w:r w:rsidR="00C11A38" w:rsidRPr="00C11A38">
        <w:rPr>
          <w:rFonts w:ascii="Times New Roman" w:hAnsi="Times New Roman" w:cs="Times New Roman"/>
          <w:sz w:val="28"/>
          <w:szCs w:val="28"/>
        </w:rPr>
        <w:t xml:space="preserve">по предоставлению ежемесячной выплаты гражданам, имеющим ВИЧ-инфицированного ребенка (детей) </w:t>
      </w:r>
      <w:r>
        <w:rPr>
          <w:rFonts w:ascii="Times New Roman" w:hAnsi="Times New Roman" w:cs="Times New Roman"/>
          <w:sz w:val="28"/>
          <w:szCs w:val="28"/>
        </w:rPr>
        <w:t>(далее </w:t>
      </w:r>
      <w:r>
        <w:rPr>
          <w:rFonts w:ascii="Times New Roman" w:hAnsi="Times New Roman" w:cs="Times New Roman"/>
          <w:sz w:val="28"/>
          <w:szCs w:val="28"/>
        </w:rPr>
        <w:noBreakHyphen/>
        <w:t> </w:t>
      </w:r>
      <w:r w:rsidRPr="00C01520">
        <w:rPr>
          <w:rFonts w:ascii="Times New Roman" w:hAnsi="Times New Roman" w:cs="Times New Roman"/>
          <w:sz w:val="28"/>
          <w:szCs w:val="28"/>
        </w:rPr>
        <w:t>Административный регламент)</w:t>
      </w:r>
      <w:r w:rsidR="002E79A8">
        <w:rPr>
          <w:rFonts w:ascii="Times New Roman" w:hAnsi="Times New Roman" w:cs="Times New Roman"/>
          <w:sz w:val="28"/>
          <w:szCs w:val="28"/>
        </w:rPr>
        <w:t xml:space="preserve"> согласно приложению</w:t>
      </w:r>
      <w:r w:rsidRPr="00C01520">
        <w:rPr>
          <w:rFonts w:ascii="Times New Roman" w:hAnsi="Times New Roman" w:cs="Times New Roman"/>
          <w:sz w:val="28"/>
          <w:szCs w:val="28"/>
        </w:rPr>
        <w:t>.</w:t>
      </w:r>
    </w:p>
    <w:p w:rsidR="00C01520" w:rsidRDefault="00C01520" w:rsidP="002A72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C01520">
        <w:rPr>
          <w:rFonts w:ascii="Times New Roman" w:hAnsi="Times New Roman" w:cs="Times New Roman"/>
          <w:sz w:val="28"/>
          <w:szCs w:val="28"/>
        </w:rPr>
        <w:t>Управлению организации социальных выплат (</w:t>
      </w:r>
      <w:r w:rsidR="00145BE6">
        <w:rPr>
          <w:rFonts w:ascii="Times New Roman" w:hAnsi="Times New Roman" w:cs="Times New Roman"/>
          <w:sz w:val="28"/>
          <w:szCs w:val="28"/>
        </w:rPr>
        <w:t>Мальцева Т.А</w:t>
      </w:r>
      <w:r w:rsidRPr="00C01520">
        <w:rPr>
          <w:rFonts w:ascii="Times New Roman" w:hAnsi="Times New Roman" w:cs="Times New Roman"/>
          <w:sz w:val="28"/>
          <w:szCs w:val="28"/>
        </w:rPr>
        <w:t xml:space="preserve">.) обеспечить предоставление государственной услуги в соответствии с Административным </w:t>
      </w:r>
      <w:hyperlink w:anchor="P37" w:history="1">
        <w:r w:rsidRPr="00C01520">
          <w:rPr>
            <w:rFonts w:ascii="Times New Roman" w:hAnsi="Times New Roman" w:cs="Times New Roman"/>
            <w:sz w:val="28"/>
            <w:szCs w:val="28"/>
          </w:rPr>
          <w:t>регламентом</w:t>
        </w:r>
      </w:hyperlink>
      <w:r w:rsidRPr="00C01520">
        <w:rPr>
          <w:rFonts w:ascii="Times New Roman" w:hAnsi="Times New Roman" w:cs="Times New Roman"/>
          <w:sz w:val="28"/>
          <w:szCs w:val="28"/>
        </w:rPr>
        <w:t>.</w:t>
      </w:r>
    </w:p>
    <w:p w:rsidR="00C01520" w:rsidRPr="00C01520" w:rsidRDefault="00C01520" w:rsidP="002A72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proofErr w:type="gramStart"/>
      <w:r w:rsidRPr="00C01520">
        <w:rPr>
          <w:rFonts w:ascii="Times New Roman" w:hAnsi="Times New Roman" w:cs="Times New Roman"/>
          <w:sz w:val="28"/>
          <w:szCs w:val="28"/>
        </w:rPr>
        <w:t>Контроль за</w:t>
      </w:r>
      <w:proofErr w:type="gramEnd"/>
      <w:r w:rsidRPr="00C01520">
        <w:rPr>
          <w:rFonts w:ascii="Times New Roman" w:hAnsi="Times New Roman" w:cs="Times New Roman"/>
          <w:sz w:val="28"/>
          <w:szCs w:val="28"/>
        </w:rPr>
        <w:t xml:space="preserve"> исполнением приказа оставляю за собой.</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Default="00C01520" w:rsidP="00C01520">
      <w:pPr>
        <w:pStyle w:val="ConsPlusNormal"/>
        <w:ind w:firstLine="540"/>
        <w:jc w:val="both"/>
        <w:rPr>
          <w:rFonts w:ascii="Times New Roman" w:hAnsi="Times New Roman" w:cs="Times New Roman"/>
          <w:sz w:val="28"/>
          <w:szCs w:val="28"/>
        </w:rPr>
      </w:pPr>
    </w:p>
    <w:p w:rsidR="002E79A8" w:rsidRDefault="002E79A8" w:rsidP="00C01520">
      <w:pPr>
        <w:pStyle w:val="ConsPlusNormal"/>
        <w:ind w:firstLine="540"/>
        <w:jc w:val="both"/>
        <w:rPr>
          <w:rFonts w:ascii="Times New Roman" w:hAnsi="Times New Roman" w:cs="Times New Roman"/>
          <w:sz w:val="28"/>
          <w:szCs w:val="28"/>
        </w:rPr>
      </w:pPr>
    </w:p>
    <w:p w:rsidR="00145BE6" w:rsidRDefault="00145BE6" w:rsidP="00145B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Временно исполняющий </w:t>
      </w:r>
    </w:p>
    <w:p w:rsidR="002E79A8" w:rsidRDefault="00145BE6" w:rsidP="00145BE6">
      <w:pPr>
        <w:pStyle w:val="ConsPlusNormal"/>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sidR="002E79A8">
        <w:rPr>
          <w:rFonts w:ascii="Times New Roman" w:hAnsi="Times New Roman" w:cs="Times New Roman"/>
          <w:sz w:val="28"/>
          <w:szCs w:val="28"/>
        </w:rPr>
        <w:t xml:space="preserve">                             </w:t>
      </w:r>
      <w:r>
        <w:rPr>
          <w:rFonts w:ascii="Times New Roman" w:hAnsi="Times New Roman" w:cs="Times New Roman"/>
          <w:sz w:val="28"/>
          <w:szCs w:val="28"/>
        </w:rPr>
        <w:t xml:space="preserve">           </w:t>
      </w:r>
      <w:r w:rsidR="002E79A8">
        <w:rPr>
          <w:rFonts w:ascii="Times New Roman" w:hAnsi="Times New Roman" w:cs="Times New Roman"/>
          <w:sz w:val="28"/>
          <w:szCs w:val="28"/>
        </w:rPr>
        <w:t xml:space="preserve">                                 Я.А. Фролов</w:t>
      </w:r>
    </w:p>
    <w:p w:rsidR="00480E1A" w:rsidRDefault="00480E1A" w:rsidP="00C01520">
      <w:pPr>
        <w:pStyle w:val="ConsPlusNormal"/>
        <w:ind w:firstLine="540"/>
        <w:jc w:val="both"/>
        <w:rPr>
          <w:rFonts w:ascii="Times New Roman" w:hAnsi="Times New Roman" w:cs="Times New Roman"/>
          <w:sz w:val="28"/>
          <w:szCs w:val="28"/>
        </w:rPr>
      </w:pPr>
    </w:p>
    <w:p w:rsidR="00480E1A" w:rsidRDefault="00480E1A" w:rsidP="00C01520">
      <w:pPr>
        <w:pStyle w:val="ConsPlusNormal"/>
        <w:ind w:firstLine="540"/>
        <w:jc w:val="both"/>
        <w:rPr>
          <w:rFonts w:ascii="Times New Roman" w:hAnsi="Times New Roman" w:cs="Times New Roman"/>
          <w:sz w:val="28"/>
          <w:szCs w:val="28"/>
        </w:rPr>
      </w:pPr>
    </w:p>
    <w:p w:rsidR="002E79A8" w:rsidRDefault="002E79A8" w:rsidP="00C01520">
      <w:pPr>
        <w:pStyle w:val="ConsPlusNormal"/>
        <w:ind w:firstLine="540"/>
        <w:jc w:val="both"/>
        <w:rPr>
          <w:rFonts w:ascii="Times New Roman" w:hAnsi="Times New Roman" w:cs="Times New Roman"/>
          <w:sz w:val="28"/>
          <w:szCs w:val="28"/>
        </w:rPr>
      </w:pPr>
    </w:p>
    <w:p w:rsidR="008E5740" w:rsidRDefault="008E5740" w:rsidP="00C01520">
      <w:pPr>
        <w:pStyle w:val="ConsPlusNormal"/>
        <w:ind w:firstLine="540"/>
        <w:jc w:val="both"/>
        <w:rPr>
          <w:rFonts w:ascii="Times New Roman" w:hAnsi="Times New Roman" w:cs="Times New Roman"/>
          <w:sz w:val="28"/>
          <w:szCs w:val="28"/>
        </w:rPr>
      </w:pPr>
    </w:p>
    <w:p w:rsidR="008E5740" w:rsidRDefault="008E5740" w:rsidP="00C01520">
      <w:pPr>
        <w:pStyle w:val="ConsPlusNormal"/>
        <w:ind w:firstLine="540"/>
        <w:jc w:val="both"/>
        <w:rPr>
          <w:rFonts w:ascii="Times New Roman" w:hAnsi="Times New Roman" w:cs="Times New Roman"/>
          <w:sz w:val="28"/>
          <w:szCs w:val="28"/>
        </w:rPr>
      </w:pPr>
    </w:p>
    <w:p w:rsidR="008E5740" w:rsidRDefault="008E5740" w:rsidP="00C01520">
      <w:pPr>
        <w:pStyle w:val="ConsPlusNormal"/>
        <w:ind w:firstLine="540"/>
        <w:jc w:val="both"/>
        <w:rPr>
          <w:rFonts w:ascii="Times New Roman" w:hAnsi="Times New Roman" w:cs="Times New Roman"/>
          <w:sz w:val="28"/>
          <w:szCs w:val="28"/>
        </w:rPr>
      </w:pPr>
    </w:p>
    <w:p w:rsidR="002E79A8" w:rsidRDefault="002E79A8" w:rsidP="002E79A8">
      <w:pPr>
        <w:pStyle w:val="ConsPlusNormal"/>
        <w:ind w:left="5387"/>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2E79A8" w:rsidRDefault="002E79A8" w:rsidP="002E79A8">
      <w:pPr>
        <w:pStyle w:val="ConsPlusNormal"/>
        <w:ind w:left="5387"/>
        <w:jc w:val="center"/>
        <w:rPr>
          <w:rFonts w:ascii="Times New Roman" w:hAnsi="Times New Roman" w:cs="Times New Roman"/>
          <w:sz w:val="28"/>
          <w:szCs w:val="28"/>
        </w:rPr>
      </w:pPr>
      <w:r>
        <w:rPr>
          <w:rFonts w:ascii="Times New Roman" w:hAnsi="Times New Roman" w:cs="Times New Roman"/>
          <w:sz w:val="28"/>
          <w:szCs w:val="28"/>
        </w:rPr>
        <w:t>к приказу министерства труда</w:t>
      </w:r>
    </w:p>
    <w:p w:rsidR="002E79A8" w:rsidRDefault="002E79A8" w:rsidP="002E79A8">
      <w:pPr>
        <w:pStyle w:val="ConsPlusNormal"/>
        <w:ind w:left="5387"/>
        <w:jc w:val="center"/>
        <w:rPr>
          <w:rFonts w:ascii="Times New Roman" w:hAnsi="Times New Roman" w:cs="Times New Roman"/>
          <w:sz w:val="28"/>
          <w:szCs w:val="28"/>
        </w:rPr>
      </w:pPr>
      <w:r>
        <w:rPr>
          <w:rFonts w:ascii="Times New Roman" w:hAnsi="Times New Roman" w:cs="Times New Roman"/>
          <w:sz w:val="28"/>
          <w:szCs w:val="28"/>
        </w:rPr>
        <w:t>и социального развития</w:t>
      </w:r>
    </w:p>
    <w:p w:rsidR="002E79A8" w:rsidRDefault="002E79A8" w:rsidP="002E79A8">
      <w:pPr>
        <w:pStyle w:val="ConsPlusNormal"/>
        <w:ind w:left="5387"/>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2E79A8" w:rsidRDefault="002E79A8" w:rsidP="00C01520">
      <w:pPr>
        <w:pStyle w:val="ConsPlusNormal"/>
        <w:ind w:firstLine="540"/>
        <w:jc w:val="both"/>
        <w:rPr>
          <w:rFonts w:ascii="Times New Roman" w:hAnsi="Times New Roman" w:cs="Times New Roman"/>
          <w:sz w:val="28"/>
          <w:szCs w:val="28"/>
        </w:rPr>
      </w:pPr>
    </w:p>
    <w:p w:rsidR="002E79A8" w:rsidRPr="00C01520" w:rsidRDefault="002E79A8"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Title"/>
        <w:jc w:val="center"/>
        <w:rPr>
          <w:rFonts w:ascii="Times New Roman" w:hAnsi="Times New Roman" w:cs="Times New Roman"/>
          <w:sz w:val="28"/>
          <w:szCs w:val="28"/>
        </w:rPr>
      </w:pPr>
      <w:bookmarkStart w:id="0" w:name="P37"/>
      <w:bookmarkEnd w:id="0"/>
      <w:r w:rsidRPr="00C01520">
        <w:rPr>
          <w:rFonts w:ascii="Times New Roman" w:hAnsi="Times New Roman" w:cs="Times New Roman"/>
          <w:sz w:val="28"/>
          <w:szCs w:val="28"/>
        </w:rPr>
        <w:t>Административный регламент</w:t>
      </w:r>
    </w:p>
    <w:p w:rsidR="00C01520" w:rsidRDefault="00C01520" w:rsidP="00C11A38">
      <w:pPr>
        <w:pStyle w:val="ConsPlusNormal"/>
        <w:jc w:val="center"/>
        <w:rPr>
          <w:rFonts w:ascii="Times New Roman" w:hAnsi="Times New Roman" w:cs="Times New Roman"/>
          <w:b/>
          <w:sz w:val="28"/>
          <w:szCs w:val="28"/>
        </w:rPr>
      </w:pPr>
      <w:r w:rsidRPr="00C01520">
        <w:rPr>
          <w:rFonts w:ascii="Times New Roman" w:hAnsi="Times New Roman" w:cs="Times New Roman"/>
          <w:b/>
          <w:sz w:val="28"/>
          <w:szCs w:val="28"/>
        </w:rPr>
        <w:t xml:space="preserve">предоставления государственной услуги </w:t>
      </w:r>
      <w:r w:rsidR="00C11A38" w:rsidRPr="00C11A38">
        <w:rPr>
          <w:rFonts w:ascii="Times New Roman" w:hAnsi="Times New Roman" w:cs="Times New Roman"/>
          <w:b/>
          <w:sz w:val="28"/>
          <w:szCs w:val="28"/>
        </w:rPr>
        <w:t>по предоставлению ежемесячной выплаты гражданам, имеющим ВИЧ-инфицированного ребенка (детей)</w:t>
      </w:r>
    </w:p>
    <w:p w:rsidR="00C11A38" w:rsidRDefault="00C11A38" w:rsidP="00C11A38">
      <w:pPr>
        <w:pStyle w:val="ConsPlusNormal"/>
        <w:jc w:val="center"/>
        <w:rPr>
          <w:rFonts w:ascii="Times New Roman" w:hAnsi="Times New Roman" w:cs="Times New Roman"/>
          <w:sz w:val="28"/>
          <w:szCs w:val="28"/>
        </w:rPr>
      </w:pPr>
    </w:p>
    <w:p w:rsidR="00C01520" w:rsidRPr="00C01520" w:rsidRDefault="00C01520" w:rsidP="00C01520">
      <w:pPr>
        <w:pStyle w:val="ConsPlusNormal"/>
        <w:jc w:val="center"/>
        <w:outlineLvl w:val="1"/>
        <w:rPr>
          <w:rFonts w:ascii="Times New Roman" w:hAnsi="Times New Roman" w:cs="Times New Roman"/>
          <w:sz w:val="28"/>
          <w:szCs w:val="28"/>
        </w:rPr>
      </w:pPr>
      <w:r w:rsidRPr="00C01520">
        <w:rPr>
          <w:rFonts w:ascii="Times New Roman" w:hAnsi="Times New Roman" w:cs="Times New Roman"/>
          <w:sz w:val="28"/>
          <w:szCs w:val="28"/>
        </w:rPr>
        <w:t>I. Общие положения</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Основные понятия, используемые в Административном регламенте</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2A72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C01520">
        <w:rPr>
          <w:rFonts w:ascii="Times New Roman" w:hAnsi="Times New Roman" w:cs="Times New Roman"/>
          <w:sz w:val="28"/>
          <w:szCs w:val="28"/>
        </w:rPr>
        <w:t xml:space="preserve">В Административном регламенте используется следующее понятие государственной услуги: деятельность по реализации </w:t>
      </w:r>
      <w:r w:rsidRPr="002E79A8">
        <w:rPr>
          <w:rFonts w:ascii="Times New Roman" w:hAnsi="Times New Roman" w:cs="Times New Roman"/>
          <w:sz w:val="28"/>
          <w:szCs w:val="28"/>
        </w:rPr>
        <w:t>функций областного исполнительного органа государственной власти Новосибирской области при осуществлении отдельных государственных полномочий, которая осуществляется по запросам заявителей в пределах полномочий министерства труда и социального развития Новосибирской области, установленных нормативными правовыми актами Российской Федерации</w:t>
      </w:r>
      <w:r w:rsidRPr="00C01520">
        <w:rPr>
          <w:rFonts w:ascii="Times New Roman" w:hAnsi="Times New Roman" w:cs="Times New Roman"/>
          <w:sz w:val="28"/>
          <w:szCs w:val="28"/>
        </w:rPr>
        <w:t xml:space="preserve"> и нормативными правовыми актами Новосибирской области.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 xml:space="preserve">Описание заявителей и лиц, имеющих право выступать </w:t>
      </w:r>
      <w:proofErr w:type="gramStart"/>
      <w:r w:rsidRPr="00C01520">
        <w:rPr>
          <w:rFonts w:ascii="Times New Roman" w:hAnsi="Times New Roman" w:cs="Times New Roman"/>
          <w:sz w:val="28"/>
          <w:szCs w:val="28"/>
        </w:rPr>
        <w:t>от</w:t>
      </w:r>
      <w:proofErr w:type="gramEnd"/>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их имени при предоставлении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11A38" w:rsidP="00C015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C01520" w:rsidRPr="00C01520">
        <w:rPr>
          <w:rFonts w:ascii="Times New Roman" w:hAnsi="Times New Roman" w:cs="Times New Roman"/>
          <w:sz w:val="28"/>
          <w:szCs w:val="28"/>
        </w:rPr>
        <w:t>Заявителями и лицами, имеющими право выступать от их имени при предоставлении государственной услуги (далее - заявители), являются:</w:t>
      </w:r>
    </w:p>
    <w:p w:rsidR="00C11A38" w:rsidRDefault="00C11A38" w:rsidP="002A72C4">
      <w:pPr>
        <w:pStyle w:val="ConsPlusNormal"/>
        <w:ind w:firstLine="709"/>
        <w:jc w:val="both"/>
        <w:rPr>
          <w:rFonts w:ascii="Times New Roman" w:hAnsi="Times New Roman" w:cs="Times New Roman"/>
          <w:sz w:val="28"/>
          <w:szCs w:val="28"/>
        </w:rPr>
      </w:pPr>
      <w:r w:rsidRPr="00C11A38">
        <w:rPr>
          <w:rFonts w:ascii="Times New Roman" w:hAnsi="Times New Roman" w:cs="Times New Roman"/>
          <w:sz w:val="28"/>
          <w:szCs w:val="28"/>
        </w:rPr>
        <w:t>один из родителей (опекунов, попечителей), единственный родитель (опекун, попечитель), являющийся гражданином Российской Федерации, при условии, что он постоянно проживает на территории Новосибирской области совместно с ВИЧ-инфицированным ребенком, до достижения ребенком возраста восемнадцати лет</w:t>
      </w:r>
      <w:r>
        <w:rPr>
          <w:rFonts w:ascii="Times New Roman" w:hAnsi="Times New Roman" w:cs="Times New Roman"/>
          <w:sz w:val="28"/>
          <w:szCs w:val="28"/>
        </w:rPr>
        <w:t>;</w:t>
      </w:r>
    </w:p>
    <w:p w:rsidR="00C01520" w:rsidRPr="00C01520" w:rsidRDefault="00C01520" w:rsidP="002A72C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законные представители или представители вышеуказанных лиц по доверенности (далее - представители).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Порядок информирования о правилах</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предоставления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145BE6" w:rsidRDefault="00145BE6" w:rsidP="002A72C4">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proofErr w:type="gramStart"/>
      <w:r w:rsidRPr="009129AE">
        <w:rPr>
          <w:rFonts w:ascii="Times New Roman" w:hAnsi="Times New Roman" w:cs="Times New Roman"/>
          <w:sz w:val="28"/>
          <w:szCs w:val="28"/>
        </w:rPr>
        <w:t>–о</w:t>
      </w:r>
      <w:proofErr w:type="gramEnd"/>
      <w:r w:rsidRPr="009129AE">
        <w:rPr>
          <w:rFonts w:ascii="Times New Roman" w:hAnsi="Times New Roman" w:cs="Times New Roman"/>
          <w:sz w:val="28"/>
          <w:szCs w:val="28"/>
        </w:rPr>
        <w:t xml:space="preserve">тделы пособий и социальных выплат) и филиалов государственного автономного учреждения Новосибирской области «Многофункциональный </w:t>
      </w:r>
      <w:r w:rsidRPr="009129AE">
        <w:rPr>
          <w:rFonts w:ascii="Times New Roman" w:hAnsi="Times New Roman" w:cs="Times New Roman"/>
          <w:sz w:val="28"/>
          <w:szCs w:val="28"/>
        </w:rPr>
        <w:lastRenderedPageBreak/>
        <w:t>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
    <w:p w:rsidR="002A72C4" w:rsidRPr="002E79A8" w:rsidRDefault="00C01520" w:rsidP="002A72C4">
      <w:pPr>
        <w:pStyle w:val="ConsPlusNormal"/>
        <w:ind w:firstLine="709"/>
        <w:jc w:val="both"/>
        <w:rPr>
          <w:rFonts w:ascii="Times New Roman" w:hAnsi="Times New Roman" w:cs="Times New Roman"/>
          <w:sz w:val="28"/>
          <w:szCs w:val="28"/>
        </w:rPr>
      </w:pPr>
      <w:r w:rsidRPr="002E79A8">
        <w:rPr>
          <w:rFonts w:ascii="Times New Roman" w:hAnsi="Times New Roman" w:cs="Times New Roman"/>
          <w:sz w:val="28"/>
          <w:szCs w:val="28"/>
        </w:rPr>
        <w:t xml:space="preserve">на официальном интернет-сайте министерства </w:t>
      </w:r>
      <w:r w:rsidR="002A72C4" w:rsidRPr="002E79A8">
        <w:rPr>
          <w:rFonts w:ascii="Times New Roman" w:hAnsi="Times New Roman" w:cs="Times New Roman"/>
          <w:sz w:val="28"/>
          <w:szCs w:val="28"/>
        </w:rPr>
        <w:t xml:space="preserve">труда и </w:t>
      </w:r>
      <w:r w:rsidRPr="002E79A8">
        <w:rPr>
          <w:rFonts w:ascii="Times New Roman" w:hAnsi="Times New Roman" w:cs="Times New Roman"/>
          <w:sz w:val="28"/>
          <w:szCs w:val="28"/>
        </w:rPr>
        <w:t>социального развития Новосибирской области (далее - министерство) - www.</w:t>
      </w:r>
      <w:r w:rsidR="00145BE6" w:rsidRPr="00145BE6">
        <w:rPr>
          <w:rFonts w:ascii="Times New Roman" w:hAnsi="Times New Roman" w:cs="Times New Roman"/>
          <w:sz w:val="28"/>
          <w:szCs w:val="28"/>
        </w:rPr>
        <w:t>mtsr</w:t>
      </w:r>
      <w:r w:rsidRPr="002E79A8">
        <w:rPr>
          <w:rFonts w:ascii="Times New Roman" w:hAnsi="Times New Roman" w:cs="Times New Roman"/>
          <w:sz w:val="28"/>
          <w:szCs w:val="28"/>
        </w:rPr>
        <w:t>.nso.ru, e-</w:t>
      </w:r>
      <w:proofErr w:type="spellStart"/>
      <w:r w:rsidRPr="002E79A8">
        <w:rPr>
          <w:rFonts w:ascii="Times New Roman" w:hAnsi="Times New Roman" w:cs="Times New Roman"/>
          <w:sz w:val="28"/>
          <w:szCs w:val="28"/>
        </w:rPr>
        <w:t>mail</w:t>
      </w:r>
      <w:proofErr w:type="spellEnd"/>
      <w:r w:rsidRPr="002E79A8">
        <w:rPr>
          <w:rFonts w:ascii="Times New Roman" w:hAnsi="Times New Roman" w:cs="Times New Roman"/>
          <w:sz w:val="28"/>
          <w:szCs w:val="28"/>
        </w:rPr>
        <w:t xml:space="preserve">: </w:t>
      </w:r>
      <w:hyperlink r:id="rId9" w:history="1">
        <w:r w:rsidR="002A72C4" w:rsidRPr="002E79A8">
          <w:rPr>
            <w:rStyle w:val="a3"/>
            <w:rFonts w:ascii="Times New Roman" w:hAnsi="Times New Roman" w:cs="Times New Roman"/>
            <w:color w:val="auto"/>
            <w:sz w:val="28"/>
            <w:szCs w:val="28"/>
            <w:u w:val="none"/>
          </w:rPr>
          <w:t>uszn@nso.ru</w:t>
        </w:r>
      </w:hyperlink>
      <w:r w:rsidRPr="002E79A8">
        <w:rPr>
          <w:rFonts w:ascii="Times New Roman" w:hAnsi="Times New Roman" w:cs="Times New Roman"/>
          <w:sz w:val="28"/>
          <w:szCs w:val="28"/>
        </w:rPr>
        <w:t>;</w:t>
      </w:r>
    </w:p>
    <w:p w:rsidR="002A72C4" w:rsidRPr="002E79A8" w:rsidRDefault="00C01520" w:rsidP="002A72C4">
      <w:pPr>
        <w:pStyle w:val="ConsPlusNormal"/>
        <w:ind w:firstLine="709"/>
        <w:jc w:val="both"/>
        <w:rPr>
          <w:rFonts w:ascii="Times New Roman" w:hAnsi="Times New Roman" w:cs="Times New Roman"/>
          <w:sz w:val="28"/>
          <w:szCs w:val="28"/>
        </w:rPr>
      </w:pPr>
      <w:r w:rsidRPr="002E79A8">
        <w:rPr>
          <w:rFonts w:ascii="Times New Roman" w:hAnsi="Times New Roman" w:cs="Times New Roman"/>
          <w:sz w:val="28"/>
          <w:szCs w:val="28"/>
        </w:rPr>
        <w:t>на информационных стендах в отделах пособий и социальных выплат</w:t>
      </w:r>
      <w:r w:rsidR="002A72C4" w:rsidRPr="002E79A8">
        <w:rPr>
          <w:rFonts w:ascii="Times New Roman" w:hAnsi="Times New Roman" w:cs="Times New Roman"/>
          <w:sz w:val="28"/>
          <w:szCs w:val="28"/>
        </w:rPr>
        <w:t>, МФЦ.</w:t>
      </w:r>
    </w:p>
    <w:p w:rsidR="002A72C4" w:rsidRDefault="00C01520" w:rsidP="002A72C4">
      <w:pPr>
        <w:pStyle w:val="ConsPlusNormal"/>
        <w:ind w:firstLine="709"/>
        <w:jc w:val="both"/>
        <w:rPr>
          <w:rFonts w:ascii="Times New Roman" w:hAnsi="Times New Roman" w:cs="Times New Roman"/>
          <w:sz w:val="28"/>
          <w:szCs w:val="28"/>
        </w:rPr>
      </w:pPr>
      <w:r w:rsidRPr="002E79A8">
        <w:rPr>
          <w:rFonts w:ascii="Times New Roman" w:hAnsi="Times New Roman" w:cs="Times New Roman"/>
          <w:sz w:val="28"/>
          <w:szCs w:val="28"/>
        </w:rPr>
        <w:t>Информация</w:t>
      </w:r>
      <w:r w:rsidRPr="00C01520">
        <w:rPr>
          <w:rFonts w:ascii="Times New Roman" w:hAnsi="Times New Roman" w:cs="Times New Roman"/>
          <w:sz w:val="28"/>
          <w:szCs w:val="28"/>
        </w:rPr>
        <w:t>, размещаемая на официальном интернет-сайте министерства и информационных стендах отделов пособий и социальных выплат, обновляется по мере изменения действующего законодательства.</w:t>
      </w:r>
    </w:p>
    <w:p w:rsidR="002A72C4" w:rsidRDefault="00C01520" w:rsidP="002A72C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Для обеспечения удобства и доступности информации, размещаемой на информационных стендах отделов по</w:t>
      </w:r>
      <w:r w:rsidR="002A72C4">
        <w:rPr>
          <w:rFonts w:ascii="Times New Roman" w:hAnsi="Times New Roman" w:cs="Times New Roman"/>
          <w:sz w:val="28"/>
          <w:szCs w:val="28"/>
        </w:rPr>
        <w:t>собий и социальных выплат, МФЦ</w:t>
      </w:r>
      <w:r w:rsidRPr="00C01520">
        <w:rPr>
          <w:rFonts w:ascii="Times New Roman" w:hAnsi="Times New Roman" w:cs="Times New Roman"/>
          <w:sz w:val="28"/>
          <w:szCs w:val="28"/>
        </w:rPr>
        <w:t xml:space="preserve">, при изготовлении информационных материалов для стендов используется шрифт </w:t>
      </w:r>
      <w:proofErr w:type="spellStart"/>
      <w:r w:rsidRPr="00C01520">
        <w:rPr>
          <w:rFonts w:ascii="Times New Roman" w:hAnsi="Times New Roman" w:cs="Times New Roman"/>
          <w:sz w:val="28"/>
          <w:szCs w:val="28"/>
        </w:rPr>
        <w:t>Times</w:t>
      </w:r>
      <w:proofErr w:type="spellEnd"/>
      <w:r w:rsidRPr="00C01520">
        <w:rPr>
          <w:rFonts w:ascii="Times New Roman" w:hAnsi="Times New Roman" w:cs="Times New Roman"/>
          <w:sz w:val="28"/>
          <w:szCs w:val="28"/>
        </w:rPr>
        <w:t xml:space="preserve"> </w:t>
      </w:r>
      <w:proofErr w:type="spellStart"/>
      <w:r w:rsidRPr="00C01520">
        <w:rPr>
          <w:rFonts w:ascii="Times New Roman" w:hAnsi="Times New Roman" w:cs="Times New Roman"/>
          <w:sz w:val="28"/>
          <w:szCs w:val="28"/>
        </w:rPr>
        <w:t>New</w:t>
      </w:r>
      <w:proofErr w:type="spellEnd"/>
      <w:r w:rsidRPr="00C01520">
        <w:rPr>
          <w:rFonts w:ascii="Times New Roman" w:hAnsi="Times New Roman" w:cs="Times New Roman"/>
          <w:sz w:val="28"/>
          <w:szCs w:val="28"/>
        </w:rPr>
        <w:t xml:space="preserve"> </w:t>
      </w:r>
      <w:proofErr w:type="spellStart"/>
      <w:r w:rsidRPr="00C01520">
        <w:rPr>
          <w:rFonts w:ascii="Times New Roman" w:hAnsi="Times New Roman" w:cs="Times New Roman"/>
          <w:sz w:val="28"/>
          <w:szCs w:val="28"/>
        </w:rPr>
        <w:t>Roman</w:t>
      </w:r>
      <w:proofErr w:type="spellEnd"/>
      <w:r w:rsidRPr="00C01520">
        <w:rPr>
          <w:rFonts w:ascii="Times New Roman" w:hAnsi="Times New Roman" w:cs="Times New Roman"/>
          <w:sz w:val="28"/>
          <w:szCs w:val="28"/>
        </w:rPr>
        <w:t xml:space="preserve"> размером не менее 14.</w:t>
      </w:r>
    </w:p>
    <w:p w:rsidR="002A72C4" w:rsidRDefault="00C01520" w:rsidP="002A72C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Сведения о графике (режиме) работы отделов пособий и социальных выплат сообщаются по контактным телефонам, а также размещаются:</w:t>
      </w:r>
    </w:p>
    <w:p w:rsidR="002A72C4" w:rsidRPr="002A72C4" w:rsidRDefault="00C01520" w:rsidP="002A72C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на официальном интернет-сайте министерства </w:t>
      </w:r>
      <w:r w:rsidRPr="00145BE6">
        <w:rPr>
          <w:rFonts w:ascii="Times New Roman" w:hAnsi="Times New Roman" w:cs="Times New Roman"/>
          <w:sz w:val="28"/>
          <w:szCs w:val="28"/>
        </w:rPr>
        <w:t xml:space="preserve">- </w:t>
      </w:r>
      <w:hyperlink r:id="rId10" w:history="1">
        <w:r w:rsidR="00145BE6" w:rsidRPr="00145BE6">
          <w:rPr>
            <w:rStyle w:val="a3"/>
            <w:rFonts w:ascii="Times New Roman" w:hAnsi="Times New Roman" w:cs="Times New Roman"/>
            <w:color w:val="auto"/>
            <w:sz w:val="28"/>
            <w:szCs w:val="28"/>
            <w:u w:val="none"/>
          </w:rPr>
          <w:t>www.m</w:t>
        </w:r>
        <w:r w:rsidR="00145BE6" w:rsidRPr="00145BE6">
          <w:rPr>
            <w:rStyle w:val="a3"/>
            <w:rFonts w:ascii="Times New Roman" w:hAnsi="Times New Roman" w:cs="Times New Roman"/>
            <w:color w:val="auto"/>
            <w:sz w:val="28"/>
            <w:szCs w:val="28"/>
            <w:u w:val="none"/>
            <w:lang w:val="en-US"/>
          </w:rPr>
          <w:t>t</w:t>
        </w:r>
        <w:r w:rsidR="00145BE6" w:rsidRPr="00145BE6">
          <w:rPr>
            <w:rStyle w:val="a3"/>
            <w:rFonts w:ascii="Times New Roman" w:hAnsi="Times New Roman" w:cs="Times New Roman"/>
            <w:color w:val="auto"/>
            <w:sz w:val="28"/>
            <w:szCs w:val="28"/>
            <w:u w:val="none"/>
          </w:rPr>
          <w:t>sr.nso.ru</w:t>
        </w:r>
      </w:hyperlink>
      <w:r w:rsidR="002A72C4" w:rsidRPr="002A72C4">
        <w:rPr>
          <w:rFonts w:ascii="Times New Roman" w:hAnsi="Times New Roman" w:cs="Times New Roman"/>
          <w:sz w:val="28"/>
          <w:szCs w:val="28"/>
        </w:rPr>
        <w:t>;</w:t>
      </w:r>
    </w:p>
    <w:p w:rsidR="002A72C4" w:rsidRDefault="00C01520" w:rsidP="002A72C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при входе в помещения, в которых располагаются отделы пособий и социальных выплат;</w:t>
      </w:r>
    </w:p>
    <w:p w:rsidR="00BD5741"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на информационных стендах в отдел</w:t>
      </w:r>
      <w:r w:rsidR="00BD5741">
        <w:rPr>
          <w:rFonts w:ascii="Times New Roman" w:hAnsi="Times New Roman" w:cs="Times New Roman"/>
          <w:sz w:val="28"/>
          <w:szCs w:val="28"/>
        </w:rPr>
        <w:t>ах пособий и социальных выплат.</w:t>
      </w:r>
    </w:p>
    <w:p w:rsidR="00BD5741"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5. Информация о правилах предоставления государственной услуги, порядке получения информации по вопросам предоставления государственной услуги размещается:</w:t>
      </w:r>
    </w:p>
    <w:p w:rsidR="00BD5741"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непосредственно в отделах пособ</w:t>
      </w:r>
      <w:r w:rsidR="00BD5741">
        <w:rPr>
          <w:rFonts w:ascii="Times New Roman" w:hAnsi="Times New Roman" w:cs="Times New Roman"/>
          <w:sz w:val="28"/>
          <w:szCs w:val="28"/>
        </w:rPr>
        <w:t>ий и социальных выплат и в МФЦ;</w:t>
      </w:r>
    </w:p>
    <w:p w:rsidR="00BD5741"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информационно-телекоммуникационных сетях общего пользования, в том числе на интернет-сайте министерства (http://</w:t>
      </w:r>
      <w:r w:rsidR="00145BE6" w:rsidRPr="00145BE6">
        <w:rPr>
          <w:rFonts w:ascii="Times New Roman" w:hAnsi="Times New Roman" w:cs="Times New Roman"/>
          <w:sz w:val="28"/>
          <w:szCs w:val="28"/>
        </w:rPr>
        <w:t>mtsr</w:t>
      </w:r>
      <w:r w:rsidRPr="00C01520">
        <w:rPr>
          <w:rFonts w:ascii="Times New Roman" w:hAnsi="Times New Roman" w:cs="Times New Roman"/>
          <w:sz w:val="28"/>
          <w:szCs w:val="28"/>
        </w:rPr>
        <w:t>.nso.ru) и МФЦ (http://mfc-nso.ru), в средствах массовой информации, на информационных стендах отделов пособий и социальных выплат, путем распространения информационных материалов (брошюр, буклетов);</w:t>
      </w:r>
    </w:p>
    <w:p w:rsidR="00BD5741" w:rsidRPr="00BD5741"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федеральной государс</w:t>
      </w:r>
      <w:r w:rsidR="00BD5741">
        <w:rPr>
          <w:rFonts w:ascii="Times New Roman" w:hAnsi="Times New Roman" w:cs="Times New Roman"/>
          <w:sz w:val="28"/>
          <w:szCs w:val="28"/>
        </w:rPr>
        <w:t>твенной информационной системе «</w:t>
      </w:r>
      <w:r w:rsidRPr="00C01520">
        <w:rPr>
          <w:rFonts w:ascii="Times New Roman" w:hAnsi="Times New Roman" w:cs="Times New Roman"/>
          <w:sz w:val="28"/>
          <w:szCs w:val="28"/>
        </w:rPr>
        <w:t xml:space="preserve">Единый портал государственных </w:t>
      </w:r>
      <w:r w:rsidR="00BD5741">
        <w:rPr>
          <w:rFonts w:ascii="Times New Roman" w:hAnsi="Times New Roman" w:cs="Times New Roman"/>
          <w:sz w:val="28"/>
          <w:szCs w:val="28"/>
        </w:rPr>
        <w:t>и муниципальных услуг (функций)»</w:t>
      </w:r>
      <w:r w:rsidRPr="00C01520">
        <w:rPr>
          <w:rFonts w:ascii="Times New Roman" w:hAnsi="Times New Roman" w:cs="Times New Roman"/>
          <w:sz w:val="28"/>
          <w:szCs w:val="28"/>
        </w:rPr>
        <w:t xml:space="preserve"> (далее - ЕПГУ) </w:t>
      </w:r>
      <w:r w:rsidRPr="00BD5741">
        <w:rPr>
          <w:rFonts w:ascii="Times New Roman" w:hAnsi="Times New Roman" w:cs="Times New Roman"/>
          <w:sz w:val="28"/>
          <w:szCs w:val="28"/>
        </w:rPr>
        <w:t xml:space="preserve">- </w:t>
      </w:r>
      <w:hyperlink r:id="rId11" w:history="1">
        <w:r w:rsidR="00BD5741" w:rsidRPr="00BD5741">
          <w:rPr>
            <w:rStyle w:val="a3"/>
            <w:rFonts w:ascii="Times New Roman" w:hAnsi="Times New Roman" w:cs="Times New Roman"/>
            <w:color w:val="auto"/>
            <w:sz w:val="28"/>
            <w:szCs w:val="28"/>
            <w:u w:val="none"/>
          </w:rPr>
          <w:t>www.gosuslugi.ru</w:t>
        </w:r>
      </w:hyperlink>
      <w:r w:rsidRPr="00BD5741">
        <w:rPr>
          <w:rFonts w:ascii="Times New Roman" w:hAnsi="Times New Roman" w:cs="Times New Roman"/>
          <w:sz w:val="28"/>
          <w:szCs w:val="28"/>
        </w:rPr>
        <w:t>.</w:t>
      </w:r>
    </w:p>
    <w:p w:rsidR="00BD5741"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6. Информация по вопросам предоставления государственной услуги, в том числе о ходе предоставления государственной услуги, предоставляется в устной (лично и (или) по телефону) и (или) письменной форме или в форме электронного документа (на ЕПГУ). При обращении заявителя лично, содержание устного обращения заносится в карточку личного приема заявителя.</w:t>
      </w:r>
    </w:p>
    <w:p w:rsidR="00BD5741" w:rsidRPr="002E79A8"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При устном обращении заявителей (лично или по телефону) специалист отдела пособий и социальных выплат, обеспечивающий предоставление государственной услуги (далее - специалист), дает, с согласия заявителя, устный ответ, о чем делает запись в карточку личного приема заявителя (в случае, если заявитель обратился лично). В остальных случаях дается письменный ответ по существу поставленных в обращении </w:t>
      </w:r>
      <w:r w:rsidRPr="002E79A8">
        <w:rPr>
          <w:rFonts w:ascii="Times New Roman" w:hAnsi="Times New Roman" w:cs="Times New Roman"/>
          <w:sz w:val="28"/>
          <w:szCs w:val="28"/>
        </w:rPr>
        <w:lastRenderedPageBreak/>
        <w:t>вопросов.</w:t>
      </w:r>
    </w:p>
    <w:p w:rsidR="00BD5741" w:rsidRPr="002E79A8" w:rsidRDefault="00C01520" w:rsidP="00BD5741">
      <w:pPr>
        <w:pStyle w:val="ConsPlusNormal"/>
        <w:ind w:firstLine="709"/>
        <w:jc w:val="both"/>
        <w:rPr>
          <w:rFonts w:ascii="Times New Roman" w:hAnsi="Times New Roman" w:cs="Times New Roman"/>
          <w:sz w:val="28"/>
          <w:szCs w:val="28"/>
        </w:rPr>
      </w:pPr>
      <w:r w:rsidRPr="002E79A8">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D5741" w:rsidRPr="002E79A8" w:rsidRDefault="00C01520" w:rsidP="00BD5741">
      <w:pPr>
        <w:pStyle w:val="ConsPlusNormal"/>
        <w:ind w:firstLine="709"/>
        <w:jc w:val="both"/>
        <w:rPr>
          <w:rFonts w:ascii="Times New Roman" w:hAnsi="Times New Roman" w:cs="Times New Roman"/>
          <w:sz w:val="28"/>
          <w:szCs w:val="28"/>
        </w:rPr>
      </w:pPr>
      <w:r w:rsidRPr="002E79A8">
        <w:rPr>
          <w:rFonts w:ascii="Times New Roman" w:hAnsi="Times New Roman" w:cs="Times New Roman"/>
          <w:sz w:val="28"/>
          <w:szCs w:val="28"/>
        </w:rPr>
        <w:t>В исключительных случаях, а также в случае направления запроса в другие государственные органы, органы местного самоуправления или должностному лицу, начальник отдела пособий и социальных выплат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BD5741" w:rsidRDefault="00C01520" w:rsidP="00BD5741">
      <w:pPr>
        <w:pStyle w:val="ConsPlusNormal"/>
        <w:ind w:firstLine="709"/>
        <w:jc w:val="both"/>
        <w:rPr>
          <w:rFonts w:ascii="Times New Roman" w:hAnsi="Times New Roman" w:cs="Times New Roman"/>
          <w:sz w:val="28"/>
          <w:szCs w:val="28"/>
        </w:rPr>
      </w:pPr>
      <w:r w:rsidRPr="002E79A8">
        <w:rPr>
          <w:rFonts w:ascii="Times New Roman" w:hAnsi="Times New Roman" w:cs="Times New Roman"/>
          <w:sz w:val="28"/>
          <w:szCs w:val="28"/>
        </w:rPr>
        <w:t>Если заявитель подавал заявку на предоставление государственной</w:t>
      </w:r>
      <w:r w:rsidRPr="00C01520">
        <w:rPr>
          <w:rFonts w:ascii="Times New Roman" w:hAnsi="Times New Roman" w:cs="Times New Roman"/>
          <w:sz w:val="28"/>
          <w:szCs w:val="28"/>
        </w:rPr>
        <w:t xml:space="preserve"> услуги через ЕПГУ, то информацию о ходе предоставления государственной услуги заявитель может посмотреть в личном кабинете на ЕПГУ.</w:t>
      </w:r>
    </w:p>
    <w:p w:rsidR="00BD5741"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Для просмотра сведений о ходе и результате предоставления государственной услуги через личный кабинет ЕПГУ заявителю необходимо:</w:t>
      </w:r>
    </w:p>
    <w:p w:rsidR="00BD5741"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а) авторизоваться на ЕПГУ (войти в лич</w:t>
      </w:r>
      <w:r w:rsidR="00BD5741">
        <w:rPr>
          <w:rFonts w:ascii="Times New Roman" w:hAnsi="Times New Roman" w:cs="Times New Roman"/>
          <w:sz w:val="28"/>
          <w:szCs w:val="28"/>
        </w:rPr>
        <w:t>ный кабинет);</w:t>
      </w:r>
    </w:p>
    <w:p w:rsidR="00BD5741"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б) найти в личном к</w:t>
      </w:r>
      <w:r w:rsidR="00BD5741">
        <w:rPr>
          <w:rFonts w:ascii="Times New Roman" w:hAnsi="Times New Roman" w:cs="Times New Roman"/>
          <w:sz w:val="28"/>
          <w:szCs w:val="28"/>
        </w:rPr>
        <w:t>абинете соответствующую заявку;</w:t>
      </w:r>
    </w:p>
    <w:p w:rsidR="00C01520" w:rsidRPr="00C01520"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просмотреть информацию о ходе и результате предоставления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1"/>
        <w:rPr>
          <w:rFonts w:ascii="Times New Roman" w:hAnsi="Times New Roman" w:cs="Times New Roman"/>
          <w:sz w:val="28"/>
          <w:szCs w:val="28"/>
        </w:rPr>
      </w:pPr>
      <w:r w:rsidRPr="00C01520">
        <w:rPr>
          <w:rFonts w:ascii="Times New Roman" w:hAnsi="Times New Roman" w:cs="Times New Roman"/>
          <w:sz w:val="28"/>
          <w:szCs w:val="28"/>
        </w:rPr>
        <w:t>II. Стандарт предоставления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Наименование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BD5741" w:rsidP="00BD5741">
      <w:pPr>
        <w:pStyle w:val="ConsPlusNormal"/>
        <w:ind w:firstLine="709"/>
        <w:jc w:val="both"/>
        <w:rPr>
          <w:rFonts w:ascii="Times New Roman" w:hAnsi="Times New Roman" w:cs="Times New Roman"/>
          <w:sz w:val="28"/>
          <w:szCs w:val="28"/>
        </w:rPr>
      </w:pPr>
      <w:r w:rsidRPr="00C11A38">
        <w:rPr>
          <w:rFonts w:ascii="Times New Roman" w:hAnsi="Times New Roman" w:cs="Times New Roman"/>
          <w:sz w:val="28"/>
          <w:szCs w:val="28"/>
        </w:rPr>
        <w:t xml:space="preserve">7. Наименование государственной услуги: предоставление </w:t>
      </w:r>
      <w:r w:rsidR="00C11A38" w:rsidRPr="00C11A38">
        <w:rPr>
          <w:rFonts w:ascii="Times New Roman" w:hAnsi="Times New Roman" w:cs="Times New Roman"/>
          <w:sz w:val="28"/>
          <w:szCs w:val="28"/>
        </w:rPr>
        <w:t xml:space="preserve">ежемесячной выплаты гражданам, имеющим ВИЧ-инфицированного ребенка (детей) </w:t>
      </w:r>
      <w:r w:rsidRPr="00C11A38">
        <w:rPr>
          <w:rFonts w:ascii="Times New Roman" w:hAnsi="Times New Roman" w:cs="Times New Roman"/>
          <w:sz w:val="28"/>
          <w:szCs w:val="28"/>
        </w:rPr>
        <w:t>(далее – государственная услуга).</w:t>
      </w:r>
    </w:p>
    <w:p w:rsidR="00BD5741" w:rsidRDefault="00BD5741" w:rsidP="00C01520">
      <w:pPr>
        <w:pStyle w:val="ConsPlusNormal"/>
        <w:jc w:val="center"/>
        <w:outlineLvl w:val="2"/>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2E79A8">
        <w:rPr>
          <w:rFonts w:ascii="Times New Roman" w:hAnsi="Times New Roman" w:cs="Times New Roman"/>
          <w:sz w:val="28"/>
          <w:szCs w:val="28"/>
        </w:rPr>
        <w:t xml:space="preserve">Наименование </w:t>
      </w:r>
      <w:r w:rsidR="00BD5741" w:rsidRPr="002E79A8">
        <w:rPr>
          <w:rFonts w:ascii="Times New Roman" w:hAnsi="Times New Roman" w:cs="Times New Roman"/>
          <w:sz w:val="28"/>
          <w:szCs w:val="28"/>
        </w:rPr>
        <w:t xml:space="preserve">областного исполнительного </w:t>
      </w:r>
      <w:r w:rsidRPr="002E79A8">
        <w:rPr>
          <w:rFonts w:ascii="Times New Roman" w:hAnsi="Times New Roman" w:cs="Times New Roman"/>
          <w:sz w:val="28"/>
          <w:szCs w:val="28"/>
        </w:rPr>
        <w:t>органа</w:t>
      </w:r>
      <w:r w:rsidR="00BD5741" w:rsidRPr="002E79A8">
        <w:rPr>
          <w:rFonts w:ascii="Times New Roman" w:hAnsi="Times New Roman" w:cs="Times New Roman"/>
          <w:sz w:val="28"/>
          <w:szCs w:val="28"/>
        </w:rPr>
        <w:t xml:space="preserve"> государственной власти Новосибирской области</w:t>
      </w:r>
      <w:r w:rsidRPr="002E79A8">
        <w:rPr>
          <w:rFonts w:ascii="Times New Roman" w:hAnsi="Times New Roman" w:cs="Times New Roman"/>
          <w:sz w:val="28"/>
          <w:szCs w:val="28"/>
        </w:rPr>
        <w:t>, предоставляющего государственную услугу</w:t>
      </w:r>
    </w:p>
    <w:p w:rsidR="00C01520" w:rsidRPr="00C01520" w:rsidRDefault="00C01520" w:rsidP="00C01520">
      <w:pPr>
        <w:pStyle w:val="ConsPlusNormal"/>
        <w:ind w:firstLine="540"/>
        <w:jc w:val="both"/>
        <w:rPr>
          <w:rFonts w:ascii="Times New Roman" w:hAnsi="Times New Roman" w:cs="Times New Roman"/>
          <w:sz w:val="28"/>
          <w:szCs w:val="28"/>
        </w:rPr>
      </w:pPr>
    </w:p>
    <w:p w:rsidR="00BD5741" w:rsidRDefault="00BD5741" w:rsidP="00BD57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00C01520" w:rsidRPr="00C01520">
        <w:rPr>
          <w:rFonts w:ascii="Times New Roman" w:hAnsi="Times New Roman" w:cs="Times New Roman"/>
          <w:sz w:val="28"/>
          <w:szCs w:val="28"/>
        </w:rPr>
        <w:t>Государственная услуга предоставляется отделами пособий и социальных выплат по месту жительства (пребывания) (далее - место жительства) родителя (</w:t>
      </w:r>
      <w:r>
        <w:rPr>
          <w:rFonts w:ascii="Times New Roman" w:hAnsi="Times New Roman" w:cs="Times New Roman"/>
          <w:sz w:val="28"/>
          <w:szCs w:val="28"/>
        </w:rPr>
        <w:t>опекуна, попечителя</w:t>
      </w:r>
      <w:r w:rsidR="00C01520" w:rsidRPr="00C01520">
        <w:rPr>
          <w:rFonts w:ascii="Times New Roman" w:hAnsi="Times New Roman" w:cs="Times New Roman"/>
          <w:sz w:val="28"/>
          <w:szCs w:val="28"/>
        </w:rPr>
        <w:t xml:space="preserve">), с которым проживает </w:t>
      </w:r>
      <w:r w:rsidR="00C11A38">
        <w:rPr>
          <w:rFonts w:ascii="Times New Roman" w:hAnsi="Times New Roman" w:cs="Times New Roman"/>
          <w:sz w:val="28"/>
          <w:szCs w:val="28"/>
        </w:rPr>
        <w:t>ВИЧ-инфицированный ребенок (дети</w:t>
      </w:r>
      <w:r w:rsidR="00C11A38" w:rsidRPr="00C11A38">
        <w:rPr>
          <w:rFonts w:ascii="Times New Roman" w:hAnsi="Times New Roman" w:cs="Times New Roman"/>
          <w:sz w:val="28"/>
          <w:szCs w:val="28"/>
        </w:rPr>
        <w:t>)</w:t>
      </w:r>
      <w:r>
        <w:rPr>
          <w:rFonts w:ascii="Times New Roman" w:hAnsi="Times New Roman" w:cs="Times New Roman"/>
          <w:sz w:val="28"/>
          <w:szCs w:val="28"/>
        </w:rPr>
        <w:t>.</w:t>
      </w:r>
    </w:p>
    <w:p w:rsidR="00BD5741"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Органы и (или) организации, обращение в которые необходимо для предоставления государственной услуги:</w:t>
      </w:r>
    </w:p>
    <w:p w:rsidR="00BD5741" w:rsidRPr="00BD5741" w:rsidRDefault="00BD5741" w:rsidP="00BD5741">
      <w:pPr>
        <w:pStyle w:val="ConsPlusNormal"/>
        <w:ind w:firstLine="709"/>
        <w:jc w:val="both"/>
        <w:rPr>
          <w:rFonts w:ascii="Times New Roman" w:hAnsi="Times New Roman" w:cs="Times New Roman"/>
          <w:sz w:val="28"/>
          <w:szCs w:val="28"/>
        </w:rPr>
      </w:pPr>
      <w:r w:rsidRPr="00BD5741">
        <w:rPr>
          <w:rFonts w:ascii="Times New Roman" w:hAnsi="Times New Roman" w:cs="Times New Roman"/>
          <w:sz w:val="28"/>
          <w:szCs w:val="28"/>
        </w:rPr>
        <w:t>компетентный орган иностранного государства (в случае, если свидетельства о государственной регистрации актов гражданского состояния выданы компетентными органами иностранного государства за пределами Российской Федерации) и нотариус в Российской Федерации;</w:t>
      </w:r>
    </w:p>
    <w:p w:rsidR="00C11A38" w:rsidRDefault="00C11A38" w:rsidP="00BD5741">
      <w:pPr>
        <w:pStyle w:val="ConsPlusNormal"/>
        <w:ind w:firstLine="709"/>
        <w:jc w:val="both"/>
        <w:rPr>
          <w:rFonts w:ascii="Times New Roman" w:hAnsi="Times New Roman" w:cs="Times New Roman"/>
          <w:sz w:val="28"/>
          <w:szCs w:val="28"/>
        </w:rPr>
      </w:pPr>
      <w:r w:rsidRPr="00C11A38">
        <w:rPr>
          <w:rFonts w:ascii="Times New Roman" w:hAnsi="Times New Roman" w:cs="Times New Roman"/>
          <w:sz w:val="28"/>
          <w:szCs w:val="28"/>
        </w:rPr>
        <w:t>государственные (муницип</w:t>
      </w:r>
      <w:r>
        <w:rPr>
          <w:rFonts w:ascii="Times New Roman" w:hAnsi="Times New Roman" w:cs="Times New Roman"/>
          <w:sz w:val="28"/>
          <w:szCs w:val="28"/>
        </w:rPr>
        <w:t>альные) медицинские организации.</w:t>
      </w:r>
    </w:p>
    <w:p w:rsidR="00C01520" w:rsidRPr="00C01520" w:rsidRDefault="00C01520" w:rsidP="00BD574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lastRenderedPageBreak/>
        <w:t xml:space="preserve">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2" w:history="1">
        <w:r w:rsidRPr="00C01520">
          <w:rPr>
            <w:rFonts w:ascii="Times New Roman" w:hAnsi="Times New Roman" w:cs="Times New Roman"/>
            <w:sz w:val="28"/>
            <w:szCs w:val="28"/>
          </w:rPr>
          <w:t>перечень</w:t>
        </w:r>
      </w:hyperlink>
      <w:r w:rsidRPr="00C01520">
        <w:rPr>
          <w:rFonts w:ascii="Times New Roman" w:hAnsi="Times New Roman" w:cs="Times New Roman"/>
          <w:sz w:val="28"/>
          <w:szCs w:val="28"/>
        </w:rPr>
        <w:t xml:space="preserve">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Default="00BD5741" w:rsidP="00C01520">
      <w:pPr>
        <w:pStyle w:val="ConsPlusNormal"/>
        <w:ind w:firstLine="540"/>
        <w:jc w:val="both"/>
        <w:rPr>
          <w:rFonts w:ascii="Times New Roman" w:hAnsi="Times New Roman" w:cs="Times New Roman"/>
          <w:sz w:val="28"/>
          <w:szCs w:val="28"/>
        </w:rPr>
      </w:pPr>
      <w:r w:rsidRPr="002E79A8">
        <w:rPr>
          <w:rFonts w:ascii="Times New Roman" w:hAnsi="Times New Roman" w:cs="Times New Roman"/>
          <w:sz w:val="28"/>
          <w:szCs w:val="28"/>
        </w:rPr>
        <w:t>Описание результата предоставления государственной услуги</w:t>
      </w:r>
    </w:p>
    <w:p w:rsidR="00BD5741" w:rsidRPr="00C01520" w:rsidRDefault="00BD5741" w:rsidP="00C01520">
      <w:pPr>
        <w:pStyle w:val="ConsPlusNormal"/>
        <w:ind w:firstLine="540"/>
        <w:jc w:val="both"/>
        <w:rPr>
          <w:rFonts w:ascii="Times New Roman" w:hAnsi="Times New Roman" w:cs="Times New Roman"/>
          <w:sz w:val="28"/>
          <w:szCs w:val="28"/>
        </w:rPr>
      </w:pPr>
    </w:p>
    <w:p w:rsidR="00C01520" w:rsidRDefault="00BD5741" w:rsidP="00865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Pr="00BD5741">
        <w:rPr>
          <w:rFonts w:ascii="Times New Roman" w:hAnsi="Times New Roman" w:cs="Times New Roman"/>
          <w:sz w:val="28"/>
          <w:szCs w:val="28"/>
        </w:rPr>
        <w:t xml:space="preserve">Конечным результатом предоставления государственной услуги является предоставление </w:t>
      </w:r>
      <w:r w:rsidR="00C11A38" w:rsidRPr="00C11A38">
        <w:rPr>
          <w:rFonts w:ascii="Times New Roman" w:hAnsi="Times New Roman" w:cs="Times New Roman"/>
          <w:sz w:val="28"/>
          <w:szCs w:val="28"/>
        </w:rPr>
        <w:t>ежемесячной выплаты гражданам, имеющим ВИЧ-инфицированного ребенка (детей)</w:t>
      </w:r>
      <w:r w:rsidRPr="00BD5741">
        <w:rPr>
          <w:rFonts w:ascii="Times New Roman" w:hAnsi="Times New Roman" w:cs="Times New Roman"/>
          <w:sz w:val="28"/>
          <w:szCs w:val="28"/>
        </w:rPr>
        <w:t>.</w:t>
      </w:r>
    </w:p>
    <w:p w:rsidR="00BD5741" w:rsidRPr="00C01520" w:rsidRDefault="00BD5741"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Срок предоставления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865CC9" w:rsidRPr="00865CC9" w:rsidRDefault="00865CC9" w:rsidP="00865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w:t>
      </w:r>
      <w:r w:rsidRPr="00865CC9">
        <w:rPr>
          <w:rFonts w:ascii="Times New Roman" w:hAnsi="Times New Roman" w:cs="Times New Roman"/>
          <w:sz w:val="28"/>
          <w:szCs w:val="28"/>
        </w:rPr>
        <w:t>Срок предоставления государственной услуги устанавливается до достижения ребенком возраста восемнадцати лет:</w:t>
      </w:r>
    </w:p>
    <w:p w:rsidR="00865CC9" w:rsidRPr="00865CC9" w:rsidRDefault="00C11A38" w:rsidP="00865CC9">
      <w:pPr>
        <w:pStyle w:val="ConsPlusNormal"/>
        <w:ind w:firstLine="709"/>
        <w:jc w:val="both"/>
        <w:rPr>
          <w:rFonts w:ascii="Times New Roman" w:hAnsi="Times New Roman" w:cs="Times New Roman"/>
          <w:sz w:val="28"/>
          <w:szCs w:val="28"/>
        </w:rPr>
      </w:pPr>
      <w:r w:rsidRPr="00C11A38">
        <w:rPr>
          <w:rFonts w:ascii="Times New Roman" w:hAnsi="Times New Roman" w:cs="Times New Roman"/>
          <w:sz w:val="28"/>
          <w:szCs w:val="28"/>
        </w:rPr>
        <w:t>с месяца установления ребенку соответствующего диагноза</w:t>
      </w:r>
      <w:r w:rsidR="00865CC9" w:rsidRPr="00865CC9">
        <w:rPr>
          <w:rFonts w:ascii="Times New Roman" w:hAnsi="Times New Roman" w:cs="Times New Roman"/>
          <w:sz w:val="28"/>
          <w:szCs w:val="28"/>
        </w:rPr>
        <w:t>, если обращение за предоставлением государственной услуги последовало в течение шести месяцев со дня возникновения права;</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за истекшее время, но не более чем за шесть месяцев до месяца, в котором заявление было подано в отдел пособий и социальных выплат, при обращении за предоставлением государственной услуги по истечении шести месяцев.</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рабочих дней со дня приема заявления и прилагаемых к нему документов (в случае, если не требуется направления запрос</w:t>
      </w:r>
      <w:proofErr w:type="gramStart"/>
      <w:r w:rsidRPr="00865CC9">
        <w:rPr>
          <w:rFonts w:ascii="Times New Roman" w:hAnsi="Times New Roman" w:cs="Times New Roman"/>
          <w:sz w:val="28"/>
          <w:szCs w:val="28"/>
        </w:rPr>
        <w:t>а(</w:t>
      </w:r>
      <w:proofErr w:type="spellStart"/>
      <w:proofErr w:type="gramEnd"/>
      <w:r w:rsidRPr="00865CC9">
        <w:rPr>
          <w:rFonts w:ascii="Times New Roman" w:hAnsi="Times New Roman" w:cs="Times New Roman"/>
          <w:sz w:val="28"/>
          <w:szCs w:val="28"/>
        </w:rPr>
        <w:t>ов</w:t>
      </w:r>
      <w:proofErr w:type="spellEnd"/>
      <w:r w:rsidRPr="00865CC9">
        <w:rPr>
          <w:rFonts w:ascii="Times New Roman" w:hAnsi="Times New Roman" w:cs="Times New Roman"/>
          <w:sz w:val="28"/>
          <w:szCs w:val="28"/>
        </w:rPr>
        <w:t>) о документах, которые заявитель вправе представить по собственной инициативе).</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Если заявителем не представлены документы, которые он вправе представить по собственной инициативе, специалист отдела пособий и социальных выплат в течение 5 рабочих дней со дня приема заявления и прилагаемых к нему документов направляет запро</w:t>
      </w:r>
      <w:proofErr w:type="gramStart"/>
      <w:r w:rsidRPr="00865CC9">
        <w:rPr>
          <w:rFonts w:ascii="Times New Roman" w:hAnsi="Times New Roman" w:cs="Times New Roman"/>
          <w:sz w:val="28"/>
          <w:szCs w:val="28"/>
        </w:rPr>
        <w:t>с(</w:t>
      </w:r>
      <w:proofErr w:type="gramEnd"/>
      <w:r w:rsidRPr="00865CC9">
        <w:rPr>
          <w:rFonts w:ascii="Times New Roman" w:hAnsi="Times New Roman" w:cs="Times New Roman"/>
          <w:sz w:val="28"/>
          <w:szCs w:val="28"/>
        </w:rPr>
        <w:t xml:space="preserve">ы) о них, в том числе в рамках межведомственного информационного взаимодействия. </w:t>
      </w:r>
      <w:proofErr w:type="gramStart"/>
      <w:r w:rsidRPr="00865CC9">
        <w:rPr>
          <w:rFonts w:ascii="Times New Roman" w:hAnsi="Times New Roman" w:cs="Times New Roman"/>
          <w:sz w:val="28"/>
          <w:szCs w:val="28"/>
        </w:rPr>
        <w:t>В этом случае срок принятия решения о предоставлении ежемесячной выплаты или об отказе в предоставлении ежемесячной выплаты принимается в течение 10 рабочих дней со дня представления (поступления) документов (сведений, содержащихся в них), запрошенных отделом пособий и социальных выплат, либо поступления информации об отсутствии документов (сведений, содержащихся в них), запрошенных отделом пособий и социальных выплат.</w:t>
      </w:r>
      <w:proofErr w:type="gramEnd"/>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Решение о предоставлении государственной услуги направляется заявителю в течение 5 рабочих дней со дня принятия решения о предоставлении государственной услуги.</w:t>
      </w:r>
    </w:p>
    <w:p w:rsidR="00C01520"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lastRenderedPageBreak/>
        <w:t>Уведомление об отказе в предоставлении государственной услуги предоставляется лично либо направляется заявителю в течение 5 рабочих дней со дня принятия решения об отказе в предоставлении государственной услуги с указанием причины отказа и порядка его обжалования.</w:t>
      </w:r>
    </w:p>
    <w:p w:rsidR="00865CC9" w:rsidRPr="00C01520" w:rsidRDefault="00865CC9" w:rsidP="00865CC9">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Перечень нормативных правовых актов, регулирующих</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отношения, возникающие в связи с предоставлением</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865CC9" w:rsidRDefault="00865CC9" w:rsidP="00865C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00C01520" w:rsidRPr="00C01520">
        <w:rPr>
          <w:rFonts w:ascii="Times New Roman" w:hAnsi="Times New Roman" w:cs="Times New Roman"/>
          <w:sz w:val="28"/>
          <w:szCs w:val="28"/>
        </w:rPr>
        <w:t>Отношения, возникающие в связи с предоставлением государственной услуги, регулируются следующими</w:t>
      </w:r>
      <w:r>
        <w:rPr>
          <w:rFonts w:ascii="Times New Roman" w:hAnsi="Times New Roman" w:cs="Times New Roman"/>
          <w:sz w:val="28"/>
          <w:szCs w:val="28"/>
        </w:rPr>
        <w:t xml:space="preserve"> нормативными правовыми актами:</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(«Российская газета», 30.07.2010, № 168; 08.04.2011, № 75; 30.06.2011, № 139; 04.07.2011, № 142; 15.07.2011, № 153; 21.07.2011, № 157; Официальный интернет-портал правовой информации http://www.pravo.gov.ru, 05.12.2011; 30.07.2012; 08.04.2013; 08.07.2013; 03.07.2013; 24.07.2013; 23.12.2013; 30.12.2013; 24.06.2014; 22.07.2014; 02.12.2014; 31.12.2014; 09.03.2015; 13.07.2015; 15.02.2016; </w:t>
      </w:r>
      <w:proofErr w:type="gramStart"/>
      <w:r w:rsidRPr="00865CC9">
        <w:rPr>
          <w:rFonts w:ascii="Times New Roman" w:hAnsi="Times New Roman" w:cs="Times New Roman"/>
          <w:sz w:val="28"/>
          <w:szCs w:val="28"/>
        </w:rPr>
        <w:t>04.07.2016; 29.12.2016</w:t>
      </w:r>
      <w:r w:rsidR="00D42E1B">
        <w:rPr>
          <w:rFonts w:ascii="Times New Roman" w:hAnsi="Times New Roman" w:cs="Times New Roman"/>
          <w:sz w:val="28"/>
          <w:szCs w:val="28"/>
        </w:rPr>
        <w:t>; 05.12.2017</w:t>
      </w:r>
      <w:r w:rsidRPr="00865CC9">
        <w:rPr>
          <w:rFonts w:ascii="Times New Roman" w:hAnsi="Times New Roman" w:cs="Times New Roman"/>
          <w:sz w:val="28"/>
          <w:szCs w:val="28"/>
        </w:rPr>
        <w:t>);</w:t>
      </w:r>
      <w:proofErr w:type="gramEnd"/>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Федеральным законом от 06.04.2011 № 63-ФЗ «Об электронной подписи» («Российская газета», 08.04.2011, № 75; 04.07.2011, № 142; Официальный интернет-портал правовой информации http://www.pravo.gov.ru, 12.07.2012; 08.04.2013; 03.07.2013; 08.07.2013; 12.03.2014; 30.06.2014; 30.12.2015; 23.06.2016);</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18.07.2011, № 29, ст. 4479);</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 Официальный интернет-портал правовой информации http://www.pravo.gov.ru, 06.11.2013);</w:t>
      </w:r>
    </w:p>
    <w:p w:rsidR="00865CC9" w:rsidRPr="00865CC9" w:rsidRDefault="00865CC9" w:rsidP="00770A23">
      <w:pPr>
        <w:pStyle w:val="ConsPlusNormal"/>
        <w:ind w:firstLine="709"/>
        <w:jc w:val="both"/>
        <w:rPr>
          <w:rFonts w:ascii="Times New Roman" w:hAnsi="Times New Roman" w:cs="Times New Roman"/>
          <w:sz w:val="28"/>
          <w:szCs w:val="28"/>
        </w:rPr>
      </w:pPr>
      <w:proofErr w:type="gramStart"/>
      <w:r w:rsidRPr="00865CC9">
        <w:rPr>
          <w:rFonts w:ascii="Times New Roman" w:hAnsi="Times New Roman" w:cs="Times New Roman"/>
          <w:sz w:val="28"/>
          <w:szCs w:val="28"/>
        </w:rPr>
        <w:t>постановлением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(«Советская Сибирь», 02.11.2010, № 213; 28.12.2011, № 246; 20.03.2012, № 48; Официальный сайт Правительства Новосибирской области http://www.adm.nso.ru, 27.09.2012; 07.04.2015; 22.06.2016; Официальный интернет-портал правовой информации http://www.pravo.gov.ru, 12.10.2017);</w:t>
      </w:r>
      <w:proofErr w:type="gramEnd"/>
    </w:p>
    <w:p w:rsidR="00865CC9" w:rsidRPr="00865CC9" w:rsidRDefault="00865CC9" w:rsidP="00865CC9">
      <w:pPr>
        <w:pStyle w:val="ConsPlusNormal"/>
        <w:ind w:firstLine="709"/>
        <w:jc w:val="both"/>
        <w:rPr>
          <w:rFonts w:ascii="Times New Roman" w:hAnsi="Times New Roman" w:cs="Times New Roman"/>
          <w:sz w:val="28"/>
          <w:szCs w:val="28"/>
        </w:rPr>
      </w:pPr>
      <w:proofErr w:type="gramStart"/>
      <w:r w:rsidRPr="00865CC9">
        <w:rPr>
          <w:rFonts w:ascii="Times New Roman" w:hAnsi="Times New Roman" w:cs="Times New Roman"/>
          <w:sz w:val="28"/>
          <w:szCs w:val="28"/>
        </w:rPr>
        <w:t xml:space="preserve">постановлением Правительства Новосибирской области от 01.08.2012 № 367-п «Об утверждении порядка подачи и рассмотрения жалоб на решения </w:t>
      </w:r>
      <w:r w:rsidRPr="00865CC9">
        <w:rPr>
          <w:rFonts w:ascii="Times New Roman" w:hAnsi="Times New Roman" w:cs="Times New Roman"/>
          <w:sz w:val="28"/>
          <w:szCs w:val="28"/>
        </w:rPr>
        <w:lastRenderedPageBreak/>
        <w:t>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(Официальный сайт Правительства Новосибирской области http://www.adm.nso.ru, 02.08.2012;</w:t>
      </w:r>
      <w:proofErr w:type="gramEnd"/>
      <w:r w:rsidRPr="00865CC9">
        <w:rPr>
          <w:rFonts w:ascii="Times New Roman" w:hAnsi="Times New Roman" w:cs="Times New Roman"/>
          <w:sz w:val="28"/>
          <w:szCs w:val="28"/>
        </w:rPr>
        <w:t xml:space="preserve"> 18.07.2016);</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постановлением администрации Новосибирской области от 27.12.2007 № 204-па «О территориальных органах министерства социального развития Новосибирской области» («Советская Сибирь», 15.01.2008, № 6; 26.06.2009, № 115; 21.09.2010, № 183; Официальный сайт Правительства Новосибирской области http://www.nso.ru, 01.03.2016; Официальный интернет-портал правовой информации http://www.pravo.gov.ru, 28.06.2016; 08.02.2017</w:t>
      </w:r>
      <w:r w:rsidR="00770A23">
        <w:rPr>
          <w:rFonts w:ascii="Times New Roman" w:hAnsi="Times New Roman" w:cs="Times New Roman"/>
          <w:sz w:val="28"/>
          <w:szCs w:val="28"/>
        </w:rPr>
        <w:t xml:space="preserve">; </w:t>
      </w:r>
      <w:r w:rsidR="00770A23" w:rsidRPr="00770A23">
        <w:rPr>
          <w:rFonts w:ascii="Times New Roman" w:hAnsi="Times New Roman" w:cs="Times New Roman"/>
          <w:sz w:val="28"/>
          <w:szCs w:val="28"/>
        </w:rPr>
        <w:t>28.06.2017</w:t>
      </w:r>
      <w:r w:rsidRPr="00865CC9">
        <w:rPr>
          <w:rFonts w:ascii="Times New Roman" w:hAnsi="Times New Roman" w:cs="Times New Roman"/>
          <w:sz w:val="28"/>
          <w:szCs w:val="28"/>
        </w:rPr>
        <w:t>);</w:t>
      </w:r>
    </w:p>
    <w:p w:rsidR="00145BE6" w:rsidRDefault="00145BE6" w:rsidP="00865CC9">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постановлением Правительства Новосибирской области от 01.08.2017 № 296-п «Об утверждении Положения о министерстве труда и социального развития Новосибирской области» (Официальный интернет-портал правовой информации http://www.pravo.gov.ru, 02.08</w:t>
      </w:r>
      <w:r>
        <w:rPr>
          <w:rFonts w:ascii="Times New Roman" w:hAnsi="Times New Roman" w:cs="Times New Roman"/>
          <w:sz w:val="28"/>
          <w:szCs w:val="28"/>
        </w:rPr>
        <w:t>.2017);</w:t>
      </w:r>
    </w:p>
    <w:p w:rsidR="00865CC9" w:rsidRDefault="00C11A38" w:rsidP="00865CC9">
      <w:pPr>
        <w:pStyle w:val="ConsPlusNormal"/>
        <w:ind w:firstLine="709"/>
        <w:jc w:val="both"/>
        <w:rPr>
          <w:rFonts w:ascii="Times New Roman" w:hAnsi="Times New Roman" w:cs="Times New Roman"/>
          <w:sz w:val="28"/>
          <w:szCs w:val="28"/>
        </w:rPr>
      </w:pPr>
      <w:r w:rsidRPr="00C11A38">
        <w:rPr>
          <w:rFonts w:ascii="Times New Roman" w:hAnsi="Times New Roman" w:cs="Times New Roman"/>
          <w:sz w:val="28"/>
          <w:szCs w:val="28"/>
        </w:rPr>
        <w:t>постановлением Правительства Новосибирской области от 23.05.2017 № 193-п «Об условиях и порядке предоставления ежемесячной выплаты гражданам, имеющим ВИЧ-инфицированного ребенка (детей)» (Официальный интернет-портал правовой информации http://www.pravo.gov.ru, 26.05.2017).</w:t>
      </w:r>
    </w:p>
    <w:p w:rsidR="00C11A38" w:rsidRPr="00865CC9" w:rsidRDefault="00C11A38" w:rsidP="00865CC9">
      <w:pPr>
        <w:pStyle w:val="ConsPlusNormal"/>
        <w:ind w:firstLine="709"/>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Исчерпывающий перечень документов, необходимых</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 xml:space="preserve">в соответствии с нормативными правовыми актами </w:t>
      </w:r>
      <w:proofErr w:type="gramStart"/>
      <w:r w:rsidRPr="00C01520">
        <w:rPr>
          <w:rFonts w:ascii="Times New Roman" w:hAnsi="Times New Roman" w:cs="Times New Roman"/>
          <w:sz w:val="28"/>
          <w:szCs w:val="28"/>
        </w:rPr>
        <w:t>для</w:t>
      </w:r>
      <w:proofErr w:type="gramEnd"/>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предоставления государственной услуги и услуг, которые</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являются необходимыми и обязательными для предоставления</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государственной услуги, подлежащих представлению</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заявителем, способы их получения заявителем,</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в том числе в электронной форме</w:t>
      </w:r>
    </w:p>
    <w:p w:rsidR="00C01520" w:rsidRPr="00C01520" w:rsidRDefault="00C01520" w:rsidP="00C01520">
      <w:pPr>
        <w:pStyle w:val="ConsPlusNormal"/>
        <w:ind w:firstLine="540"/>
        <w:jc w:val="both"/>
        <w:rPr>
          <w:rFonts w:ascii="Times New Roman" w:hAnsi="Times New Roman" w:cs="Times New Roman"/>
          <w:sz w:val="28"/>
          <w:szCs w:val="28"/>
        </w:rPr>
      </w:pPr>
    </w:p>
    <w:p w:rsidR="00865CC9" w:rsidRPr="00865CC9" w:rsidRDefault="00865CC9" w:rsidP="00865CC9">
      <w:pPr>
        <w:pStyle w:val="ConsPlusNormal"/>
        <w:ind w:firstLine="709"/>
        <w:jc w:val="both"/>
        <w:rPr>
          <w:rFonts w:ascii="Times New Roman" w:hAnsi="Times New Roman" w:cs="Times New Roman"/>
          <w:sz w:val="28"/>
          <w:szCs w:val="28"/>
        </w:rPr>
      </w:pPr>
      <w:bookmarkStart w:id="1" w:name="P177"/>
      <w:bookmarkEnd w:id="1"/>
      <w:r w:rsidRPr="00865CC9">
        <w:rPr>
          <w:rFonts w:ascii="Times New Roman" w:hAnsi="Times New Roman" w:cs="Times New Roman"/>
          <w:sz w:val="28"/>
          <w:szCs w:val="28"/>
        </w:rPr>
        <w:t>12. Для получения государственной услуги по выбору заявителя лично, по почте или через личный кабинет ЕПГУ представляются:</w:t>
      </w:r>
    </w:p>
    <w:p w:rsidR="00865CC9" w:rsidRPr="00865CC9" w:rsidRDefault="00865CC9" w:rsidP="00865CC9">
      <w:pPr>
        <w:pStyle w:val="ConsPlusNormal"/>
        <w:ind w:firstLine="709"/>
        <w:jc w:val="both"/>
        <w:rPr>
          <w:rFonts w:ascii="Times New Roman" w:hAnsi="Times New Roman" w:cs="Times New Roman"/>
          <w:sz w:val="28"/>
          <w:szCs w:val="28"/>
        </w:rPr>
      </w:pPr>
      <w:r w:rsidRPr="002E79A8">
        <w:rPr>
          <w:rFonts w:ascii="Times New Roman" w:hAnsi="Times New Roman" w:cs="Times New Roman"/>
          <w:sz w:val="28"/>
          <w:szCs w:val="28"/>
        </w:rPr>
        <w:t>заявление о предоставлении государственной услуги по форме согласно приложению № 1 к</w:t>
      </w:r>
      <w:r w:rsidRPr="00865CC9">
        <w:rPr>
          <w:rFonts w:ascii="Times New Roman" w:hAnsi="Times New Roman" w:cs="Times New Roman"/>
          <w:sz w:val="28"/>
          <w:szCs w:val="28"/>
        </w:rPr>
        <w:t xml:space="preserve"> Административному регламенту (бланк заявления предоставляется заявителю лично по его требованию в отделе пособий и социальных выплат или в МФЦ, а также размещается в электронной форме на официальном интернет-сайте министерства, на ЕПГУ);</w:t>
      </w:r>
    </w:p>
    <w:p w:rsidR="00C11A38" w:rsidRPr="00C11A38" w:rsidRDefault="00C11A38" w:rsidP="00C11A38">
      <w:pPr>
        <w:spacing w:after="0" w:line="240" w:lineRule="auto"/>
        <w:ind w:firstLine="709"/>
        <w:jc w:val="both"/>
        <w:rPr>
          <w:rFonts w:ascii="Times New Roman" w:eastAsia="Times New Roman" w:hAnsi="Times New Roman" w:cs="Times New Roman"/>
          <w:sz w:val="28"/>
          <w:szCs w:val="28"/>
          <w:lang w:eastAsia="ru-RU"/>
        </w:rPr>
      </w:pPr>
      <w:r w:rsidRPr="00C11A38">
        <w:rPr>
          <w:rFonts w:ascii="Times New Roman" w:eastAsia="Times New Roman" w:hAnsi="Times New Roman" w:cs="Times New Roman"/>
          <w:sz w:val="28"/>
          <w:szCs w:val="28"/>
          <w:lang w:eastAsia="ru-RU"/>
        </w:rPr>
        <w:t>паспорт или иной документ, удостоверяющий личность, наличие гражданства Российской Федерации заявителя;</w:t>
      </w:r>
    </w:p>
    <w:p w:rsid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копия свидетельства о рождении ребенка (если свидетельство о рождении ребенка выдано компетентным органом иностранного государства);</w:t>
      </w:r>
    </w:p>
    <w:p w:rsidR="00C11A38" w:rsidRPr="00865CC9" w:rsidRDefault="00C11A38" w:rsidP="00865CC9">
      <w:pPr>
        <w:pStyle w:val="ConsPlusNormal"/>
        <w:ind w:firstLine="709"/>
        <w:jc w:val="both"/>
        <w:rPr>
          <w:rFonts w:ascii="Times New Roman" w:hAnsi="Times New Roman" w:cs="Times New Roman"/>
          <w:sz w:val="28"/>
          <w:szCs w:val="28"/>
        </w:rPr>
      </w:pPr>
      <w:r w:rsidRPr="00C11A38">
        <w:rPr>
          <w:rFonts w:ascii="Times New Roman" w:hAnsi="Times New Roman" w:cs="Times New Roman"/>
          <w:sz w:val="28"/>
          <w:szCs w:val="28"/>
        </w:rPr>
        <w:lastRenderedPageBreak/>
        <w:t>копия справки, выданной государственной (муниципальной) медицинской организацией, о</w:t>
      </w:r>
      <w:r w:rsidR="003B4DA5">
        <w:rPr>
          <w:rFonts w:ascii="Times New Roman" w:hAnsi="Times New Roman" w:cs="Times New Roman"/>
          <w:sz w:val="28"/>
          <w:szCs w:val="28"/>
        </w:rPr>
        <w:t xml:space="preserve"> наличии у ребенка ВИЧ-инфекции;</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копия документа, содержащего информацию о совместном проживании ребенка с родителем (опекуном, попечителем) (если факт постоянного проживания подтверждается решением суда об установлении юридического факта проживания заявителя и (или) ребенка по определенному адресу).</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Если документы, необходимые для предоставления государственной услуги, направляются по почте, то оригиналы документов не направляются. В этом случае направляются копии документов, верность которых засвидетельствована в установленном законом порядке.</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Если документы, необходимые для предоставления государственной услуги, представляются лично, то в случае представления копий документов, верность которых не засвидетельствована в установленном законом порядке, заявителем представляются их оригиналы.</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В случае если для предоставления государственной услуги необходима обработка персональных данных лица, не являющегося заявителем, одновременно с документами, указанными в настоящем пункте Административного регламента, в отдел пособий и социальных выплат представляется согласие на обработку персональных данных указанного лица или его законного представителя по</w:t>
      </w:r>
      <w:r>
        <w:rPr>
          <w:rFonts w:ascii="Times New Roman" w:hAnsi="Times New Roman" w:cs="Times New Roman"/>
          <w:sz w:val="28"/>
          <w:szCs w:val="28"/>
        </w:rPr>
        <w:t xml:space="preserve"> форме согласно приложению № 2</w:t>
      </w:r>
      <w:r w:rsidRPr="00865CC9">
        <w:rPr>
          <w:rFonts w:ascii="Times New Roman" w:hAnsi="Times New Roman" w:cs="Times New Roman"/>
          <w:sz w:val="28"/>
          <w:szCs w:val="28"/>
        </w:rPr>
        <w:t xml:space="preserve"> к Административному регламенту.</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 xml:space="preserve">В случае изменения персональных данных заявителей, в отношении которых, принято решение о предоставлении государственной услуги, заявители </w:t>
      </w:r>
      <w:r w:rsidR="006F1C02">
        <w:rPr>
          <w:rFonts w:ascii="Times New Roman" w:hAnsi="Times New Roman" w:cs="Times New Roman"/>
          <w:sz w:val="28"/>
          <w:szCs w:val="28"/>
        </w:rPr>
        <w:t>извещают</w:t>
      </w:r>
      <w:r w:rsidRPr="00865CC9">
        <w:rPr>
          <w:rFonts w:ascii="Times New Roman" w:hAnsi="Times New Roman" w:cs="Times New Roman"/>
          <w:sz w:val="28"/>
          <w:szCs w:val="28"/>
        </w:rPr>
        <w:t xml:space="preserve"> об этом отдел пособий и социальных выплат по</w:t>
      </w:r>
      <w:r>
        <w:rPr>
          <w:rFonts w:ascii="Times New Roman" w:hAnsi="Times New Roman" w:cs="Times New Roman"/>
          <w:sz w:val="28"/>
          <w:szCs w:val="28"/>
        </w:rPr>
        <w:t xml:space="preserve"> форме </w:t>
      </w:r>
      <w:r w:rsidR="006F1C02">
        <w:rPr>
          <w:rFonts w:ascii="Times New Roman" w:hAnsi="Times New Roman" w:cs="Times New Roman"/>
          <w:sz w:val="28"/>
          <w:szCs w:val="28"/>
        </w:rPr>
        <w:t xml:space="preserve">заявления </w:t>
      </w:r>
      <w:r>
        <w:rPr>
          <w:rFonts w:ascii="Times New Roman" w:hAnsi="Times New Roman" w:cs="Times New Roman"/>
          <w:sz w:val="28"/>
          <w:szCs w:val="28"/>
        </w:rPr>
        <w:t>согласно приложению № 3</w:t>
      </w:r>
      <w:r w:rsidRPr="00865CC9">
        <w:rPr>
          <w:rFonts w:ascii="Times New Roman" w:hAnsi="Times New Roman" w:cs="Times New Roman"/>
          <w:sz w:val="28"/>
          <w:szCs w:val="28"/>
        </w:rPr>
        <w:t xml:space="preserve"> к Административному регламенту.</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К извещению об изменении персональных данных прикладываются документы, подтверждающие такие изменения:</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1) при смене фамилии, имени, отчества (последнее – при наличии):</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свидетельство о перемене имени и его нотариально удостоверенный перевод на русский язык (если свидетельство о перемене имени выдано компетентным органом иностранного государства);</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свидетельство о заключении брака и его нотариально удостоверенный перевод на русский язык (если свидетельство о заключении брака выдано компетентным органом иностранного государства);</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свидетельство о расторжении брака и его нотариально удостоверенный перевод на русский язык (если свидетельство о расторжении брака выдано компетентным органом иностранного государства);</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копия документа, удостоверяющего личность (в случае если копия документа, удостоверяющего личность, ранее представлялась);</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2) при смене адреса места жительства:</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документ, подтверждающий место жительства (если место жительства подтверждается судебным решением об установлении факта проживания по определенному адресу).</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 xml:space="preserve">В случае смены реквизитов банковского счета, смены способа доставки денежных средств заявитель указывает данный факт в извещении об </w:t>
      </w:r>
      <w:r w:rsidRPr="00865CC9">
        <w:rPr>
          <w:rFonts w:ascii="Times New Roman" w:hAnsi="Times New Roman" w:cs="Times New Roman"/>
          <w:sz w:val="28"/>
          <w:szCs w:val="28"/>
        </w:rPr>
        <w:lastRenderedPageBreak/>
        <w:t>изменении персональных данных.</w:t>
      </w:r>
    </w:p>
    <w:p w:rsidR="00865CC9" w:rsidRPr="00865CC9"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В случае представления документов представителем дополнительно представляются документы, удостоверяющие его личность и полномочия.</w:t>
      </w:r>
    </w:p>
    <w:p w:rsidR="00C01520" w:rsidRDefault="00865CC9" w:rsidP="00865CC9">
      <w:pPr>
        <w:pStyle w:val="ConsPlusNormal"/>
        <w:ind w:firstLine="709"/>
        <w:jc w:val="both"/>
        <w:rPr>
          <w:rFonts w:ascii="Times New Roman" w:hAnsi="Times New Roman" w:cs="Times New Roman"/>
          <w:sz w:val="28"/>
          <w:szCs w:val="28"/>
        </w:rPr>
      </w:pPr>
      <w:r w:rsidRPr="00865CC9">
        <w:rPr>
          <w:rFonts w:ascii="Times New Roman" w:hAnsi="Times New Roman" w:cs="Times New Roman"/>
          <w:sz w:val="28"/>
          <w:szCs w:val="28"/>
        </w:rPr>
        <w:t>В случае если заявитель направляет заявку на получение государственной услуги в электронной форме посредством личного кабинета ЕПГУ, к заявке прикрепляются электронные образы документов, предусмотренных настоящим пунктом. Оригиналы указанных документов предъявляются для сличения только в случае принятия решения о предоставлении государственной услуги при личной явке заявителя. Оригиналы указанных документов не предъявляются для сличения в случае представления заявителем в электронной форме посредством личного кабинета ЕПГУ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865CC9" w:rsidRPr="00C01520" w:rsidRDefault="00865CC9" w:rsidP="00865CC9">
      <w:pPr>
        <w:pStyle w:val="ConsPlusNormal"/>
        <w:ind w:firstLine="709"/>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Исчерпывающий перечень документов, необходимых</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 xml:space="preserve">в соответствии с нормативными правовыми актами </w:t>
      </w:r>
      <w:proofErr w:type="gramStart"/>
      <w:r w:rsidRPr="00C01520">
        <w:rPr>
          <w:rFonts w:ascii="Times New Roman" w:hAnsi="Times New Roman" w:cs="Times New Roman"/>
          <w:sz w:val="28"/>
          <w:szCs w:val="28"/>
        </w:rPr>
        <w:t>для</w:t>
      </w:r>
      <w:proofErr w:type="gramEnd"/>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предоставления государственной услуги, которые находятся</w:t>
      </w:r>
    </w:p>
    <w:p w:rsidR="00C01520" w:rsidRPr="00C01520" w:rsidRDefault="00C01520" w:rsidP="0066101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в распоряжении иных</w:t>
      </w:r>
      <w:r w:rsidR="00865CC9">
        <w:rPr>
          <w:rFonts w:ascii="Times New Roman" w:hAnsi="Times New Roman" w:cs="Times New Roman"/>
          <w:sz w:val="28"/>
          <w:szCs w:val="28"/>
        </w:rPr>
        <w:t xml:space="preserve"> областных </w:t>
      </w:r>
      <w:r w:rsidRPr="00C01520">
        <w:rPr>
          <w:rFonts w:ascii="Times New Roman" w:hAnsi="Times New Roman" w:cs="Times New Roman"/>
          <w:sz w:val="28"/>
          <w:szCs w:val="28"/>
        </w:rPr>
        <w:t>исполнительных органов</w:t>
      </w:r>
      <w:r w:rsidR="00865CC9">
        <w:rPr>
          <w:rFonts w:ascii="Times New Roman" w:hAnsi="Times New Roman" w:cs="Times New Roman"/>
          <w:sz w:val="28"/>
          <w:szCs w:val="28"/>
        </w:rPr>
        <w:t xml:space="preserve"> </w:t>
      </w:r>
      <w:r w:rsidR="00661010">
        <w:rPr>
          <w:rFonts w:ascii="Times New Roman" w:hAnsi="Times New Roman" w:cs="Times New Roman"/>
          <w:sz w:val="28"/>
          <w:szCs w:val="28"/>
        </w:rPr>
        <w:t xml:space="preserve">государственной власти Новосибирской области, федеральных </w:t>
      </w:r>
      <w:r w:rsidRPr="00C01520">
        <w:rPr>
          <w:rFonts w:ascii="Times New Roman" w:hAnsi="Times New Roman" w:cs="Times New Roman"/>
          <w:sz w:val="28"/>
          <w:szCs w:val="28"/>
        </w:rPr>
        <w:t xml:space="preserve">органов исполнительной </w:t>
      </w:r>
      <w:r w:rsidR="00661010">
        <w:rPr>
          <w:rFonts w:ascii="Times New Roman" w:hAnsi="Times New Roman" w:cs="Times New Roman"/>
          <w:sz w:val="28"/>
          <w:szCs w:val="28"/>
        </w:rPr>
        <w:t xml:space="preserve">власти, органов государственных </w:t>
      </w:r>
      <w:r w:rsidRPr="00C01520">
        <w:rPr>
          <w:rFonts w:ascii="Times New Roman" w:hAnsi="Times New Roman" w:cs="Times New Roman"/>
          <w:sz w:val="28"/>
          <w:szCs w:val="28"/>
        </w:rPr>
        <w:t xml:space="preserve">внебюджетных фондов, </w:t>
      </w:r>
      <w:r w:rsidR="00661010">
        <w:rPr>
          <w:rFonts w:ascii="Times New Roman" w:hAnsi="Times New Roman" w:cs="Times New Roman"/>
          <w:sz w:val="28"/>
          <w:szCs w:val="28"/>
        </w:rPr>
        <w:t xml:space="preserve">органов местного самоуправления </w:t>
      </w:r>
      <w:r w:rsidRPr="00C01520">
        <w:rPr>
          <w:rFonts w:ascii="Times New Roman" w:hAnsi="Times New Roman" w:cs="Times New Roman"/>
          <w:sz w:val="28"/>
          <w:szCs w:val="28"/>
        </w:rPr>
        <w:t>и подведомственных этим органам организаций и которые</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заявитель вправе представить, а также способы их получения</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заявителями, в том числе в электронной форме</w:t>
      </w:r>
    </w:p>
    <w:p w:rsidR="00C01520" w:rsidRPr="00C01520" w:rsidRDefault="00C01520" w:rsidP="00C01520">
      <w:pPr>
        <w:pStyle w:val="ConsPlusNormal"/>
        <w:ind w:firstLine="540"/>
        <w:jc w:val="both"/>
        <w:rPr>
          <w:rFonts w:ascii="Times New Roman" w:hAnsi="Times New Roman" w:cs="Times New Roman"/>
          <w:sz w:val="28"/>
          <w:szCs w:val="28"/>
        </w:rPr>
      </w:pPr>
    </w:p>
    <w:p w:rsidR="00661010" w:rsidRPr="00661010" w:rsidRDefault="006F3F88" w:rsidP="00661010">
      <w:pPr>
        <w:pStyle w:val="ConsPlusNormal"/>
        <w:ind w:firstLine="709"/>
        <w:jc w:val="both"/>
        <w:rPr>
          <w:rFonts w:ascii="Times New Roman" w:hAnsi="Times New Roman" w:cs="Times New Roman"/>
          <w:sz w:val="28"/>
          <w:szCs w:val="28"/>
        </w:rPr>
      </w:pPr>
      <w:bookmarkStart w:id="2" w:name="P212"/>
      <w:bookmarkEnd w:id="2"/>
      <w:r>
        <w:rPr>
          <w:rFonts w:ascii="Times New Roman" w:hAnsi="Times New Roman" w:cs="Times New Roman"/>
          <w:sz w:val="28"/>
          <w:szCs w:val="28"/>
        </w:rPr>
        <w:t>13</w:t>
      </w:r>
      <w:r w:rsidR="00661010" w:rsidRPr="00661010">
        <w:rPr>
          <w:rFonts w:ascii="Times New Roman" w:hAnsi="Times New Roman" w:cs="Times New Roman"/>
          <w:sz w:val="28"/>
          <w:szCs w:val="28"/>
        </w:rPr>
        <w:t>. Заявитель вправе представ</w:t>
      </w:r>
      <w:r w:rsidR="00661010">
        <w:rPr>
          <w:rFonts w:ascii="Times New Roman" w:hAnsi="Times New Roman" w:cs="Times New Roman"/>
          <w:sz w:val="28"/>
          <w:szCs w:val="28"/>
        </w:rPr>
        <w:t>ить по собственной инициативе:</w:t>
      </w:r>
    </w:p>
    <w:p w:rsidR="00661010" w:rsidRPr="00661010" w:rsidRDefault="00661010" w:rsidP="00661010">
      <w:pPr>
        <w:pStyle w:val="ConsPlusNormal"/>
        <w:ind w:firstLine="709"/>
        <w:jc w:val="both"/>
        <w:rPr>
          <w:rFonts w:ascii="Times New Roman" w:hAnsi="Times New Roman" w:cs="Times New Roman"/>
          <w:sz w:val="28"/>
          <w:szCs w:val="28"/>
        </w:rPr>
      </w:pPr>
      <w:r w:rsidRPr="00661010">
        <w:rPr>
          <w:rFonts w:ascii="Times New Roman" w:hAnsi="Times New Roman" w:cs="Times New Roman"/>
          <w:sz w:val="28"/>
          <w:szCs w:val="28"/>
        </w:rPr>
        <w:t>выписку из решения органа опеки и попечительства об установлении над несовершеннолетним опеки (попечительства);</w:t>
      </w:r>
    </w:p>
    <w:p w:rsidR="00661010" w:rsidRDefault="00661010" w:rsidP="00661010">
      <w:pPr>
        <w:pStyle w:val="ConsPlusNormal"/>
        <w:ind w:firstLine="709"/>
        <w:jc w:val="both"/>
        <w:rPr>
          <w:rFonts w:ascii="Times New Roman" w:hAnsi="Times New Roman" w:cs="Times New Roman"/>
          <w:sz w:val="28"/>
          <w:szCs w:val="28"/>
        </w:rPr>
      </w:pPr>
      <w:r w:rsidRPr="00661010">
        <w:rPr>
          <w:rFonts w:ascii="Times New Roman" w:hAnsi="Times New Roman" w:cs="Times New Roman"/>
          <w:sz w:val="28"/>
          <w:szCs w:val="28"/>
        </w:rPr>
        <w:t>копию свиде</w:t>
      </w:r>
      <w:r w:rsidR="00C11A38">
        <w:rPr>
          <w:rFonts w:ascii="Times New Roman" w:hAnsi="Times New Roman" w:cs="Times New Roman"/>
          <w:sz w:val="28"/>
          <w:szCs w:val="28"/>
        </w:rPr>
        <w:t>тельства о рождении ребенка</w:t>
      </w:r>
      <w:r w:rsidRPr="00661010">
        <w:rPr>
          <w:rFonts w:ascii="Times New Roman" w:hAnsi="Times New Roman" w:cs="Times New Roman"/>
          <w:sz w:val="28"/>
          <w:szCs w:val="28"/>
        </w:rPr>
        <w:t xml:space="preserve"> (за исключением с</w:t>
      </w:r>
      <w:r w:rsidR="00C11A38">
        <w:rPr>
          <w:rFonts w:ascii="Times New Roman" w:hAnsi="Times New Roman" w:cs="Times New Roman"/>
          <w:sz w:val="28"/>
          <w:szCs w:val="28"/>
        </w:rPr>
        <w:t>видетельства о рождении ребенка</w:t>
      </w:r>
      <w:r w:rsidRPr="00661010">
        <w:rPr>
          <w:rFonts w:ascii="Times New Roman" w:hAnsi="Times New Roman" w:cs="Times New Roman"/>
          <w:sz w:val="28"/>
          <w:szCs w:val="28"/>
        </w:rPr>
        <w:t>, выданного компетентным органом иностранного государства);</w:t>
      </w:r>
    </w:p>
    <w:p w:rsidR="00661010" w:rsidRPr="00661010" w:rsidRDefault="00661010" w:rsidP="00661010">
      <w:pPr>
        <w:pStyle w:val="ConsPlusNormal"/>
        <w:ind w:firstLine="709"/>
        <w:jc w:val="both"/>
        <w:rPr>
          <w:rFonts w:ascii="Times New Roman" w:hAnsi="Times New Roman" w:cs="Times New Roman"/>
          <w:sz w:val="28"/>
          <w:szCs w:val="28"/>
        </w:rPr>
      </w:pPr>
      <w:proofErr w:type="gramStart"/>
      <w:r w:rsidRPr="00661010">
        <w:rPr>
          <w:rFonts w:ascii="Times New Roman" w:hAnsi="Times New Roman" w:cs="Times New Roman"/>
          <w:sz w:val="28"/>
          <w:szCs w:val="28"/>
        </w:rPr>
        <w:t>копии документов, содержащих информацию о совместном проживании ребенка с родителем (опекуном, попечителем) (свидетельство о регистрации по месту жительства (на ребенка, не достигшего 14-летнего возраста), для заявителя и ребенка, достигшего 14-летнего возраста, – свидетельство о регистрации по месту пребывания либо паспорт с отметкой о регистрации по месту жительства (в отношении заявителя – если он не представлялся в качестве документа, удостоверяющего личность)).</w:t>
      </w:r>
      <w:proofErr w:type="gramEnd"/>
    </w:p>
    <w:p w:rsidR="00661010" w:rsidRPr="00661010" w:rsidRDefault="00661010" w:rsidP="00661010">
      <w:pPr>
        <w:pStyle w:val="ConsPlusNormal"/>
        <w:ind w:firstLine="709"/>
        <w:jc w:val="both"/>
        <w:rPr>
          <w:rFonts w:ascii="Times New Roman" w:hAnsi="Times New Roman" w:cs="Times New Roman"/>
          <w:sz w:val="28"/>
          <w:szCs w:val="28"/>
        </w:rPr>
      </w:pPr>
      <w:r w:rsidRPr="00661010">
        <w:rPr>
          <w:rFonts w:ascii="Times New Roman" w:hAnsi="Times New Roman" w:cs="Times New Roman"/>
          <w:sz w:val="28"/>
          <w:szCs w:val="28"/>
        </w:rPr>
        <w:t>В случае изменения персональных данных гражданина, в отношении которого принято решение о предоставлении государственной услуги, заявитель вправе представить по собственной инициативе:</w:t>
      </w:r>
    </w:p>
    <w:p w:rsidR="00661010" w:rsidRPr="00661010" w:rsidRDefault="00661010" w:rsidP="00661010">
      <w:pPr>
        <w:pStyle w:val="ConsPlusNormal"/>
        <w:ind w:firstLine="709"/>
        <w:jc w:val="both"/>
        <w:rPr>
          <w:rFonts w:ascii="Times New Roman" w:hAnsi="Times New Roman" w:cs="Times New Roman"/>
          <w:sz w:val="28"/>
          <w:szCs w:val="28"/>
        </w:rPr>
      </w:pPr>
      <w:r w:rsidRPr="00661010">
        <w:rPr>
          <w:rFonts w:ascii="Times New Roman" w:hAnsi="Times New Roman" w:cs="Times New Roman"/>
          <w:sz w:val="28"/>
          <w:szCs w:val="28"/>
        </w:rPr>
        <w:t xml:space="preserve">свидетельство о перемене имени (за исключением свидетельства о перемене имени, выданного компетентным органом иностранного государства (при перемене имени, включающего в себя фамилию, собственно </w:t>
      </w:r>
      <w:r w:rsidRPr="00661010">
        <w:rPr>
          <w:rFonts w:ascii="Times New Roman" w:hAnsi="Times New Roman" w:cs="Times New Roman"/>
          <w:sz w:val="28"/>
          <w:szCs w:val="28"/>
        </w:rPr>
        <w:lastRenderedPageBreak/>
        <w:t>имя и (или) отчество));</w:t>
      </w:r>
    </w:p>
    <w:p w:rsidR="00661010" w:rsidRPr="00661010" w:rsidRDefault="00661010" w:rsidP="00661010">
      <w:pPr>
        <w:pStyle w:val="ConsPlusNormal"/>
        <w:ind w:firstLine="709"/>
        <w:jc w:val="both"/>
        <w:rPr>
          <w:rFonts w:ascii="Times New Roman" w:hAnsi="Times New Roman" w:cs="Times New Roman"/>
          <w:sz w:val="28"/>
          <w:szCs w:val="28"/>
        </w:rPr>
      </w:pPr>
      <w:r w:rsidRPr="00661010">
        <w:rPr>
          <w:rFonts w:ascii="Times New Roman" w:hAnsi="Times New Roman" w:cs="Times New Roman"/>
          <w:sz w:val="28"/>
          <w:szCs w:val="28"/>
        </w:rPr>
        <w:t>свидетельство о заключении брака (за исключением свидетельства о заключении брака, выданного компетентным органом иностранного государства (при смене фамилии));</w:t>
      </w:r>
    </w:p>
    <w:p w:rsidR="00661010" w:rsidRPr="00661010" w:rsidRDefault="00661010" w:rsidP="00661010">
      <w:pPr>
        <w:pStyle w:val="ConsPlusNormal"/>
        <w:ind w:firstLine="709"/>
        <w:jc w:val="both"/>
        <w:rPr>
          <w:rFonts w:ascii="Times New Roman" w:hAnsi="Times New Roman" w:cs="Times New Roman"/>
          <w:sz w:val="28"/>
          <w:szCs w:val="28"/>
        </w:rPr>
      </w:pPr>
      <w:r w:rsidRPr="00661010">
        <w:rPr>
          <w:rFonts w:ascii="Times New Roman" w:hAnsi="Times New Roman" w:cs="Times New Roman"/>
          <w:sz w:val="28"/>
          <w:szCs w:val="28"/>
        </w:rPr>
        <w:t>свидетельство о расторжении брака (за исключением свидетельства о расторжении брака, выданного компетентным органом иностранного государства (при смене фамилии));</w:t>
      </w:r>
    </w:p>
    <w:p w:rsidR="00661010" w:rsidRPr="00661010" w:rsidRDefault="00661010" w:rsidP="00661010">
      <w:pPr>
        <w:pStyle w:val="ConsPlusNormal"/>
        <w:ind w:firstLine="709"/>
        <w:jc w:val="both"/>
        <w:rPr>
          <w:rFonts w:ascii="Times New Roman" w:hAnsi="Times New Roman" w:cs="Times New Roman"/>
          <w:sz w:val="28"/>
          <w:szCs w:val="28"/>
        </w:rPr>
      </w:pPr>
      <w:r w:rsidRPr="00661010">
        <w:rPr>
          <w:rFonts w:ascii="Times New Roman" w:hAnsi="Times New Roman" w:cs="Times New Roman"/>
          <w:sz w:val="28"/>
          <w:szCs w:val="28"/>
        </w:rPr>
        <w:t>свидетельство о регистрации по месту пребывания (при смене адреса места пребывания);</w:t>
      </w:r>
    </w:p>
    <w:p w:rsidR="00C01520" w:rsidRPr="00C01520" w:rsidRDefault="00661010" w:rsidP="00661010">
      <w:pPr>
        <w:pStyle w:val="ConsPlusNormal"/>
        <w:ind w:firstLine="709"/>
        <w:jc w:val="both"/>
        <w:rPr>
          <w:rFonts w:ascii="Times New Roman" w:hAnsi="Times New Roman" w:cs="Times New Roman"/>
          <w:sz w:val="28"/>
          <w:szCs w:val="28"/>
        </w:rPr>
      </w:pPr>
      <w:r w:rsidRPr="00661010">
        <w:rPr>
          <w:rFonts w:ascii="Times New Roman" w:hAnsi="Times New Roman" w:cs="Times New Roman"/>
          <w:sz w:val="28"/>
          <w:szCs w:val="28"/>
        </w:rPr>
        <w:t>документ, подтверждающий место жительства (если место жительства подтверждается паспортом с отметкой о регистрации по месту жительства (при смене адреса места жительства)).</w:t>
      </w:r>
    </w:p>
    <w:p w:rsidR="00661010" w:rsidRDefault="00661010" w:rsidP="00C01520">
      <w:pPr>
        <w:pStyle w:val="ConsPlusNormal"/>
        <w:jc w:val="center"/>
        <w:outlineLvl w:val="2"/>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Указание на запрет требовать от заявителя</w:t>
      </w:r>
    </w:p>
    <w:p w:rsidR="00C01520" w:rsidRPr="00C01520" w:rsidRDefault="00C01520" w:rsidP="00C01520">
      <w:pPr>
        <w:pStyle w:val="ConsPlusNormal"/>
        <w:jc w:val="center"/>
        <w:rPr>
          <w:rFonts w:ascii="Times New Roman" w:hAnsi="Times New Roman" w:cs="Times New Roman"/>
          <w:sz w:val="28"/>
          <w:szCs w:val="28"/>
        </w:rPr>
      </w:pPr>
    </w:p>
    <w:p w:rsidR="00661010" w:rsidRDefault="006F3F88" w:rsidP="006610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661010">
        <w:rPr>
          <w:rFonts w:ascii="Times New Roman" w:hAnsi="Times New Roman" w:cs="Times New Roman"/>
          <w:sz w:val="28"/>
          <w:szCs w:val="28"/>
        </w:rPr>
        <w:t>. </w:t>
      </w:r>
      <w:r w:rsidR="00C01520" w:rsidRPr="00C01520">
        <w:rPr>
          <w:rFonts w:ascii="Times New Roman" w:hAnsi="Times New Roman" w:cs="Times New Roman"/>
          <w:sz w:val="28"/>
          <w:szCs w:val="28"/>
        </w:rPr>
        <w:t>При предоставлении государственной услуги запрещается требовать от заявителя:</w:t>
      </w:r>
    </w:p>
    <w:p w:rsidR="006F3F88" w:rsidRDefault="00546AC1" w:rsidP="00546A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01520" w:rsidRPr="00C0152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01520" w:rsidRDefault="00546AC1" w:rsidP="00546AC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C01520" w:rsidRPr="00C01520">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00C01520" w:rsidRPr="00C01520">
          <w:rPr>
            <w:rFonts w:ascii="Times New Roman" w:hAnsi="Times New Roman" w:cs="Times New Roman"/>
            <w:sz w:val="28"/>
            <w:szCs w:val="28"/>
          </w:rPr>
          <w:t>части</w:t>
        </w:r>
        <w:proofErr w:type="gramEnd"/>
        <w:r w:rsidR="00C01520" w:rsidRPr="00C01520">
          <w:rPr>
            <w:rFonts w:ascii="Times New Roman" w:hAnsi="Times New Roman" w:cs="Times New Roman"/>
            <w:sz w:val="28"/>
            <w:szCs w:val="28"/>
          </w:rPr>
          <w:t xml:space="preserve"> 6 статьи 7</w:t>
        </w:r>
      </w:hyperlink>
      <w:r w:rsidR="00C01520" w:rsidRPr="00C01520">
        <w:rPr>
          <w:rFonts w:ascii="Times New Roman" w:hAnsi="Times New Roman" w:cs="Times New Roman"/>
          <w:sz w:val="28"/>
          <w:szCs w:val="28"/>
        </w:rPr>
        <w:t xml:space="preserve"> Фед</w:t>
      </w:r>
      <w:r w:rsidR="006F3F88">
        <w:rPr>
          <w:rFonts w:ascii="Times New Roman" w:hAnsi="Times New Roman" w:cs="Times New Roman"/>
          <w:sz w:val="28"/>
          <w:szCs w:val="28"/>
        </w:rPr>
        <w:t>ерального закона от 27.07.2010 № 210-ФЗ «</w:t>
      </w:r>
      <w:r w:rsidR="00C01520" w:rsidRPr="00C01520">
        <w:rPr>
          <w:rFonts w:ascii="Times New Roman" w:hAnsi="Times New Roman" w:cs="Times New Roman"/>
          <w:sz w:val="28"/>
          <w:szCs w:val="28"/>
        </w:rPr>
        <w:t>Об организации предоставления госуда</w:t>
      </w:r>
      <w:r w:rsidR="006F3F88">
        <w:rPr>
          <w:rFonts w:ascii="Times New Roman" w:hAnsi="Times New Roman" w:cs="Times New Roman"/>
          <w:sz w:val="28"/>
          <w:szCs w:val="28"/>
        </w:rPr>
        <w:t>рственных и муниципальных услуг»</w:t>
      </w:r>
      <w:r w:rsidR="00C01520" w:rsidRPr="00C01520">
        <w:rPr>
          <w:rFonts w:ascii="Times New Roman" w:hAnsi="Times New Roman" w:cs="Times New Roman"/>
          <w:sz w:val="28"/>
          <w:szCs w:val="28"/>
        </w:rPr>
        <w:t>, если иное не предусмотрено нормативными правовыми актами, определяющими порядок предоставления государственных и муниципальных услуг.</w:t>
      </w:r>
    </w:p>
    <w:p w:rsidR="00546AC1" w:rsidRPr="00546AC1" w:rsidRDefault="00546AC1" w:rsidP="00546AC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46AC1">
        <w:rPr>
          <w:rFonts w:ascii="Times New Roman" w:hAnsi="Times New Roman" w:cs="Times New Roman"/>
          <w:sz w:val="28"/>
          <w:szCs w:val="28"/>
        </w:rPr>
        <w:t>3) осуществления действий, в том числе согласований, необходимых для получения государственн</w:t>
      </w:r>
      <w:r>
        <w:rPr>
          <w:rFonts w:ascii="Times New Roman" w:hAnsi="Times New Roman" w:cs="Times New Roman"/>
          <w:sz w:val="28"/>
          <w:szCs w:val="28"/>
        </w:rPr>
        <w:t>ой</w:t>
      </w:r>
      <w:r w:rsidRPr="00546AC1">
        <w:rPr>
          <w:rFonts w:ascii="Times New Roman" w:hAnsi="Times New Roman" w:cs="Times New Roman"/>
          <w:sz w:val="28"/>
          <w:szCs w:val="28"/>
        </w:rPr>
        <w:t xml:space="preserve"> услуг</w:t>
      </w:r>
      <w:r>
        <w:rPr>
          <w:rFonts w:ascii="Times New Roman" w:hAnsi="Times New Roman" w:cs="Times New Roman"/>
          <w:sz w:val="28"/>
          <w:szCs w:val="28"/>
        </w:rPr>
        <w:t>и</w:t>
      </w:r>
      <w:r w:rsidRPr="00546AC1">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546AC1">
          <w:rPr>
            <w:rFonts w:ascii="Times New Roman" w:hAnsi="Times New Roman" w:cs="Times New Roman"/>
            <w:color w:val="000000" w:themeColor="text1"/>
            <w:sz w:val="28"/>
            <w:szCs w:val="28"/>
          </w:rPr>
          <w:t>части 1 статьи 9</w:t>
        </w:r>
      </w:hyperlink>
      <w:r w:rsidRPr="00546AC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от 27.07.2010 № 210-ФЗ «</w:t>
      </w:r>
      <w:r w:rsidRPr="00C01520">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546AC1">
        <w:rPr>
          <w:rFonts w:ascii="Times New Roman" w:hAnsi="Times New Roman" w:cs="Times New Roman"/>
          <w:sz w:val="28"/>
          <w:szCs w:val="28"/>
        </w:rPr>
        <w:t>.</w:t>
      </w:r>
      <w:proofErr w:type="gramEnd"/>
    </w:p>
    <w:p w:rsidR="00546AC1" w:rsidRDefault="00546AC1" w:rsidP="006F3F88">
      <w:pPr>
        <w:pStyle w:val="ConsPlusNormal"/>
        <w:ind w:firstLine="709"/>
        <w:jc w:val="both"/>
        <w:rPr>
          <w:rFonts w:ascii="Times New Roman" w:hAnsi="Times New Roman" w:cs="Times New Roman"/>
          <w:sz w:val="28"/>
          <w:szCs w:val="28"/>
        </w:rPr>
      </w:pPr>
    </w:p>
    <w:p w:rsidR="00546AC1" w:rsidRPr="00C01520" w:rsidRDefault="00546AC1" w:rsidP="006F3F88">
      <w:pPr>
        <w:pStyle w:val="ConsPlusNormal"/>
        <w:ind w:firstLine="709"/>
        <w:jc w:val="both"/>
        <w:rPr>
          <w:rFonts w:ascii="Times New Roman" w:hAnsi="Times New Roman" w:cs="Times New Roman"/>
          <w:sz w:val="28"/>
          <w:szCs w:val="28"/>
        </w:rPr>
      </w:pP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lastRenderedPageBreak/>
        <w:t>Исчерпывающий перечень оснований для отказа в приеме</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документов, необходимых для предоставления</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6F3F88" w:rsidP="006F3F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00C01520" w:rsidRPr="00C01520">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отсутствуют.</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Исчерпывающий перечень оснований для приостановления</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или отказа в предоставлении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6F3F88" w:rsidRDefault="006F3F88" w:rsidP="002209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C01520" w:rsidRPr="00C01520">
        <w:rPr>
          <w:rFonts w:ascii="Times New Roman" w:hAnsi="Times New Roman" w:cs="Times New Roman"/>
          <w:sz w:val="28"/>
          <w:szCs w:val="28"/>
        </w:rPr>
        <w:t>. Заявителю отказывается в предоставлении государственной услуги по следующим основаниям:</w:t>
      </w:r>
    </w:p>
    <w:p w:rsidR="00C01520" w:rsidRPr="00C01520" w:rsidRDefault="00C01520" w:rsidP="0022090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отсутствие у заявителя права на получение государственной услуги в соответствии с действующим законодательством;</w:t>
      </w:r>
    </w:p>
    <w:p w:rsidR="006F3F88" w:rsidRDefault="00C01520" w:rsidP="0022090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непредставление или представление не в полном объеме документов, необходимых для предоставления государственной услуги, </w:t>
      </w:r>
      <w:hyperlink w:anchor="P177" w:history="1">
        <w:r w:rsidR="006F3F88">
          <w:rPr>
            <w:rFonts w:ascii="Times New Roman" w:hAnsi="Times New Roman" w:cs="Times New Roman"/>
            <w:sz w:val="28"/>
            <w:szCs w:val="28"/>
          </w:rPr>
          <w:t xml:space="preserve">указанных в пункте </w:t>
        </w:r>
        <w:r w:rsidRPr="00C01520">
          <w:rPr>
            <w:rFonts w:ascii="Times New Roman" w:hAnsi="Times New Roman" w:cs="Times New Roman"/>
            <w:sz w:val="28"/>
            <w:szCs w:val="28"/>
          </w:rPr>
          <w:t>12</w:t>
        </w:r>
      </w:hyperlink>
      <w:r w:rsidRPr="00C01520">
        <w:rPr>
          <w:rFonts w:ascii="Times New Roman" w:hAnsi="Times New Roman" w:cs="Times New Roman"/>
          <w:sz w:val="28"/>
          <w:szCs w:val="28"/>
        </w:rPr>
        <w:t xml:space="preserve"> </w:t>
      </w:r>
      <w:r w:rsidR="006F3F88">
        <w:rPr>
          <w:rFonts w:ascii="Times New Roman" w:hAnsi="Times New Roman" w:cs="Times New Roman"/>
          <w:sz w:val="28"/>
          <w:szCs w:val="28"/>
        </w:rPr>
        <w:t>Административного регламента;</w:t>
      </w:r>
    </w:p>
    <w:p w:rsidR="00220908" w:rsidRDefault="00C01520" w:rsidP="0022090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ребенок находится на полном государственном о</w:t>
      </w:r>
      <w:r w:rsidR="00220908">
        <w:rPr>
          <w:rFonts w:ascii="Times New Roman" w:hAnsi="Times New Roman" w:cs="Times New Roman"/>
          <w:sz w:val="28"/>
          <w:szCs w:val="28"/>
        </w:rPr>
        <w:t>беспечении;</w:t>
      </w:r>
    </w:p>
    <w:p w:rsidR="00C01520" w:rsidRDefault="00C01520" w:rsidP="0022090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родители ребенка лишены в отношении </w:t>
      </w:r>
      <w:r w:rsidR="00220908">
        <w:rPr>
          <w:rFonts w:ascii="Times New Roman" w:hAnsi="Times New Roman" w:cs="Times New Roman"/>
          <w:sz w:val="28"/>
          <w:szCs w:val="28"/>
        </w:rPr>
        <w:t>него родительских прав;</w:t>
      </w:r>
    </w:p>
    <w:p w:rsidR="00220908" w:rsidRDefault="00220908" w:rsidP="00220908">
      <w:pPr>
        <w:pStyle w:val="ConsPlusNormal"/>
        <w:ind w:firstLine="709"/>
        <w:jc w:val="both"/>
        <w:rPr>
          <w:rFonts w:ascii="Times New Roman" w:hAnsi="Times New Roman" w:cs="Times New Roman"/>
          <w:sz w:val="28"/>
          <w:szCs w:val="28"/>
        </w:rPr>
      </w:pPr>
      <w:r w:rsidRPr="00220908">
        <w:rPr>
          <w:rFonts w:ascii="Times New Roman" w:hAnsi="Times New Roman" w:cs="Times New Roman"/>
          <w:sz w:val="28"/>
          <w:szCs w:val="28"/>
        </w:rPr>
        <w:t>наличие в представленных документах повреждений, исправлений, не позволяющих однозначно истолковать их содержание.</w:t>
      </w:r>
    </w:p>
    <w:p w:rsidR="00C01520" w:rsidRPr="00C01520" w:rsidRDefault="00C01520" w:rsidP="0022090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Перечень услуг, которые являются необходимыми и</w:t>
      </w:r>
    </w:p>
    <w:p w:rsidR="00C01520" w:rsidRPr="00C01520" w:rsidRDefault="00C01520" w:rsidP="00C01520">
      <w:pPr>
        <w:pStyle w:val="ConsPlusNormal"/>
        <w:jc w:val="center"/>
        <w:rPr>
          <w:rFonts w:ascii="Times New Roman" w:hAnsi="Times New Roman" w:cs="Times New Roman"/>
          <w:sz w:val="28"/>
          <w:szCs w:val="28"/>
        </w:rPr>
      </w:pPr>
      <w:proofErr w:type="gramStart"/>
      <w:r w:rsidRPr="00C01520">
        <w:rPr>
          <w:rFonts w:ascii="Times New Roman" w:hAnsi="Times New Roman" w:cs="Times New Roman"/>
          <w:sz w:val="28"/>
          <w:szCs w:val="28"/>
        </w:rPr>
        <w:t>обязательными</w:t>
      </w:r>
      <w:proofErr w:type="gramEnd"/>
      <w:r w:rsidRPr="00C01520">
        <w:rPr>
          <w:rFonts w:ascii="Times New Roman" w:hAnsi="Times New Roman" w:cs="Times New Roman"/>
          <w:sz w:val="28"/>
          <w:szCs w:val="28"/>
        </w:rPr>
        <w:t xml:space="preserve"> для предоставления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Default="002407C2" w:rsidP="00C0152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w:t>
      </w:r>
      <w:r w:rsidRPr="002407C2">
        <w:rPr>
          <w:rFonts w:ascii="Times New Roman" w:hAnsi="Times New Roman" w:cs="Times New Roman"/>
          <w:sz w:val="28"/>
          <w:szCs w:val="28"/>
        </w:rPr>
        <w:t>Услуги, включенные в перечень услуг, которые являются необходимыми и обязательными для предоставления государственной услуги, отсутствуют.</w:t>
      </w:r>
    </w:p>
    <w:p w:rsidR="002407C2" w:rsidRPr="00C01520" w:rsidRDefault="002407C2"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 xml:space="preserve">Порядок, размер и основания взимания </w:t>
      </w:r>
      <w:proofErr w:type="gramStart"/>
      <w:r w:rsidRPr="00C01520">
        <w:rPr>
          <w:rFonts w:ascii="Times New Roman" w:hAnsi="Times New Roman" w:cs="Times New Roman"/>
          <w:sz w:val="28"/>
          <w:szCs w:val="28"/>
        </w:rPr>
        <w:t>государственной</w:t>
      </w:r>
      <w:proofErr w:type="gramEnd"/>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пошлины или иной платы, взимаемой за предоставление</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2407C2" w:rsidP="00C0152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w:t>
      </w:r>
      <w:r w:rsidR="00C01520" w:rsidRPr="00C01520">
        <w:rPr>
          <w:rFonts w:ascii="Times New Roman" w:hAnsi="Times New Roman" w:cs="Times New Roman"/>
          <w:sz w:val="28"/>
          <w:szCs w:val="28"/>
        </w:rPr>
        <w:t>Предоставление государственной услуги является бесплатным для заявителей.</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Максимальный срок ожидания в очереди при подаче</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запроса о предоставлении государственной услуги, услуги,</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предоставляемой организацией, участвующей в предоставлении</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государственной услуги, и при получении</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результата предоставления таких услуг</w:t>
      </w:r>
    </w:p>
    <w:p w:rsidR="00C01520" w:rsidRPr="00C01520" w:rsidRDefault="00C01520" w:rsidP="00C01520">
      <w:pPr>
        <w:pStyle w:val="ConsPlusNormal"/>
        <w:ind w:firstLine="540"/>
        <w:jc w:val="both"/>
        <w:rPr>
          <w:rFonts w:ascii="Times New Roman" w:hAnsi="Times New Roman" w:cs="Times New Roman"/>
          <w:sz w:val="28"/>
          <w:szCs w:val="28"/>
        </w:rPr>
      </w:pPr>
    </w:p>
    <w:p w:rsidR="002407C2" w:rsidRDefault="002407C2" w:rsidP="00240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19. </w:t>
      </w:r>
      <w:r w:rsidR="00C01520" w:rsidRPr="00C01520">
        <w:rPr>
          <w:rFonts w:ascii="Times New Roman" w:hAnsi="Times New Roman" w:cs="Times New Roman"/>
          <w:sz w:val="28"/>
          <w:szCs w:val="28"/>
        </w:rPr>
        <w:t>Время ожидания заявителя в очереди при подаче документов, необходимых для предоставления государственной услуги</w:t>
      </w:r>
      <w:r>
        <w:rPr>
          <w:rFonts w:ascii="Times New Roman" w:hAnsi="Times New Roman" w:cs="Times New Roman"/>
          <w:sz w:val="28"/>
          <w:szCs w:val="28"/>
        </w:rPr>
        <w:t>, составляет не более 15 минут.</w:t>
      </w:r>
    </w:p>
    <w:p w:rsidR="00C01520" w:rsidRPr="00C01520" w:rsidRDefault="00C01520" w:rsidP="002407C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 получением результата предоставления государственной услуги заявитель не обращается.</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Срок и порядок регистрации запроса заявителя</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о предоставлении государственной услуги и услуги,</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предоставляемой организацией, участвующей в предоставлении</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государственной услуги, в том числе в электронной форме</w:t>
      </w:r>
    </w:p>
    <w:p w:rsidR="00C01520" w:rsidRPr="00C01520" w:rsidRDefault="00C01520" w:rsidP="00C01520">
      <w:pPr>
        <w:pStyle w:val="ConsPlusNormal"/>
        <w:ind w:firstLine="540"/>
        <w:jc w:val="both"/>
        <w:rPr>
          <w:rFonts w:ascii="Times New Roman" w:hAnsi="Times New Roman" w:cs="Times New Roman"/>
          <w:sz w:val="28"/>
          <w:szCs w:val="28"/>
        </w:rPr>
      </w:pPr>
    </w:p>
    <w:p w:rsidR="002407C2" w:rsidRDefault="002407C2" w:rsidP="002407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w:t>
      </w:r>
      <w:r w:rsidR="00C01520" w:rsidRPr="00C01520">
        <w:rPr>
          <w:rFonts w:ascii="Times New Roman" w:hAnsi="Times New Roman" w:cs="Times New Roman"/>
          <w:sz w:val="28"/>
          <w:szCs w:val="28"/>
        </w:rPr>
        <w:t>Заявление на бумажном носителе регистрируется в день представления в отдел пособий и социальных выплат заявления и документов, необходимых для предост</w:t>
      </w:r>
      <w:r>
        <w:rPr>
          <w:rFonts w:ascii="Times New Roman" w:hAnsi="Times New Roman" w:cs="Times New Roman"/>
          <w:sz w:val="28"/>
          <w:szCs w:val="28"/>
        </w:rPr>
        <w:t>авления государственной услуги.</w:t>
      </w:r>
    </w:p>
    <w:p w:rsidR="002407C2" w:rsidRDefault="00C01520" w:rsidP="002407C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направления заявления и документов, необходимых для предоставления государственной услуги, по почте, заявление регистрируется датой, соответствующей дате поступления заявления и документов, необходимых для предоставления государственной услуги, по штемпелю на конверте.</w:t>
      </w:r>
    </w:p>
    <w:p w:rsidR="00C01520" w:rsidRPr="00C01520" w:rsidRDefault="00C01520" w:rsidP="002407C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Регистрация заявки, направленной в форме электронного документа через ЕПГУ, МФЦ, осуществляется не позднее рабочего дня, следующего за днем ее поступления в отдел пособий и социальных выплат.</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Требования к помещениям, в которых предоставляется</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государственная услуга, услуга, предоставляемая</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организацией, участвующей в предоставлении</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2407C2" w:rsidRDefault="002407C2" w:rsidP="00991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87C33">
        <w:rPr>
          <w:rFonts w:ascii="Times New Roman" w:hAnsi="Times New Roman" w:cs="Times New Roman"/>
          <w:sz w:val="28"/>
          <w:szCs w:val="28"/>
        </w:rPr>
        <w:t>1</w:t>
      </w:r>
      <w:r>
        <w:rPr>
          <w:rFonts w:ascii="Times New Roman" w:hAnsi="Times New Roman" w:cs="Times New Roman"/>
          <w:sz w:val="28"/>
          <w:szCs w:val="28"/>
        </w:rPr>
        <w:t>. </w:t>
      </w:r>
      <w:r w:rsidR="00C01520" w:rsidRPr="00C01520">
        <w:rPr>
          <w:rFonts w:ascii="Times New Roman" w:hAnsi="Times New Roman" w:cs="Times New Roman"/>
          <w:sz w:val="28"/>
          <w:szCs w:val="28"/>
        </w:rPr>
        <w:t>Требования к помещениям отделов по</w:t>
      </w:r>
      <w:r>
        <w:rPr>
          <w:rFonts w:ascii="Times New Roman" w:hAnsi="Times New Roman" w:cs="Times New Roman"/>
          <w:sz w:val="28"/>
          <w:szCs w:val="28"/>
        </w:rPr>
        <w:t>собий и социальных выплат, МФЦ.</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отделах пособий и социаль</w:t>
      </w:r>
      <w:r w:rsidR="009911D3">
        <w:rPr>
          <w:rFonts w:ascii="Times New Roman" w:hAnsi="Times New Roman" w:cs="Times New Roman"/>
          <w:sz w:val="28"/>
          <w:szCs w:val="28"/>
        </w:rPr>
        <w:t>ных выплат, МФЦ обеспечивается:</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осуществление приема заявителей в специально выделенных для этих целей помещениях (присутственных местах), которые включают в себя места для ожидания, информирования, получения информации и заполнения необходимых документов, приема заявителей;</w:t>
      </w:r>
    </w:p>
    <w:p w:rsidR="00C01520" w:rsidRPr="00C01520"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соответствие помещений отделов пособий и социальных выплат, МФЦ санитарно-эпидемиологическим правилам и нормативам, а также правилам противопожарной безопасности;</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оборудование присутственных мест доступными местами общего пользования (туалетами) и системой кондиционирова</w:t>
      </w:r>
      <w:r w:rsidR="009911D3">
        <w:rPr>
          <w:rFonts w:ascii="Times New Roman" w:hAnsi="Times New Roman" w:cs="Times New Roman"/>
          <w:sz w:val="28"/>
          <w:szCs w:val="28"/>
        </w:rPr>
        <w:t>ния воздуха либо вентиляторами;</w:t>
      </w:r>
    </w:p>
    <w:p w:rsidR="009911D3" w:rsidRDefault="009911D3" w:rsidP="009911D3">
      <w:pPr>
        <w:pStyle w:val="ConsPlusNormal"/>
        <w:ind w:firstLine="709"/>
        <w:jc w:val="both"/>
        <w:rPr>
          <w:rFonts w:ascii="Times New Roman" w:hAnsi="Times New Roman" w:cs="Times New Roman"/>
          <w:sz w:val="28"/>
          <w:szCs w:val="28"/>
        </w:rPr>
      </w:pPr>
      <w:r w:rsidRPr="009911D3">
        <w:rPr>
          <w:rFonts w:ascii="Times New Roman" w:hAnsi="Times New Roman" w:cs="Times New Roman"/>
          <w:sz w:val="28"/>
          <w:szCs w:val="28"/>
        </w:rPr>
        <w:t>беспрепятственный доступ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w:t>
      </w:r>
      <w:r w:rsidR="00E87C33">
        <w:rPr>
          <w:rFonts w:ascii="Times New Roman" w:hAnsi="Times New Roman" w:cs="Times New Roman"/>
          <w:sz w:val="28"/>
          <w:szCs w:val="28"/>
        </w:rPr>
        <w:t xml:space="preserve"> -</w:t>
      </w:r>
      <w:r w:rsidRPr="009911D3">
        <w:rPr>
          <w:rFonts w:ascii="Times New Roman" w:hAnsi="Times New Roman" w:cs="Times New Roman"/>
          <w:sz w:val="28"/>
          <w:szCs w:val="28"/>
        </w:rPr>
        <w:t xml:space="preserve"> проводников).</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lastRenderedPageBreak/>
        <w:t>Пр</w:t>
      </w:r>
      <w:r w:rsidR="009911D3">
        <w:rPr>
          <w:rFonts w:ascii="Times New Roman" w:hAnsi="Times New Roman" w:cs="Times New Roman"/>
          <w:sz w:val="28"/>
          <w:szCs w:val="28"/>
        </w:rPr>
        <w:t>исутственные места оборудуются:</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стендами с информацией для заявителей об услугах, предоставляемых отделом пособий и социальных выплат;</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вывесками с наименованием помещений у входа в каждое из помещений;</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средствами оказ</w:t>
      </w:r>
      <w:r w:rsidR="009911D3">
        <w:rPr>
          <w:rFonts w:ascii="Times New Roman" w:hAnsi="Times New Roman" w:cs="Times New Roman"/>
          <w:sz w:val="28"/>
          <w:szCs w:val="28"/>
        </w:rPr>
        <w:t>ания первой медицинской помощи.</w:t>
      </w:r>
    </w:p>
    <w:p w:rsidR="009911D3" w:rsidRDefault="009911D3" w:rsidP="00991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87C33">
        <w:rPr>
          <w:rFonts w:ascii="Times New Roman" w:hAnsi="Times New Roman" w:cs="Times New Roman"/>
          <w:sz w:val="28"/>
          <w:szCs w:val="28"/>
        </w:rPr>
        <w:t>2</w:t>
      </w:r>
      <w:r w:rsidR="00C01520" w:rsidRPr="00C01520">
        <w:rPr>
          <w:rFonts w:ascii="Times New Roman" w:hAnsi="Times New Roman" w:cs="Times New Roman"/>
          <w:sz w:val="28"/>
          <w:szCs w:val="28"/>
        </w:rPr>
        <w:t>. Тр</w:t>
      </w:r>
      <w:r>
        <w:rPr>
          <w:rFonts w:ascii="Times New Roman" w:hAnsi="Times New Roman" w:cs="Times New Roman"/>
          <w:sz w:val="28"/>
          <w:szCs w:val="28"/>
        </w:rPr>
        <w:t>ебования к местам для ожидания.</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Места для ожидания должны соответствовать комфортным условиям для заявителей.</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Места для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специалиста МФЦ, ведущего прием.</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Места для ожидания должны находиться в холле или ином специально приспособленном помещении.</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государственной услуги.</w:t>
      </w:r>
    </w:p>
    <w:p w:rsidR="009911D3" w:rsidRDefault="009911D3" w:rsidP="00991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87C33">
        <w:rPr>
          <w:rFonts w:ascii="Times New Roman" w:hAnsi="Times New Roman" w:cs="Times New Roman"/>
          <w:sz w:val="28"/>
          <w:szCs w:val="28"/>
        </w:rPr>
        <w:t>3</w:t>
      </w:r>
      <w:r w:rsidR="00C01520" w:rsidRPr="00C01520">
        <w:rPr>
          <w:rFonts w:ascii="Times New Roman" w:hAnsi="Times New Roman" w:cs="Times New Roman"/>
          <w:sz w:val="28"/>
          <w:szCs w:val="28"/>
        </w:rPr>
        <w:t>. Требован</w:t>
      </w:r>
      <w:r>
        <w:rPr>
          <w:rFonts w:ascii="Times New Roman" w:hAnsi="Times New Roman" w:cs="Times New Roman"/>
          <w:sz w:val="28"/>
          <w:szCs w:val="28"/>
        </w:rPr>
        <w:t>ия к оформлению входа в здание.</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Центральный вход в здание отдела пособий и социальных выплат оборудуется вывеской, содержащей следующую информацию:</w:t>
      </w:r>
    </w:p>
    <w:p w:rsidR="009911D3" w:rsidRDefault="009911D3" w:rsidP="00991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мес</w:t>
      </w:r>
      <w:r w:rsidR="009911D3">
        <w:rPr>
          <w:rFonts w:ascii="Times New Roman" w:hAnsi="Times New Roman" w:cs="Times New Roman"/>
          <w:sz w:val="28"/>
          <w:szCs w:val="28"/>
        </w:rPr>
        <w:t>то нахождения;</w:t>
      </w:r>
    </w:p>
    <w:p w:rsidR="009911D3" w:rsidRDefault="009911D3" w:rsidP="00991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9911D3" w:rsidRDefault="009911D3" w:rsidP="00991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телефонный номер для справок.</w:t>
      </w:r>
    </w:p>
    <w:p w:rsidR="009911D3" w:rsidRDefault="009911D3" w:rsidP="009911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87C33">
        <w:rPr>
          <w:rFonts w:ascii="Times New Roman" w:hAnsi="Times New Roman" w:cs="Times New Roman"/>
          <w:sz w:val="28"/>
          <w:szCs w:val="28"/>
        </w:rPr>
        <w:t>4</w:t>
      </w:r>
      <w:r w:rsidR="00C01520" w:rsidRPr="00C01520">
        <w:rPr>
          <w:rFonts w:ascii="Times New Roman" w:hAnsi="Times New Roman" w:cs="Times New Roman"/>
          <w:sz w:val="28"/>
          <w:szCs w:val="28"/>
        </w:rPr>
        <w:t>. Требования к размещению и оформлению визуальной, текстовой и мультимедийной информации о порядке предоставления услуги.</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w:t>
      </w:r>
    </w:p>
    <w:p w:rsidR="009911D3"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Информационные стенды, столы (стойки) размещаются в местах, обеспе</w:t>
      </w:r>
      <w:r w:rsidR="009911D3">
        <w:rPr>
          <w:rFonts w:ascii="Times New Roman" w:hAnsi="Times New Roman" w:cs="Times New Roman"/>
          <w:sz w:val="28"/>
          <w:szCs w:val="28"/>
        </w:rPr>
        <w:t>чивающих свободный доступ к ним</w:t>
      </w:r>
      <w:r w:rsidRPr="00C01520">
        <w:rPr>
          <w:rFonts w:ascii="Times New Roman" w:hAnsi="Times New Roman" w:cs="Times New Roman"/>
          <w:sz w:val="28"/>
          <w:szCs w:val="28"/>
        </w:rPr>
        <w:t xml:space="preserve">. При изготовлении информационных материалов для стендов используется шрифт </w:t>
      </w:r>
      <w:proofErr w:type="spellStart"/>
      <w:r w:rsidRPr="00C01520">
        <w:rPr>
          <w:rFonts w:ascii="Times New Roman" w:hAnsi="Times New Roman" w:cs="Times New Roman"/>
          <w:sz w:val="28"/>
          <w:szCs w:val="28"/>
        </w:rPr>
        <w:t>Times</w:t>
      </w:r>
      <w:proofErr w:type="spellEnd"/>
      <w:r w:rsidRPr="00C01520">
        <w:rPr>
          <w:rFonts w:ascii="Times New Roman" w:hAnsi="Times New Roman" w:cs="Times New Roman"/>
          <w:sz w:val="28"/>
          <w:szCs w:val="28"/>
        </w:rPr>
        <w:t xml:space="preserve"> </w:t>
      </w:r>
      <w:proofErr w:type="spellStart"/>
      <w:r w:rsidRPr="00C01520">
        <w:rPr>
          <w:rFonts w:ascii="Times New Roman" w:hAnsi="Times New Roman" w:cs="Times New Roman"/>
          <w:sz w:val="28"/>
          <w:szCs w:val="28"/>
        </w:rPr>
        <w:t>New</w:t>
      </w:r>
      <w:proofErr w:type="spellEnd"/>
      <w:r w:rsidRPr="00C01520">
        <w:rPr>
          <w:rFonts w:ascii="Times New Roman" w:hAnsi="Times New Roman" w:cs="Times New Roman"/>
          <w:sz w:val="28"/>
          <w:szCs w:val="28"/>
        </w:rPr>
        <w:t xml:space="preserve"> </w:t>
      </w:r>
      <w:proofErr w:type="spellStart"/>
      <w:r w:rsidRPr="00C01520">
        <w:rPr>
          <w:rFonts w:ascii="Times New Roman" w:hAnsi="Times New Roman" w:cs="Times New Roman"/>
          <w:sz w:val="28"/>
          <w:szCs w:val="28"/>
        </w:rPr>
        <w:t>Roman</w:t>
      </w:r>
      <w:proofErr w:type="spellEnd"/>
      <w:r w:rsidRPr="00C01520">
        <w:rPr>
          <w:rFonts w:ascii="Times New Roman" w:hAnsi="Times New Roman" w:cs="Times New Roman"/>
          <w:sz w:val="28"/>
          <w:szCs w:val="28"/>
        </w:rPr>
        <w:t xml:space="preserve"> размером не менее 14.</w:t>
      </w:r>
    </w:p>
    <w:p w:rsidR="00C01520" w:rsidRPr="00C01520" w:rsidRDefault="00C01520" w:rsidP="009911D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 организаций.</w:t>
      </w:r>
    </w:p>
    <w:p w:rsidR="009911D3" w:rsidRDefault="009911D3" w:rsidP="001617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87C33">
        <w:rPr>
          <w:rFonts w:ascii="Times New Roman" w:hAnsi="Times New Roman" w:cs="Times New Roman"/>
          <w:sz w:val="28"/>
          <w:szCs w:val="28"/>
        </w:rPr>
        <w:t>5</w:t>
      </w:r>
      <w:r w:rsidR="00C01520" w:rsidRPr="00C01520">
        <w:rPr>
          <w:rFonts w:ascii="Times New Roman" w:hAnsi="Times New Roman" w:cs="Times New Roman"/>
          <w:sz w:val="28"/>
          <w:szCs w:val="28"/>
        </w:rPr>
        <w:t xml:space="preserve">. Требования </w:t>
      </w:r>
      <w:r>
        <w:rPr>
          <w:rFonts w:ascii="Times New Roman" w:hAnsi="Times New Roman" w:cs="Times New Roman"/>
          <w:sz w:val="28"/>
          <w:szCs w:val="28"/>
        </w:rPr>
        <w:t>к местам для приема заявителей.</w:t>
      </w:r>
    </w:p>
    <w:p w:rsidR="009911D3"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отделах пособий и социальных выплат, МФЦ выделяются помещения для приема заявителей.</w:t>
      </w:r>
    </w:p>
    <w:p w:rsidR="009911D3"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При нахождении двух специалистов, специалистов МФЦ, ведущих прием в одном помещении, рабочее место каждого специалиста, специалиста МФЦ отделяется перегородками.</w:t>
      </w:r>
    </w:p>
    <w:p w:rsidR="009911D3"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lastRenderedPageBreak/>
        <w:t>Кабинеты для приема заявителей оборудуют</w:t>
      </w:r>
      <w:r w:rsidR="009911D3">
        <w:rPr>
          <w:rFonts w:ascii="Times New Roman" w:hAnsi="Times New Roman" w:cs="Times New Roman"/>
          <w:sz w:val="28"/>
          <w:szCs w:val="28"/>
        </w:rPr>
        <w:t>ся вывесками с указанием:</w:t>
      </w:r>
    </w:p>
    <w:p w:rsidR="009911D3" w:rsidRDefault="009911D3" w:rsidP="001617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w:t>
      </w:r>
    </w:p>
    <w:p w:rsidR="009911D3"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фамилии, имени, отчества и должност</w:t>
      </w:r>
      <w:r w:rsidR="009911D3">
        <w:rPr>
          <w:rFonts w:ascii="Times New Roman" w:hAnsi="Times New Roman" w:cs="Times New Roman"/>
          <w:sz w:val="28"/>
          <w:szCs w:val="28"/>
        </w:rPr>
        <w:t>и специалиста, специалиста МФЦ;</w:t>
      </w:r>
    </w:p>
    <w:p w:rsidR="009911D3" w:rsidRDefault="009911D3" w:rsidP="001617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времени перерыва на обед.</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Рабочее место специалиста, специалиста МФЦ оборудуется персональным компьютером с печатающим устройством.</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Специалисты, специалисты МФЦ обеспечиваются личными и (или) настольными идентификационными карточками.</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Места для приема заявителей оборудуются стульями и столами для возможности оформления документов.</w:t>
      </w:r>
    </w:p>
    <w:p w:rsidR="00C01520" w:rsidRPr="00C01520"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специалистом МФЦ не допускается.</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Показатели доступности и качества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1617A1" w:rsidRDefault="001617A1" w:rsidP="001617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317EF">
        <w:rPr>
          <w:rFonts w:ascii="Times New Roman" w:hAnsi="Times New Roman" w:cs="Times New Roman"/>
          <w:sz w:val="28"/>
          <w:szCs w:val="28"/>
        </w:rPr>
        <w:t>6</w:t>
      </w:r>
      <w:r>
        <w:rPr>
          <w:rFonts w:ascii="Times New Roman" w:hAnsi="Times New Roman" w:cs="Times New Roman"/>
          <w:sz w:val="28"/>
          <w:szCs w:val="28"/>
        </w:rPr>
        <w:t>. </w:t>
      </w:r>
      <w:r w:rsidR="00C01520" w:rsidRPr="00C01520">
        <w:rPr>
          <w:rFonts w:ascii="Times New Roman" w:hAnsi="Times New Roman" w:cs="Times New Roman"/>
          <w:sz w:val="28"/>
          <w:szCs w:val="28"/>
        </w:rPr>
        <w:t>Показателем доступности государственной услуги является</w:t>
      </w:r>
      <w:r>
        <w:rPr>
          <w:rFonts w:ascii="Times New Roman" w:hAnsi="Times New Roman" w:cs="Times New Roman"/>
          <w:sz w:val="28"/>
          <w:szCs w:val="28"/>
        </w:rPr>
        <w:t xml:space="preserve"> обеспечение следующих условий:</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пешеходная доступность от остановок общественного транспорта до здания отдела пособий и социальных выплат, МФЦ (далее - место предоставления государственной услуги);</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беспрепятственный доступ к месту предоставления государственной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государственной услуги;</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информационные таблички (вывески) размещаются рядом </w:t>
      </w:r>
      <w:proofErr w:type="gramStart"/>
      <w:r w:rsidRPr="00C01520">
        <w:rPr>
          <w:rFonts w:ascii="Times New Roman" w:hAnsi="Times New Roman" w:cs="Times New Roman"/>
          <w:sz w:val="28"/>
          <w:szCs w:val="28"/>
        </w:rPr>
        <w:t>со</w:t>
      </w:r>
      <w:proofErr w:type="gramEnd"/>
      <w:r w:rsidRPr="00C01520">
        <w:rPr>
          <w:rFonts w:ascii="Times New Roman" w:hAnsi="Times New Roman" w:cs="Times New Roman"/>
          <w:sz w:val="28"/>
          <w:szCs w:val="28"/>
        </w:rPr>
        <w:t xml:space="preserve">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C01520" w:rsidRPr="00C01520"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оказание </w:t>
      </w:r>
      <w:r w:rsidR="001617A1">
        <w:rPr>
          <w:rFonts w:ascii="Times New Roman" w:hAnsi="Times New Roman" w:cs="Times New Roman"/>
          <w:sz w:val="28"/>
          <w:szCs w:val="28"/>
        </w:rPr>
        <w:t xml:space="preserve">в месте предоставления государственной услуги </w:t>
      </w:r>
      <w:r w:rsidRPr="00C01520">
        <w:rPr>
          <w:rFonts w:ascii="Times New Roman" w:hAnsi="Times New Roman" w:cs="Times New Roman"/>
          <w:sz w:val="28"/>
          <w:szCs w:val="28"/>
        </w:rPr>
        <w:t>помощи инвалидам в преодолении барьеров, мешающих получению ими услуг наравне с другими лицами;</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оборудование соответствующими информационными указателями пути следования от остановок общественного транспорта до места предост</w:t>
      </w:r>
      <w:r w:rsidR="001617A1">
        <w:rPr>
          <w:rFonts w:ascii="Times New Roman" w:hAnsi="Times New Roman" w:cs="Times New Roman"/>
          <w:sz w:val="28"/>
          <w:szCs w:val="28"/>
        </w:rPr>
        <w:t>авления государственной услуги;</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размещение присутственных мест на нижних этажах зданий (строений) для удобства заявителей;</w:t>
      </w:r>
    </w:p>
    <w:p w:rsidR="001617A1" w:rsidRDefault="001617A1" w:rsidP="001617A1">
      <w:pPr>
        <w:pStyle w:val="ConsPlusNormal"/>
        <w:ind w:firstLine="709"/>
        <w:jc w:val="both"/>
        <w:rPr>
          <w:rFonts w:ascii="Times New Roman" w:hAnsi="Times New Roman" w:cs="Times New Roman"/>
          <w:sz w:val="28"/>
          <w:szCs w:val="28"/>
        </w:rPr>
      </w:pPr>
      <w:r w:rsidRPr="001617A1">
        <w:rPr>
          <w:rFonts w:ascii="Times New Roman" w:hAnsi="Times New Roman" w:cs="Times New Roman"/>
          <w:sz w:val="28"/>
          <w:szCs w:val="28"/>
        </w:rPr>
        <w:t xml:space="preserve">оборудование на территории, прилегающей к месту предоставления государственной услуги, мест для бесплатной парковки автотранспортных </w:t>
      </w:r>
      <w:r w:rsidRPr="001617A1">
        <w:rPr>
          <w:rFonts w:ascii="Times New Roman" w:hAnsi="Times New Roman" w:cs="Times New Roman"/>
          <w:sz w:val="28"/>
          <w:szCs w:val="28"/>
        </w:rPr>
        <w:lastRenderedPageBreak/>
        <w:t>средств, в том числе для специальных автотранспортных средств инвалидов - не менее 10 процентов мест (но не менее одного места). Места для парковки специальных автотранспортных средств инвалидов не должны занимать иные транспортные средства;</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размещение информации об услуге в месте предоставления государственной услуги, на ЕПГУ;</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обеспечение возможности для заявителей в целях получения государственной услуги представлять заявку в электронной форме через личный кабинет ЕПГУ;</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обеспечение возможности для заявителей в целях получения государственной услуги представлять электронные образы документов, требующихся для предоставления государственной услуги;</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обеспечение возможности для заявителей просмотра сведений о ходе предоставления государственной услуги через личный кабинет ЕПГУ;</w:t>
      </w:r>
    </w:p>
    <w:p w:rsidR="001617A1" w:rsidRDefault="00C01520" w:rsidP="001617A1">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обеспечение возможности для заявителей получения приглашения на прием в отдел пособий и социальных выплат для предъявления оригиналов документов, необходимых для предоставления государственной услуги, направленных ими ранее в электронной форме, с указанием даты и времени приема, для принятия решения о предоставлении либо об отказе в предоставлении государственной услуги (за исключением случая представления заявителем документов, заверенных усиленной квалифицированной электронной подписью уполномоченного должностного</w:t>
      </w:r>
      <w:proofErr w:type="gramEnd"/>
      <w:r w:rsidRPr="00C01520">
        <w:rPr>
          <w:rFonts w:ascii="Times New Roman" w:hAnsi="Times New Roman" w:cs="Times New Roman"/>
          <w:sz w:val="28"/>
          <w:szCs w:val="28"/>
        </w:rPr>
        <w:t xml:space="preserve"> лица (уполномоченного представителя органа государственной власти, органа местного самоуправления, организации), в том числе нотариуса);</w:t>
      </w:r>
    </w:p>
    <w:p w:rsidR="001617A1" w:rsidRDefault="00C01520" w:rsidP="001617A1">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обеспечение возможности для заявителей получения уведомления об отсутствии оснований для получения государственной услуги с указанием причин;</w:t>
      </w:r>
    </w:p>
    <w:p w:rsidR="00AF28AE" w:rsidRDefault="00C01520" w:rsidP="00AF28A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обеспечение возможности для заявителей получения решения о предоставлении либо об отказе в предоставлении государственной услуги через личный кабинет ЕПГУ (в случае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AF28AE" w:rsidRDefault="001617A1" w:rsidP="00AF2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317EF">
        <w:rPr>
          <w:rFonts w:ascii="Times New Roman" w:hAnsi="Times New Roman" w:cs="Times New Roman"/>
          <w:sz w:val="28"/>
          <w:szCs w:val="28"/>
        </w:rPr>
        <w:t>7</w:t>
      </w:r>
      <w:r>
        <w:rPr>
          <w:rFonts w:ascii="Times New Roman" w:hAnsi="Times New Roman" w:cs="Times New Roman"/>
          <w:sz w:val="28"/>
          <w:szCs w:val="28"/>
        </w:rPr>
        <w:t>. </w:t>
      </w:r>
      <w:r w:rsidR="00C01520" w:rsidRPr="00C01520">
        <w:rPr>
          <w:rFonts w:ascii="Times New Roman" w:hAnsi="Times New Roman" w:cs="Times New Roman"/>
          <w:sz w:val="28"/>
          <w:szCs w:val="28"/>
        </w:rPr>
        <w:t>Показателями качества государственной услуги являются своевременность и полнота предоставления государственной услуги.</w:t>
      </w:r>
    </w:p>
    <w:p w:rsidR="00C01520" w:rsidRPr="00C01520" w:rsidRDefault="00C01520" w:rsidP="00AF28A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При предоставлении государственной услуги заявитель взаимодействует со специалистом 1 раз, продолжительность взаимодействия составляет не более 45 минут.</w:t>
      </w:r>
    </w:p>
    <w:p w:rsidR="00C01520" w:rsidRPr="00C01520" w:rsidRDefault="00C01520" w:rsidP="00C01520">
      <w:pPr>
        <w:pStyle w:val="ConsPlusNormal"/>
        <w:jc w:val="center"/>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Иные требования, в том числе учитывающие особенности</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предоставления государственной услуги в МФЦ и особенности</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предоставления государственной услуги в электронной форме</w:t>
      </w:r>
    </w:p>
    <w:p w:rsidR="001617A1" w:rsidRDefault="001617A1" w:rsidP="00C01520">
      <w:pPr>
        <w:pStyle w:val="ConsPlusNormal"/>
        <w:ind w:firstLine="540"/>
        <w:jc w:val="both"/>
        <w:rPr>
          <w:rFonts w:ascii="Times New Roman" w:hAnsi="Times New Roman" w:cs="Times New Roman"/>
          <w:sz w:val="28"/>
          <w:szCs w:val="28"/>
        </w:rPr>
      </w:pPr>
    </w:p>
    <w:p w:rsidR="001617A1" w:rsidRDefault="00A26138" w:rsidP="001617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771198">
        <w:rPr>
          <w:rFonts w:ascii="Times New Roman" w:hAnsi="Times New Roman" w:cs="Times New Roman"/>
          <w:sz w:val="28"/>
          <w:szCs w:val="28"/>
        </w:rPr>
        <w:t>8</w:t>
      </w:r>
      <w:r w:rsidR="00C01520" w:rsidRPr="00C01520">
        <w:rPr>
          <w:rFonts w:ascii="Times New Roman" w:hAnsi="Times New Roman" w:cs="Times New Roman"/>
          <w:sz w:val="28"/>
          <w:szCs w:val="28"/>
        </w:rPr>
        <w:t>. Предоставление государственной услуги возможно и на баз</w:t>
      </w:r>
      <w:r w:rsidR="001617A1">
        <w:rPr>
          <w:rFonts w:ascii="Times New Roman" w:hAnsi="Times New Roman" w:cs="Times New Roman"/>
          <w:sz w:val="28"/>
          <w:szCs w:val="28"/>
        </w:rPr>
        <w:t>е МФЦ.</w:t>
      </w:r>
    </w:p>
    <w:p w:rsidR="001617A1" w:rsidRDefault="00C01520" w:rsidP="001617A1">
      <w:pPr>
        <w:pStyle w:val="ConsPlusNormal"/>
        <w:ind w:firstLine="540"/>
        <w:jc w:val="both"/>
        <w:rPr>
          <w:rFonts w:ascii="Times New Roman" w:hAnsi="Times New Roman" w:cs="Times New Roman"/>
          <w:sz w:val="28"/>
          <w:szCs w:val="28"/>
        </w:rPr>
      </w:pPr>
      <w:r w:rsidRPr="00C01520">
        <w:rPr>
          <w:rFonts w:ascii="Times New Roman" w:hAnsi="Times New Roman" w:cs="Times New Roman"/>
          <w:sz w:val="28"/>
          <w:szCs w:val="28"/>
        </w:rPr>
        <w:lastRenderedPageBreak/>
        <w:t>Иные требования предоставления государственной услуги в МФЦ отсутствуют.</w:t>
      </w:r>
    </w:p>
    <w:p w:rsidR="001617A1" w:rsidRDefault="00C01520" w:rsidP="001617A1">
      <w:pPr>
        <w:pStyle w:val="ConsPlusNormal"/>
        <w:ind w:firstLine="540"/>
        <w:jc w:val="both"/>
        <w:rPr>
          <w:rFonts w:ascii="Times New Roman" w:hAnsi="Times New Roman" w:cs="Times New Roman"/>
          <w:sz w:val="28"/>
          <w:szCs w:val="28"/>
        </w:rPr>
      </w:pPr>
      <w:r w:rsidRPr="00C01520">
        <w:rPr>
          <w:rFonts w:ascii="Times New Roman" w:hAnsi="Times New Roman" w:cs="Times New Roman"/>
          <w:sz w:val="28"/>
          <w:szCs w:val="28"/>
        </w:rPr>
        <w:t>Заявка на предоставление государственной услуги может быть направлена в отдел пособий и социальных выплат в форме электронного документа через ЕПГУ (если заявитель имеет доступ к личному кабинету).</w:t>
      </w:r>
    </w:p>
    <w:p w:rsidR="001617A1" w:rsidRDefault="00C01520" w:rsidP="001617A1">
      <w:pPr>
        <w:pStyle w:val="ConsPlusNormal"/>
        <w:ind w:firstLine="540"/>
        <w:jc w:val="both"/>
        <w:rPr>
          <w:rFonts w:ascii="Times New Roman" w:hAnsi="Times New Roman" w:cs="Times New Roman"/>
          <w:sz w:val="28"/>
          <w:szCs w:val="28"/>
        </w:rPr>
      </w:pPr>
      <w:r w:rsidRPr="00C01520">
        <w:rPr>
          <w:rFonts w:ascii="Times New Roman" w:hAnsi="Times New Roman" w:cs="Times New Roman"/>
          <w:sz w:val="28"/>
          <w:szCs w:val="28"/>
        </w:rPr>
        <w:t>Электронные образы документов, требующихся для предоставления государственной услуги, могут быть направлены в отдел пособий и социальных выплат через личный кабинет ЕПГУ.</w:t>
      </w:r>
    </w:p>
    <w:p w:rsidR="00C01520" w:rsidRPr="00C01520" w:rsidRDefault="00C01520" w:rsidP="001617A1">
      <w:pPr>
        <w:pStyle w:val="ConsPlusNormal"/>
        <w:ind w:firstLine="540"/>
        <w:jc w:val="both"/>
        <w:rPr>
          <w:rFonts w:ascii="Times New Roman" w:hAnsi="Times New Roman" w:cs="Times New Roman"/>
          <w:sz w:val="28"/>
          <w:szCs w:val="28"/>
        </w:rPr>
      </w:pPr>
      <w:r w:rsidRPr="00C01520">
        <w:rPr>
          <w:rFonts w:ascii="Times New Roman" w:hAnsi="Times New Roman" w:cs="Times New Roman"/>
          <w:sz w:val="28"/>
          <w:szCs w:val="28"/>
        </w:rPr>
        <w:t>Информация о ходе предоставления государственной услуги может быть получена через личный кабинет ЕПГУ.</w:t>
      </w:r>
    </w:p>
    <w:p w:rsidR="00C01520" w:rsidRPr="00C01520" w:rsidRDefault="00C01520" w:rsidP="00C01520">
      <w:pPr>
        <w:pStyle w:val="ConsPlusNormal"/>
        <w:jc w:val="center"/>
        <w:rPr>
          <w:rFonts w:ascii="Times New Roman" w:hAnsi="Times New Roman" w:cs="Times New Roman"/>
          <w:sz w:val="28"/>
          <w:szCs w:val="28"/>
        </w:rPr>
      </w:pPr>
    </w:p>
    <w:p w:rsidR="00C01520" w:rsidRPr="00C01520" w:rsidRDefault="00C01520" w:rsidP="00C01520">
      <w:pPr>
        <w:pStyle w:val="ConsPlusNormal"/>
        <w:jc w:val="center"/>
        <w:outlineLvl w:val="1"/>
        <w:rPr>
          <w:rFonts w:ascii="Times New Roman" w:hAnsi="Times New Roman" w:cs="Times New Roman"/>
          <w:sz w:val="28"/>
          <w:szCs w:val="28"/>
        </w:rPr>
      </w:pPr>
      <w:r w:rsidRPr="00C01520">
        <w:rPr>
          <w:rFonts w:ascii="Times New Roman" w:hAnsi="Times New Roman" w:cs="Times New Roman"/>
          <w:sz w:val="28"/>
          <w:szCs w:val="28"/>
        </w:rPr>
        <w:t>III. Состав, последовательность и сроки выполнения</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административных процедур, требования к порядку их</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выполнения, в том числе особенности выполнения</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административных процедур в электронной форме, а также</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особенности выполнения административных процедур в МФЦ</w:t>
      </w:r>
    </w:p>
    <w:p w:rsidR="00C01520" w:rsidRPr="00C01520" w:rsidRDefault="00C01520" w:rsidP="00C01520">
      <w:pPr>
        <w:pStyle w:val="ConsPlusNormal"/>
        <w:jc w:val="center"/>
        <w:rPr>
          <w:rFonts w:ascii="Times New Roman" w:hAnsi="Times New Roman" w:cs="Times New Roman"/>
          <w:sz w:val="28"/>
          <w:szCs w:val="28"/>
        </w:rPr>
      </w:pPr>
      <w:proofErr w:type="gramStart"/>
      <w:r w:rsidRPr="00C01520">
        <w:rPr>
          <w:rFonts w:ascii="Times New Roman" w:hAnsi="Times New Roman" w:cs="Times New Roman"/>
          <w:sz w:val="28"/>
          <w:szCs w:val="28"/>
        </w:rPr>
        <w:t>(</w:t>
      </w:r>
      <w:hyperlink w:anchor="P1419" w:history="1">
        <w:r w:rsidRPr="00C01520">
          <w:rPr>
            <w:rFonts w:ascii="Times New Roman" w:hAnsi="Times New Roman" w:cs="Times New Roman"/>
            <w:sz w:val="28"/>
            <w:szCs w:val="28"/>
          </w:rPr>
          <w:t>блок-схема</w:t>
        </w:r>
      </w:hyperlink>
      <w:r w:rsidRPr="00C01520">
        <w:rPr>
          <w:rFonts w:ascii="Times New Roman" w:hAnsi="Times New Roman" w:cs="Times New Roman"/>
          <w:sz w:val="28"/>
          <w:szCs w:val="28"/>
        </w:rPr>
        <w:t xml:space="preserve"> предоставления государственной услуги</w:t>
      </w:r>
      <w:proofErr w:type="gramEnd"/>
    </w:p>
    <w:p w:rsidR="00C01520" w:rsidRPr="00C01520" w:rsidRDefault="001617A1" w:rsidP="00C01520">
      <w:pPr>
        <w:pStyle w:val="ConsPlusNormal"/>
        <w:jc w:val="center"/>
        <w:rPr>
          <w:rFonts w:ascii="Times New Roman" w:hAnsi="Times New Roman" w:cs="Times New Roman"/>
          <w:sz w:val="28"/>
          <w:szCs w:val="28"/>
        </w:rPr>
      </w:pPr>
      <w:r>
        <w:rPr>
          <w:rFonts w:ascii="Times New Roman" w:hAnsi="Times New Roman" w:cs="Times New Roman"/>
          <w:sz w:val="28"/>
          <w:szCs w:val="28"/>
        </w:rPr>
        <w:t>приводится в приложении № 4</w:t>
      </w:r>
      <w:r w:rsidR="00C01520" w:rsidRPr="00C01520">
        <w:rPr>
          <w:rFonts w:ascii="Times New Roman" w:hAnsi="Times New Roman" w:cs="Times New Roman"/>
          <w:sz w:val="28"/>
          <w:szCs w:val="28"/>
        </w:rPr>
        <w:t xml:space="preserve"> к Административному регламенту)</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 xml:space="preserve">Прием документов, необходимых </w:t>
      </w:r>
      <w:proofErr w:type="gramStart"/>
      <w:r w:rsidRPr="00C01520">
        <w:rPr>
          <w:rFonts w:ascii="Times New Roman" w:hAnsi="Times New Roman" w:cs="Times New Roman"/>
          <w:sz w:val="28"/>
          <w:szCs w:val="28"/>
        </w:rPr>
        <w:t>для</w:t>
      </w:r>
      <w:proofErr w:type="gramEnd"/>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предоставления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A26138" w:rsidRPr="00A26138" w:rsidRDefault="00A26138" w:rsidP="00A26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771198">
        <w:rPr>
          <w:rFonts w:ascii="Times New Roman" w:hAnsi="Times New Roman" w:cs="Times New Roman"/>
          <w:sz w:val="28"/>
          <w:szCs w:val="28"/>
        </w:rPr>
        <w:t>9</w:t>
      </w:r>
      <w:r>
        <w:rPr>
          <w:rFonts w:ascii="Times New Roman" w:hAnsi="Times New Roman" w:cs="Times New Roman"/>
          <w:sz w:val="28"/>
          <w:szCs w:val="28"/>
        </w:rPr>
        <w:t>. </w:t>
      </w:r>
      <w:r w:rsidRPr="00A26138">
        <w:rPr>
          <w:rFonts w:ascii="Times New Roman" w:hAnsi="Times New Roman" w:cs="Times New Roman"/>
          <w:sz w:val="28"/>
          <w:szCs w:val="28"/>
        </w:rPr>
        <w:t>Основанием для начала административной процедуры является представление заявителем (лично или по почте) заявления и прилагаемых к нему документов.</w:t>
      </w:r>
    </w:p>
    <w:p w:rsidR="00A26138" w:rsidRPr="00A26138" w:rsidRDefault="00A26138" w:rsidP="00A26138">
      <w:pPr>
        <w:pStyle w:val="ConsPlusNormal"/>
        <w:ind w:firstLine="709"/>
        <w:jc w:val="both"/>
        <w:rPr>
          <w:rFonts w:ascii="Times New Roman" w:hAnsi="Times New Roman" w:cs="Times New Roman"/>
          <w:sz w:val="28"/>
          <w:szCs w:val="28"/>
        </w:rPr>
      </w:pPr>
      <w:r w:rsidRPr="00A26138">
        <w:rPr>
          <w:rFonts w:ascii="Times New Roman" w:hAnsi="Times New Roman" w:cs="Times New Roman"/>
          <w:sz w:val="28"/>
          <w:szCs w:val="28"/>
        </w:rPr>
        <w:t>При принятии документов специалист проверяет:</w:t>
      </w:r>
    </w:p>
    <w:p w:rsidR="00A26138" w:rsidRPr="00A26138" w:rsidRDefault="00A26138" w:rsidP="00A26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A26138">
        <w:rPr>
          <w:rFonts w:ascii="Times New Roman" w:hAnsi="Times New Roman" w:cs="Times New Roman"/>
          <w:sz w:val="28"/>
          <w:szCs w:val="28"/>
        </w:rPr>
        <w:t>наличие документов, необходимых для предоставления государственной услуги, и правильность оформления заявления;</w:t>
      </w:r>
    </w:p>
    <w:p w:rsidR="00A26138" w:rsidRPr="00A26138" w:rsidRDefault="00A26138" w:rsidP="00A26138">
      <w:pPr>
        <w:pStyle w:val="ConsPlusNormal"/>
        <w:ind w:firstLine="709"/>
        <w:jc w:val="both"/>
        <w:rPr>
          <w:rFonts w:ascii="Times New Roman" w:hAnsi="Times New Roman" w:cs="Times New Roman"/>
          <w:sz w:val="28"/>
          <w:szCs w:val="28"/>
        </w:rPr>
      </w:pPr>
      <w:r w:rsidRPr="00A26138">
        <w:rPr>
          <w:rFonts w:ascii="Times New Roman" w:hAnsi="Times New Roman" w:cs="Times New Roman"/>
          <w:sz w:val="28"/>
          <w:szCs w:val="28"/>
        </w:rPr>
        <w:t>2)</w:t>
      </w:r>
      <w:r w:rsidR="007004AE">
        <w:rPr>
          <w:rFonts w:ascii="Times New Roman" w:hAnsi="Times New Roman" w:cs="Times New Roman"/>
          <w:sz w:val="28"/>
          <w:szCs w:val="28"/>
        </w:rPr>
        <w:t> </w:t>
      </w:r>
      <w:r w:rsidRPr="00A26138">
        <w:rPr>
          <w:rFonts w:ascii="Times New Roman" w:hAnsi="Times New Roman" w:cs="Times New Roman"/>
          <w:sz w:val="28"/>
          <w:szCs w:val="28"/>
        </w:rPr>
        <w:t>соответствие представленных документов следующим требованиям:</w:t>
      </w:r>
    </w:p>
    <w:p w:rsidR="00A26138" w:rsidRPr="00A26138" w:rsidRDefault="00A26138" w:rsidP="00A26138">
      <w:pPr>
        <w:pStyle w:val="ConsPlusNormal"/>
        <w:ind w:firstLine="709"/>
        <w:jc w:val="both"/>
        <w:rPr>
          <w:rFonts w:ascii="Times New Roman" w:hAnsi="Times New Roman" w:cs="Times New Roman"/>
          <w:sz w:val="28"/>
          <w:szCs w:val="28"/>
        </w:rPr>
      </w:pPr>
      <w:r w:rsidRPr="00A26138">
        <w:rPr>
          <w:rFonts w:ascii="Times New Roman" w:hAnsi="Times New Roman" w:cs="Times New Roman"/>
          <w:sz w:val="28"/>
          <w:szCs w:val="28"/>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w:t>
      </w:r>
    </w:p>
    <w:p w:rsidR="00A26138" w:rsidRPr="00A26138" w:rsidRDefault="00A26138" w:rsidP="00A26138">
      <w:pPr>
        <w:pStyle w:val="ConsPlusNormal"/>
        <w:ind w:firstLine="709"/>
        <w:jc w:val="both"/>
        <w:rPr>
          <w:rFonts w:ascii="Times New Roman" w:hAnsi="Times New Roman" w:cs="Times New Roman"/>
          <w:sz w:val="28"/>
          <w:szCs w:val="28"/>
        </w:rPr>
      </w:pPr>
      <w:r w:rsidRPr="00A26138">
        <w:rPr>
          <w:rFonts w:ascii="Times New Roman" w:hAnsi="Times New Roman" w:cs="Times New Roman"/>
          <w:sz w:val="28"/>
          <w:szCs w:val="28"/>
        </w:rPr>
        <w:t>фамилия, имя и отчество (последнее – при наличии) заявителя, адрес места жительства написаны полностью;</w:t>
      </w:r>
    </w:p>
    <w:p w:rsidR="00A26138" w:rsidRPr="00A26138" w:rsidRDefault="00A26138" w:rsidP="00A26138">
      <w:pPr>
        <w:pStyle w:val="ConsPlusNormal"/>
        <w:ind w:firstLine="709"/>
        <w:jc w:val="both"/>
        <w:rPr>
          <w:rFonts w:ascii="Times New Roman" w:hAnsi="Times New Roman" w:cs="Times New Roman"/>
          <w:sz w:val="28"/>
          <w:szCs w:val="28"/>
        </w:rPr>
      </w:pPr>
      <w:r w:rsidRPr="00A26138">
        <w:rPr>
          <w:rFonts w:ascii="Times New Roman" w:hAnsi="Times New Roman" w:cs="Times New Roman"/>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A26138" w:rsidRPr="00A26138" w:rsidRDefault="00A26138" w:rsidP="00A26138">
      <w:pPr>
        <w:pStyle w:val="ConsPlusNormal"/>
        <w:ind w:firstLine="709"/>
        <w:jc w:val="both"/>
        <w:rPr>
          <w:rFonts w:ascii="Times New Roman" w:hAnsi="Times New Roman" w:cs="Times New Roman"/>
          <w:sz w:val="28"/>
          <w:szCs w:val="28"/>
        </w:rPr>
      </w:pPr>
      <w:r w:rsidRPr="00A26138">
        <w:rPr>
          <w:rFonts w:ascii="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A26138" w:rsidRPr="00A26138" w:rsidRDefault="00A26138" w:rsidP="00A26138">
      <w:pPr>
        <w:pStyle w:val="ConsPlusNormal"/>
        <w:ind w:firstLine="709"/>
        <w:jc w:val="both"/>
        <w:rPr>
          <w:rFonts w:ascii="Times New Roman" w:hAnsi="Times New Roman" w:cs="Times New Roman"/>
          <w:sz w:val="28"/>
          <w:szCs w:val="28"/>
        </w:rPr>
      </w:pPr>
      <w:r w:rsidRPr="00A26138">
        <w:rPr>
          <w:rFonts w:ascii="Times New Roman" w:hAnsi="Times New Roman" w:cs="Times New Roman"/>
          <w:sz w:val="28"/>
          <w:szCs w:val="28"/>
        </w:rPr>
        <w:t>При принятии документов, представленных заявителем лично, специалист:</w:t>
      </w:r>
    </w:p>
    <w:p w:rsidR="00A26138" w:rsidRPr="00A26138" w:rsidRDefault="00A26138" w:rsidP="00A26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A26138">
        <w:rPr>
          <w:rFonts w:ascii="Times New Roman" w:hAnsi="Times New Roman" w:cs="Times New Roman"/>
          <w:sz w:val="28"/>
          <w:szCs w:val="28"/>
        </w:rPr>
        <w:t>сверяет оригиналы и копии документов, если их верность не засвидетельствована в установленном порядке, заверяет копии документов своей подписью, заверяет у начальника отдела пособий и социальных выплат подписью и печатью отдела пособий и социальных выплат, оригиналы документов возвращает заявителю;</w:t>
      </w:r>
    </w:p>
    <w:p w:rsidR="00A26138" w:rsidRPr="00A26138" w:rsidRDefault="00A26138" w:rsidP="00A26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Pr="00A26138">
        <w:rPr>
          <w:rFonts w:ascii="Times New Roman" w:hAnsi="Times New Roman" w:cs="Times New Roman"/>
          <w:sz w:val="28"/>
          <w:szCs w:val="28"/>
        </w:rPr>
        <w:t>оказывает помощь заявителю в оформлении нового заявления, в случае неправильного оформления заявления о предоставлении государственной услуги;</w:t>
      </w:r>
    </w:p>
    <w:p w:rsidR="00A26138" w:rsidRPr="00A26138" w:rsidRDefault="00A26138" w:rsidP="00A26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A26138">
        <w:rPr>
          <w:rFonts w:ascii="Times New Roman" w:hAnsi="Times New Roman" w:cs="Times New Roman"/>
          <w:sz w:val="28"/>
          <w:szCs w:val="28"/>
        </w:rPr>
        <w:t xml:space="preserve">заполняет и передает заявителю расписку о приеме (регистрации) заявления заявителя (далее – расписка) </w:t>
      </w:r>
      <w:r>
        <w:rPr>
          <w:rFonts w:ascii="Times New Roman" w:hAnsi="Times New Roman" w:cs="Times New Roman"/>
          <w:sz w:val="28"/>
          <w:szCs w:val="28"/>
        </w:rPr>
        <w:t>по форме согласно приложению №</w:t>
      </w:r>
      <w:r w:rsidR="00771198">
        <w:rPr>
          <w:rFonts w:ascii="Times New Roman" w:hAnsi="Times New Roman" w:cs="Times New Roman"/>
          <w:sz w:val="28"/>
          <w:szCs w:val="28"/>
        </w:rPr>
        <w:t xml:space="preserve"> 5</w:t>
      </w:r>
      <w:r w:rsidRPr="00A26138">
        <w:rPr>
          <w:rFonts w:ascii="Times New Roman" w:hAnsi="Times New Roman" w:cs="Times New Roman"/>
          <w:sz w:val="28"/>
          <w:szCs w:val="28"/>
        </w:rPr>
        <w:t xml:space="preserve"> к Административному регламенту.</w:t>
      </w:r>
    </w:p>
    <w:p w:rsidR="00A26138" w:rsidRPr="00A26138" w:rsidRDefault="00A26138" w:rsidP="00A26138">
      <w:pPr>
        <w:pStyle w:val="ConsPlusNormal"/>
        <w:ind w:firstLine="709"/>
        <w:jc w:val="both"/>
        <w:rPr>
          <w:rFonts w:ascii="Times New Roman" w:hAnsi="Times New Roman" w:cs="Times New Roman"/>
          <w:sz w:val="28"/>
          <w:szCs w:val="28"/>
        </w:rPr>
      </w:pPr>
      <w:r w:rsidRPr="00A26138">
        <w:rPr>
          <w:rFonts w:ascii="Times New Roman" w:hAnsi="Times New Roman" w:cs="Times New Roman"/>
          <w:sz w:val="28"/>
          <w:szCs w:val="28"/>
        </w:rPr>
        <w:t xml:space="preserve">Результатом выполнения административной процедуры является прием документов, необходимых для предоставления государственной услуги, и внесение соответствующей записи в журнал регистрации заявлений о предоставлении государственной услуги (далее – журнал регистрации заявлений) </w:t>
      </w:r>
      <w:r>
        <w:rPr>
          <w:rFonts w:ascii="Times New Roman" w:hAnsi="Times New Roman" w:cs="Times New Roman"/>
          <w:sz w:val="28"/>
          <w:szCs w:val="28"/>
        </w:rPr>
        <w:t>по форме согласно приложению №</w:t>
      </w:r>
      <w:r w:rsidR="007004AE">
        <w:rPr>
          <w:rFonts w:ascii="Times New Roman" w:hAnsi="Times New Roman" w:cs="Times New Roman"/>
          <w:sz w:val="28"/>
          <w:szCs w:val="28"/>
        </w:rPr>
        <w:t> </w:t>
      </w:r>
      <w:r w:rsidR="00660293">
        <w:rPr>
          <w:rFonts w:ascii="Times New Roman" w:hAnsi="Times New Roman" w:cs="Times New Roman"/>
          <w:sz w:val="28"/>
          <w:szCs w:val="28"/>
        </w:rPr>
        <w:t>6</w:t>
      </w:r>
      <w:r w:rsidRPr="00A26138">
        <w:rPr>
          <w:rFonts w:ascii="Times New Roman" w:hAnsi="Times New Roman" w:cs="Times New Roman"/>
          <w:sz w:val="28"/>
          <w:szCs w:val="28"/>
        </w:rPr>
        <w:t xml:space="preserve"> к Административному регламенту в день приема заявления и прилагаемых к нему документов.</w:t>
      </w:r>
    </w:p>
    <w:p w:rsidR="00C01520" w:rsidRDefault="00A26138" w:rsidP="00A26138">
      <w:pPr>
        <w:pStyle w:val="ConsPlusNormal"/>
        <w:ind w:firstLine="709"/>
        <w:jc w:val="both"/>
        <w:rPr>
          <w:rFonts w:ascii="Times New Roman" w:hAnsi="Times New Roman" w:cs="Times New Roman"/>
          <w:sz w:val="28"/>
          <w:szCs w:val="28"/>
        </w:rPr>
      </w:pPr>
      <w:r w:rsidRPr="00A26138">
        <w:rPr>
          <w:rFonts w:ascii="Times New Roman" w:hAnsi="Times New Roman" w:cs="Times New Roman"/>
          <w:sz w:val="28"/>
          <w:szCs w:val="28"/>
        </w:rPr>
        <w:t>Суммарная длительность административной процедуры приема документов, необходимых для предоставления государственной услуги, составляет не более 45 минут.</w:t>
      </w:r>
    </w:p>
    <w:p w:rsidR="00A26138" w:rsidRDefault="00575F8F" w:rsidP="00A26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A26138">
        <w:rPr>
          <w:rFonts w:ascii="Times New Roman" w:hAnsi="Times New Roman" w:cs="Times New Roman"/>
          <w:sz w:val="28"/>
          <w:szCs w:val="28"/>
        </w:rPr>
        <w:t>. </w:t>
      </w:r>
      <w:r w:rsidR="00C01520" w:rsidRPr="00C01520">
        <w:rPr>
          <w:rFonts w:ascii="Times New Roman" w:hAnsi="Times New Roman" w:cs="Times New Roman"/>
          <w:sz w:val="28"/>
          <w:szCs w:val="28"/>
        </w:rPr>
        <w:t>Возможность оформления заявки на ЕПГУ предоставляется только заявителям, зарегист</w:t>
      </w:r>
      <w:r w:rsidR="00A26138">
        <w:rPr>
          <w:rFonts w:ascii="Times New Roman" w:hAnsi="Times New Roman" w:cs="Times New Roman"/>
          <w:sz w:val="28"/>
          <w:szCs w:val="28"/>
        </w:rPr>
        <w:t>рировавшим личный кабинет ЕПГУ.</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граждан на ЕПГУ.</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Для регистрации заявки на предоставление государственной услуги через ЕПГУ заявителю необходимо:</w:t>
      </w:r>
    </w:p>
    <w:p w:rsidR="00A26138" w:rsidRDefault="00A26138" w:rsidP="00A26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C01520" w:rsidRPr="00C01520">
        <w:rPr>
          <w:rFonts w:ascii="Times New Roman" w:hAnsi="Times New Roman" w:cs="Times New Roman"/>
          <w:sz w:val="28"/>
          <w:szCs w:val="28"/>
        </w:rPr>
        <w:t>авторизоваться на</w:t>
      </w:r>
      <w:r>
        <w:rPr>
          <w:rFonts w:ascii="Times New Roman" w:hAnsi="Times New Roman" w:cs="Times New Roman"/>
          <w:sz w:val="28"/>
          <w:szCs w:val="28"/>
        </w:rPr>
        <w:t xml:space="preserve"> ЕПГУ (войти в личный кабинет);</w:t>
      </w:r>
    </w:p>
    <w:p w:rsidR="00A26138" w:rsidRDefault="00A26138" w:rsidP="00A26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C01520" w:rsidRPr="00C01520">
        <w:rPr>
          <w:rFonts w:ascii="Times New Roman" w:hAnsi="Times New Roman" w:cs="Times New Roman"/>
          <w:sz w:val="28"/>
          <w:szCs w:val="28"/>
        </w:rPr>
        <w:t>из списка государственных услуг министерства выбрать соответствующую государственную услугу;</w:t>
      </w:r>
    </w:p>
    <w:p w:rsidR="00C01520" w:rsidRPr="00C01520"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3) нажатием кно</w:t>
      </w:r>
      <w:r w:rsidR="00A26138">
        <w:rPr>
          <w:rFonts w:ascii="Times New Roman" w:hAnsi="Times New Roman" w:cs="Times New Roman"/>
          <w:sz w:val="28"/>
          <w:szCs w:val="28"/>
        </w:rPr>
        <w:t>пки «Получить услугу»</w:t>
      </w:r>
      <w:r w:rsidRPr="00C01520">
        <w:rPr>
          <w:rFonts w:ascii="Times New Roman" w:hAnsi="Times New Roman" w:cs="Times New Roman"/>
          <w:sz w:val="28"/>
          <w:szCs w:val="28"/>
        </w:rPr>
        <w:t xml:space="preserve"> инициализировать операцию по заполнению электронной формы заявки;</w:t>
      </w:r>
    </w:p>
    <w:p w:rsidR="00A26138" w:rsidRDefault="00A26138" w:rsidP="00A261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C01520" w:rsidRPr="00C01520">
        <w:rPr>
          <w:rFonts w:ascii="Times New Roman" w:hAnsi="Times New Roman" w:cs="Times New Roman"/>
          <w:sz w:val="28"/>
          <w:szCs w:val="28"/>
        </w:rPr>
        <w:t xml:space="preserve">заполнить электронную форму заявки, внести в личный кабинет сведения и электронные образы документов, необходимых для предоставления государственной услуги в соответствии с </w:t>
      </w:r>
      <w:hyperlink w:anchor="P177" w:history="1">
        <w:r w:rsidR="00C01520" w:rsidRPr="00C01520">
          <w:rPr>
            <w:rFonts w:ascii="Times New Roman" w:hAnsi="Times New Roman" w:cs="Times New Roman"/>
            <w:sz w:val="28"/>
            <w:szCs w:val="28"/>
          </w:rPr>
          <w:t>пунктом 12</w:t>
        </w:r>
      </w:hyperlink>
      <w:r>
        <w:rPr>
          <w:rFonts w:ascii="Times New Roman" w:hAnsi="Times New Roman" w:cs="Times New Roman"/>
          <w:sz w:val="28"/>
          <w:szCs w:val="28"/>
        </w:rPr>
        <w:t xml:space="preserve"> Административного регламента;</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5) отправить электронную форму заявки в отдел пособий и социальных выплат.</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После поступления электронной формы заявки в отдел пособий и социальных выплат специалист в течение 1 рабочего дня:</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1) находит в ведомственной информационной системе соответствующую заявку, поступившую с ЕПГУ;</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2) рассматривает заявку, сведения и электронные образы документов, необходимые для предоставления государственной услуги, и проверяет:</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а) наличие сведений, необходимых для предоставления государственной услуги;</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б) соответствие представленных до</w:t>
      </w:r>
      <w:r w:rsidR="00A26138">
        <w:rPr>
          <w:rFonts w:ascii="Times New Roman" w:hAnsi="Times New Roman" w:cs="Times New Roman"/>
          <w:sz w:val="28"/>
          <w:szCs w:val="28"/>
        </w:rPr>
        <w:t>кументов следующим требованиям:</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lastRenderedPageBreak/>
        <w:t>в документах запол</w:t>
      </w:r>
      <w:r w:rsidR="00A26138">
        <w:rPr>
          <w:rFonts w:ascii="Times New Roman" w:hAnsi="Times New Roman" w:cs="Times New Roman"/>
          <w:sz w:val="28"/>
          <w:szCs w:val="28"/>
        </w:rPr>
        <w:t>нены все необходимые реквизиты;</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3) отправляет заявителю в личный кабинет на ЕПГУ информацию о том, что заявка гражданина принята в обработку отделом пособий и социальных выплат.</w:t>
      </w:r>
    </w:p>
    <w:p w:rsidR="00A26138"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Результатом выполнения административной процедуры является прием документов, необходимых для предоставления государственной услуги, и внесение соответствующей записи в журнал регистрации заявлений о предоставлении государственной услуги.</w:t>
      </w:r>
    </w:p>
    <w:p w:rsidR="00C01520" w:rsidRPr="00C01520" w:rsidRDefault="00C01520" w:rsidP="00A2613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Суммарная длительность административной процедуры приема документов, необходимых для предоставления государственной услуги, направленных в электронной форме через ЕПГУ, составляет 1 рабочий день.</w:t>
      </w:r>
    </w:p>
    <w:p w:rsidR="00C01520" w:rsidRPr="00C01520" w:rsidRDefault="00C01520" w:rsidP="00C01520">
      <w:pPr>
        <w:pStyle w:val="ConsPlusNormal"/>
        <w:jc w:val="center"/>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Формирование и направление межведомственных запросов о</w:t>
      </w:r>
    </w:p>
    <w:p w:rsidR="00C01520" w:rsidRPr="00C01520" w:rsidRDefault="00C01520" w:rsidP="00C01520">
      <w:pPr>
        <w:pStyle w:val="ConsPlusNormal"/>
        <w:jc w:val="center"/>
        <w:rPr>
          <w:rFonts w:ascii="Times New Roman" w:hAnsi="Times New Roman" w:cs="Times New Roman"/>
          <w:sz w:val="28"/>
          <w:szCs w:val="28"/>
        </w:rPr>
      </w:pPr>
      <w:proofErr w:type="gramStart"/>
      <w:r w:rsidRPr="00C01520">
        <w:rPr>
          <w:rFonts w:ascii="Times New Roman" w:hAnsi="Times New Roman" w:cs="Times New Roman"/>
          <w:sz w:val="28"/>
          <w:szCs w:val="28"/>
        </w:rPr>
        <w:t>предоставлении</w:t>
      </w:r>
      <w:proofErr w:type="gramEnd"/>
      <w:r w:rsidRPr="00C01520">
        <w:rPr>
          <w:rFonts w:ascii="Times New Roman" w:hAnsi="Times New Roman" w:cs="Times New Roman"/>
          <w:sz w:val="28"/>
          <w:szCs w:val="28"/>
        </w:rPr>
        <w:t xml:space="preserve"> документов и (или) информации, необходимых</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для предоставления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A26138" w:rsidRDefault="00A26138" w:rsidP="00890A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F0A85">
        <w:rPr>
          <w:rFonts w:ascii="Times New Roman" w:hAnsi="Times New Roman" w:cs="Times New Roman"/>
          <w:sz w:val="28"/>
          <w:szCs w:val="28"/>
        </w:rPr>
        <w:t>1</w:t>
      </w:r>
      <w:r>
        <w:rPr>
          <w:rFonts w:ascii="Times New Roman" w:hAnsi="Times New Roman" w:cs="Times New Roman"/>
          <w:sz w:val="28"/>
          <w:szCs w:val="28"/>
        </w:rPr>
        <w:t>. </w:t>
      </w:r>
      <w:r w:rsidR="00C01520" w:rsidRPr="00C01520">
        <w:rPr>
          <w:rFonts w:ascii="Times New Roman" w:hAnsi="Times New Roman" w:cs="Times New Roman"/>
          <w:sz w:val="28"/>
          <w:szCs w:val="28"/>
        </w:rPr>
        <w:t xml:space="preserve">Основанием для начала административной процедуры является поступление личного дела заявителя специалисту, ответственному за направление межведомственных запросов о предоставлении документов и (или) информации, необходимых для предоставления </w:t>
      </w:r>
      <w:r w:rsidR="00890A64">
        <w:rPr>
          <w:rFonts w:ascii="Times New Roman" w:hAnsi="Times New Roman" w:cs="Times New Roman"/>
          <w:sz w:val="28"/>
          <w:szCs w:val="28"/>
        </w:rPr>
        <w:t>государственной услуги (далее </w:t>
      </w:r>
      <w:r w:rsidR="00890A64">
        <w:rPr>
          <w:rFonts w:ascii="Times New Roman" w:hAnsi="Times New Roman" w:cs="Times New Roman"/>
          <w:sz w:val="28"/>
          <w:szCs w:val="28"/>
        </w:rPr>
        <w:softHyphen/>
        <w:t> </w:t>
      </w:r>
      <w:r w:rsidR="00C01520" w:rsidRPr="00C01520">
        <w:rPr>
          <w:rFonts w:ascii="Times New Roman" w:hAnsi="Times New Roman" w:cs="Times New Roman"/>
          <w:sz w:val="28"/>
          <w:szCs w:val="28"/>
        </w:rPr>
        <w:t>специалист, ответственный за направле</w:t>
      </w:r>
      <w:r>
        <w:rPr>
          <w:rFonts w:ascii="Times New Roman" w:hAnsi="Times New Roman" w:cs="Times New Roman"/>
          <w:sz w:val="28"/>
          <w:szCs w:val="28"/>
        </w:rPr>
        <w:t>ние межведомственных запросов).</w:t>
      </w:r>
    </w:p>
    <w:p w:rsidR="00A26138" w:rsidRDefault="00C01520" w:rsidP="00890A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Направление межведомственных запросов о предоставлении документов и (или) информации, необходимых для предоставления государственной услуги, указанных в </w:t>
      </w:r>
      <w:r w:rsidR="00A26138">
        <w:rPr>
          <w:rFonts w:ascii="Times New Roman" w:hAnsi="Times New Roman" w:cs="Times New Roman"/>
          <w:sz w:val="28"/>
          <w:szCs w:val="28"/>
        </w:rPr>
        <w:t xml:space="preserve">пункте 13 </w:t>
      </w:r>
      <w:r w:rsidRPr="00C01520">
        <w:rPr>
          <w:rFonts w:ascii="Times New Roman" w:hAnsi="Times New Roman" w:cs="Times New Roman"/>
          <w:sz w:val="28"/>
          <w:szCs w:val="28"/>
        </w:rPr>
        <w:t>Административного регламента, осуществляется в рамках межведомственного информационного взаимодействия в случае, если такие документы не были представлены заявителем по собственной инициативе.</w:t>
      </w:r>
    </w:p>
    <w:p w:rsidR="00A26138" w:rsidRDefault="00C01520" w:rsidP="00890A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Специалист, ответственный за направление межведомственных запросов:</w:t>
      </w:r>
    </w:p>
    <w:p w:rsidR="00890A64" w:rsidRDefault="00A26138" w:rsidP="00890A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C01520" w:rsidRPr="00C01520">
        <w:rPr>
          <w:rFonts w:ascii="Times New Roman" w:hAnsi="Times New Roman" w:cs="Times New Roman"/>
          <w:sz w:val="28"/>
          <w:szCs w:val="28"/>
        </w:rPr>
        <w:t xml:space="preserve">формирует, подписывает электронной подписью и направляет межведомственные запросы о предоставлении документов и (или) информации, указанных в </w:t>
      </w:r>
      <w:r w:rsidR="00890A64">
        <w:rPr>
          <w:rFonts w:ascii="Times New Roman" w:hAnsi="Times New Roman" w:cs="Times New Roman"/>
          <w:sz w:val="28"/>
          <w:szCs w:val="28"/>
        </w:rPr>
        <w:t xml:space="preserve">пункте 13 </w:t>
      </w:r>
      <w:r w:rsidR="00C01520" w:rsidRPr="00C01520">
        <w:rPr>
          <w:rFonts w:ascii="Times New Roman" w:hAnsi="Times New Roman" w:cs="Times New Roman"/>
          <w:sz w:val="28"/>
          <w:szCs w:val="28"/>
        </w:rPr>
        <w:t>Административного регламента;</w:t>
      </w:r>
    </w:p>
    <w:p w:rsidR="00890A64" w:rsidRDefault="00890A64" w:rsidP="00890A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C01520" w:rsidRPr="00C01520">
        <w:rPr>
          <w:rFonts w:ascii="Times New Roman" w:hAnsi="Times New Roman" w:cs="Times New Roman"/>
          <w:sz w:val="28"/>
          <w:szCs w:val="28"/>
        </w:rPr>
        <w:t>после поступления в отдел пособий и социальных выплат в рамках межведомственного информационного взаимодействия документов и (или) информации, необходимых для предоставления государственной услуги, изготавливает их на бумажном носителе и помещает в личное дело заявителя.</w:t>
      </w:r>
    </w:p>
    <w:p w:rsidR="00890A64" w:rsidRDefault="00C01520" w:rsidP="00890A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Результатом выполнения административной процедуры является направление межведомственных запросов о предоставлении документов и (или) информации, необходимых для предоставления государственной услуги (в рамках межведомственного информационного взаимодействия).</w:t>
      </w:r>
    </w:p>
    <w:p w:rsidR="00890A64" w:rsidRDefault="00C01520" w:rsidP="00890A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Продолжительность административной процедуры формирования межведомственного запроса составляет 1 рабочий день.</w:t>
      </w:r>
    </w:p>
    <w:p w:rsidR="00C01520" w:rsidRPr="00C01520" w:rsidRDefault="00C01520" w:rsidP="00890A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Срок подготовки и направления ответа на межведомственный запрос определяется </w:t>
      </w:r>
      <w:hyperlink r:id="rId15" w:history="1">
        <w:r w:rsidRPr="00C01520">
          <w:rPr>
            <w:rFonts w:ascii="Times New Roman" w:hAnsi="Times New Roman" w:cs="Times New Roman"/>
            <w:sz w:val="28"/>
            <w:szCs w:val="28"/>
          </w:rPr>
          <w:t>статьей 7.2</w:t>
        </w:r>
      </w:hyperlink>
      <w:r w:rsidRPr="00C01520">
        <w:rPr>
          <w:rFonts w:ascii="Times New Roman" w:hAnsi="Times New Roman" w:cs="Times New Roman"/>
          <w:sz w:val="28"/>
          <w:szCs w:val="28"/>
        </w:rPr>
        <w:t xml:space="preserve"> Федерального</w:t>
      </w:r>
      <w:r w:rsidR="00890A64">
        <w:rPr>
          <w:rFonts w:ascii="Times New Roman" w:hAnsi="Times New Roman" w:cs="Times New Roman"/>
          <w:sz w:val="28"/>
          <w:szCs w:val="28"/>
        </w:rPr>
        <w:t xml:space="preserve"> закона от 27.07.2010 № 210-ФЗ «</w:t>
      </w:r>
      <w:r w:rsidRPr="00C01520">
        <w:rPr>
          <w:rFonts w:ascii="Times New Roman" w:hAnsi="Times New Roman" w:cs="Times New Roman"/>
          <w:sz w:val="28"/>
          <w:szCs w:val="28"/>
        </w:rPr>
        <w:t xml:space="preserve">Об </w:t>
      </w:r>
      <w:r w:rsidRPr="00C01520">
        <w:rPr>
          <w:rFonts w:ascii="Times New Roman" w:hAnsi="Times New Roman" w:cs="Times New Roman"/>
          <w:sz w:val="28"/>
          <w:szCs w:val="28"/>
        </w:rPr>
        <w:lastRenderedPageBreak/>
        <w:t>организации предоставления госуда</w:t>
      </w:r>
      <w:r w:rsidR="00890A64">
        <w:rPr>
          <w:rFonts w:ascii="Times New Roman" w:hAnsi="Times New Roman" w:cs="Times New Roman"/>
          <w:sz w:val="28"/>
          <w:szCs w:val="28"/>
        </w:rPr>
        <w:t>рственных и муниципальных услуг»</w:t>
      </w:r>
      <w:r w:rsidRPr="00C01520">
        <w:rPr>
          <w:rFonts w:ascii="Times New Roman" w:hAnsi="Times New Roman" w:cs="Times New Roman"/>
          <w:sz w:val="28"/>
          <w:szCs w:val="28"/>
        </w:rPr>
        <w:t>.</w:t>
      </w:r>
    </w:p>
    <w:p w:rsidR="00C01520" w:rsidRPr="00C01520" w:rsidRDefault="00C01520" w:rsidP="00C01520">
      <w:pPr>
        <w:pStyle w:val="ConsPlusNormal"/>
        <w:jc w:val="center"/>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Принятие решения о предоставлении либо об отказе</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в предоставлении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890A64" w:rsidP="00AB78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F4C08">
        <w:rPr>
          <w:rFonts w:ascii="Times New Roman" w:hAnsi="Times New Roman" w:cs="Times New Roman"/>
          <w:sz w:val="28"/>
          <w:szCs w:val="28"/>
        </w:rPr>
        <w:t>2</w:t>
      </w:r>
      <w:r>
        <w:rPr>
          <w:rFonts w:ascii="Times New Roman" w:hAnsi="Times New Roman" w:cs="Times New Roman"/>
          <w:sz w:val="28"/>
          <w:szCs w:val="28"/>
        </w:rPr>
        <w:t>. </w:t>
      </w:r>
      <w:r w:rsidR="00C01520" w:rsidRPr="00C01520">
        <w:rPr>
          <w:rFonts w:ascii="Times New Roman" w:hAnsi="Times New Roman" w:cs="Times New Roman"/>
          <w:sz w:val="28"/>
          <w:szCs w:val="28"/>
        </w:rPr>
        <w:t>Основанием для начала административной процедуры является прием специалистом заявления и документов, необходимых для предоставления государственной услуги, и внесение записи в журнал регистрации заявлений в день приема заявления и документов, необходимых для предоставления государственной услуги.</w:t>
      </w:r>
    </w:p>
    <w:p w:rsidR="00890A64" w:rsidRDefault="00C01520" w:rsidP="00AB78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w:t>
      </w:r>
      <w:r w:rsidR="00890A64">
        <w:rPr>
          <w:rFonts w:ascii="Times New Roman" w:hAnsi="Times New Roman" w:cs="Times New Roman"/>
          <w:sz w:val="28"/>
          <w:szCs w:val="28"/>
        </w:rPr>
        <w:t xml:space="preserve">течение </w:t>
      </w:r>
      <w:r w:rsidRPr="00C01520">
        <w:rPr>
          <w:rFonts w:ascii="Times New Roman" w:hAnsi="Times New Roman" w:cs="Times New Roman"/>
          <w:sz w:val="28"/>
          <w:szCs w:val="28"/>
        </w:rPr>
        <w:t>10 рабочих дней со дня внесения записи о заявителе в журнал регистрации заявлени</w:t>
      </w:r>
      <w:r w:rsidR="00890A64">
        <w:rPr>
          <w:rFonts w:ascii="Times New Roman" w:hAnsi="Times New Roman" w:cs="Times New Roman"/>
          <w:sz w:val="28"/>
          <w:szCs w:val="28"/>
        </w:rPr>
        <w:t>й специалист:</w:t>
      </w:r>
    </w:p>
    <w:p w:rsidR="00890A64" w:rsidRDefault="00C01520" w:rsidP="00AB78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вводит в ведомственную информационную систему сведения о заявителе (в случае если заявитель представил документы лично либо документы в электронной форме, заверенные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890A64" w:rsidRDefault="00C01520" w:rsidP="00AB78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готовит и подписывает у начальника отдела пособий и социальных выплат решение в письменной форме о предоставлении государственной услуги либо решение и уведомление об отказе в предоставлении государственной услуги.</w:t>
      </w:r>
    </w:p>
    <w:p w:rsidR="00AB784B" w:rsidRDefault="00C01520" w:rsidP="00AB784B">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заявитель имеет право на получение государственной услуги в соответствии с действующим законодательством, заявителем в полном объеме представлены документы, необходимые для предоставления государственной услуги, указанные в </w:t>
      </w:r>
      <w:hyperlink w:anchor="P177" w:history="1">
        <w:r w:rsidRPr="00C01520">
          <w:rPr>
            <w:rFonts w:ascii="Times New Roman" w:hAnsi="Times New Roman" w:cs="Times New Roman"/>
            <w:sz w:val="28"/>
            <w:szCs w:val="28"/>
          </w:rPr>
          <w:t>пункте 12</w:t>
        </w:r>
      </w:hyperlink>
      <w:r w:rsidRPr="00C01520">
        <w:rPr>
          <w:rFonts w:ascii="Times New Roman" w:hAnsi="Times New Roman" w:cs="Times New Roman"/>
          <w:sz w:val="28"/>
          <w:szCs w:val="28"/>
        </w:rPr>
        <w:t xml:space="preserve"> Административного регламента, ребенок не находится на полном государственном обеспечении, родители не лишены в отношении </w:t>
      </w:r>
      <w:r w:rsidR="00AB784B">
        <w:rPr>
          <w:rFonts w:ascii="Times New Roman" w:hAnsi="Times New Roman" w:cs="Times New Roman"/>
          <w:sz w:val="28"/>
          <w:szCs w:val="28"/>
        </w:rPr>
        <w:t xml:space="preserve">него </w:t>
      </w:r>
      <w:r w:rsidRPr="00C01520">
        <w:rPr>
          <w:rFonts w:ascii="Times New Roman" w:hAnsi="Times New Roman" w:cs="Times New Roman"/>
          <w:sz w:val="28"/>
          <w:szCs w:val="28"/>
        </w:rPr>
        <w:t xml:space="preserve">родительских прав, </w:t>
      </w:r>
      <w:r w:rsidR="00AB784B">
        <w:rPr>
          <w:rFonts w:ascii="Times New Roman" w:hAnsi="Times New Roman" w:cs="Times New Roman"/>
          <w:sz w:val="28"/>
          <w:szCs w:val="28"/>
        </w:rPr>
        <w:t xml:space="preserve">в представленных документах отсутствуют повреждения, исправления, не позволяющие однозначно истолковать их содержание, </w:t>
      </w:r>
      <w:r w:rsidRPr="00C01520">
        <w:rPr>
          <w:rFonts w:ascii="Times New Roman" w:hAnsi="Times New Roman" w:cs="Times New Roman"/>
          <w:sz w:val="28"/>
          <w:szCs w:val="28"/>
        </w:rPr>
        <w:t>результатом выполнения административной</w:t>
      </w:r>
      <w:proofErr w:type="gramEnd"/>
      <w:r w:rsidRPr="00C01520">
        <w:rPr>
          <w:rFonts w:ascii="Times New Roman" w:hAnsi="Times New Roman" w:cs="Times New Roman"/>
          <w:sz w:val="28"/>
          <w:szCs w:val="28"/>
        </w:rPr>
        <w:t xml:space="preserve"> процедуры является принятие и подписание начальником отдела пособий и социальных выплат решения </w:t>
      </w:r>
      <w:proofErr w:type="gramStart"/>
      <w:r w:rsidRPr="00C01520">
        <w:rPr>
          <w:rFonts w:ascii="Times New Roman" w:hAnsi="Times New Roman" w:cs="Times New Roman"/>
          <w:sz w:val="28"/>
          <w:szCs w:val="28"/>
        </w:rPr>
        <w:t>предоставлении</w:t>
      </w:r>
      <w:proofErr w:type="gramEnd"/>
      <w:r w:rsidRPr="00C01520">
        <w:rPr>
          <w:rFonts w:ascii="Times New Roman" w:hAnsi="Times New Roman" w:cs="Times New Roman"/>
          <w:sz w:val="28"/>
          <w:szCs w:val="28"/>
        </w:rPr>
        <w:t xml:space="preserve"> государственной услуги в двух экземплярах, один из которых направляется заявителю по почте </w:t>
      </w:r>
      <w:r w:rsidR="00AB784B">
        <w:rPr>
          <w:rFonts w:ascii="Times New Roman" w:hAnsi="Times New Roman" w:cs="Times New Roman"/>
          <w:sz w:val="28"/>
          <w:szCs w:val="28"/>
        </w:rPr>
        <w:t xml:space="preserve">в течение 5 </w:t>
      </w:r>
      <w:r w:rsidRPr="00C01520">
        <w:rPr>
          <w:rFonts w:ascii="Times New Roman" w:hAnsi="Times New Roman" w:cs="Times New Roman"/>
          <w:sz w:val="28"/>
          <w:szCs w:val="28"/>
        </w:rPr>
        <w:t>рабочих дней с даты принятия решения о предоставлении государственной услуги.</w:t>
      </w:r>
    </w:p>
    <w:p w:rsidR="00AB784B" w:rsidRDefault="00C01520" w:rsidP="00AB784B">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у заявителя отсутствует право на получение государственной услуги в соответствии с действующим законодательством, </w:t>
      </w:r>
      <w:r w:rsidR="00AB784B">
        <w:rPr>
          <w:rFonts w:ascii="Times New Roman" w:hAnsi="Times New Roman" w:cs="Times New Roman"/>
          <w:sz w:val="28"/>
          <w:szCs w:val="28"/>
        </w:rPr>
        <w:t>заявителем не представлены или представлены не в полном объеме документы</w:t>
      </w:r>
      <w:r w:rsidRPr="00C01520">
        <w:rPr>
          <w:rFonts w:ascii="Times New Roman" w:hAnsi="Times New Roman" w:cs="Times New Roman"/>
          <w:sz w:val="28"/>
          <w:szCs w:val="28"/>
        </w:rPr>
        <w:t xml:space="preserve">, необходимые для предоставления государственной услуги, указанные в </w:t>
      </w:r>
      <w:hyperlink w:anchor="P177" w:history="1">
        <w:r w:rsidRPr="00C01520">
          <w:rPr>
            <w:rFonts w:ascii="Times New Roman" w:hAnsi="Times New Roman" w:cs="Times New Roman"/>
            <w:sz w:val="28"/>
            <w:szCs w:val="28"/>
          </w:rPr>
          <w:t>пункте 12</w:t>
        </w:r>
      </w:hyperlink>
      <w:r w:rsidRPr="00C01520">
        <w:rPr>
          <w:rFonts w:ascii="Times New Roman" w:hAnsi="Times New Roman" w:cs="Times New Roman"/>
          <w:sz w:val="28"/>
          <w:szCs w:val="28"/>
        </w:rPr>
        <w:t xml:space="preserve"> Административного регламента, или ребенок находится на полном государственном обеспечении, или родители лишены в отношении </w:t>
      </w:r>
      <w:r w:rsidR="00AB784B">
        <w:rPr>
          <w:rFonts w:ascii="Times New Roman" w:hAnsi="Times New Roman" w:cs="Times New Roman"/>
          <w:sz w:val="28"/>
          <w:szCs w:val="28"/>
        </w:rPr>
        <w:t xml:space="preserve">него </w:t>
      </w:r>
      <w:r w:rsidRPr="00C01520">
        <w:rPr>
          <w:rFonts w:ascii="Times New Roman" w:hAnsi="Times New Roman" w:cs="Times New Roman"/>
          <w:sz w:val="28"/>
          <w:szCs w:val="28"/>
        </w:rPr>
        <w:t>родительских прав</w:t>
      </w:r>
      <w:r w:rsidR="00AB784B">
        <w:rPr>
          <w:rFonts w:ascii="Times New Roman" w:hAnsi="Times New Roman" w:cs="Times New Roman"/>
          <w:sz w:val="28"/>
          <w:szCs w:val="28"/>
        </w:rPr>
        <w:t xml:space="preserve"> или в представленных документах имеются повреждения, исправления, не позволяющие однозначно</w:t>
      </w:r>
      <w:proofErr w:type="gramEnd"/>
      <w:r w:rsidR="00AB784B">
        <w:rPr>
          <w:rFonts w:ascii="Times New Roman" w:hAnsi="Times New Roman" w:cs="Times New Roman"/>
          <w:sz w:val="28"/>
          <w:szCs w:val="28"/>
        </w:rPr>
        <w:t xml:space="preserve"> истолковать их содержание</w:t>
      </w:r>
      <w:r w:rsidRPr="00C01520">
        <w:rPr>
          <w:rFonts w:ascii="Times New Roman" w:hAnsi="Times New Roman" w:cs="Times New Roman"/>
          <w:sz w:val="28"/>
          <w:szCs w:val="28"/>
        </w:rPr>
        <w:t xml:space="preserve">, результатом выполнения административной процедуры является принятие и подписание начальником отдела пособий и социальных выплат решения и </w:t>
      </w:r>
      <w:r w:rsidRPr="00C01520">
        <w:rPr>
          <w:rFonts w:ascii="Times New Roman" w:hAnsi="Times New Roman" w:cs="Times New Roman"/>
          <w:sz w:val="28"/>
          <w:szCs w:val="28"/>
        </w:rPr>
        <w:lastRenderedPageBreak/>
        <w:t>уведомления об отказе в предоставлении государственной услуги.</w:t>
      </w:r>
    </w:p>
    <w:p w:rsidR="00AB784B" w:rsidRDefault="00154D30" w:rsidP="00AB784B">
      <w:pPr>
        <w:pStyle w:val="ConsPlusNormal"/>
        <w:ind w:firstLine="709"/>
        <w:jc w:val="both"/>
        <w:rPr>
          <w:rFonts w:ascii="Times New Roman" w:hAnsi="Times New Roman" w:cs="Times New Roman"/>
          <w:sz w:val="28"/>
          <w:szCs w:val="28"/>
        </w:rPr>
      </w:pPr>
      <w:hyperlink w:anchor="P1551" w:history="1">
        <w:r w:rsidR="00C01520" w:rsidRPr="00C01520">
          <w:rPr>
            <w:rFonts w:ascii="Times New Roman" w:hAnsi="Times New Roman" w:cs="Times New Roman"/>
            <w:sz w:val="28"/>
            <w:szCs w:val="28"/>
          </w:rPr>
          <w:t>Уведомление</w:t>
        </w:r>
      </w:hyperlink>
      <w:r w:rsidR="00C01520" w:rsidRPr="00C01520">
        <w:rPr>
          <w:rFonts w:ascii="Times New Roman" w:hAnsi="Times New Roman" w:cs="Times New Roman"/>
          <w:sz w:val="28"/>
          <w:szCs w:val="28"/>
        </w:rPr>
        <w:t xml:space="preserve"> об отказе в предоставлении государственной услуг</w:t>
      </w:r>
      <w:r w:rsidR="00AB784B">
        <w:rPr>
          <w:rFonts w:ascii="Times New Roman" w:hAnsi="Times New Roman" w:cs="Times New Roman"/>
          <w:sz w:val="28"/>
          <w:szCs w:val="28"/>
        </w:rPr>
        <w:t xml:space="preserve">и по форме согласно приложению № </w:t>
      </w:r>
      <w:r w:rsidR="004F4C08">
        <w:rPr>
          <w:rFonts w:ascii="Times New Roman" w:hAnsi="Times New Roman" w:cs="Times New Roman"/>
          <w:sz w:val="28"/>
          <w:szCs w:val="28"/>
        </w:rPr>
        <w:t>7</w:t>
      </w:r>
      <w:r w:rsidR="00C01520" w:rsidRPr="00C01520">
        <w:rPr>
          <w:rFonts w:ascii="Times New Roman" w:hAnsi="Times New Roman" w:cs="Times New Roman"/>
          <w:sz w:val="28"/>
          <w:szCs w:val="28"/>
        </w:rPr>
        <w:t xml:space="preserve"> к Административному регламенту направляется заявителю по почте в </w:t>
      </w:r>
      <w:r w:rsidR="00AB784B">
        <w:rPr>
          <w:rFonts w:ascii="Times New Roman" w:hAnsi="Times New Roman" w:cs="Times New Roman"/>
          <w:sz w:val="28"/>
          <w:szCs w:val="28"/>
        </w:rPr>
        <w:t xml:space="preserve">течение </w:t>
      </w:r>
      <w:r w:rsidR="00C01520" w:rsidRPr="00C01520">
        <w:rPr>
          <w:rFonts w:ascii="Times New Roman" w:hAnsi="Times New Roman" w:cs="Times New Roman"/>
          <w:sz w:val="28"/>
          <w:szCs w:val="28"/>
        </w:rPr>
        <w:t xml:space="preserve">5 рабочих дней </w:t>
      </w:r>
      <w:proofErr w:type="gramStart"/>
      <w:r w:rsidR="00C01520" w:rsidRPr="00C01520">
        <w:rPr>
          <w:rFonts w:ascii="Times New Roman" w:hAnsi="Times New Roman" w:cs="Times New Roman"/>
          <w:sz w:val="28"/>
          <w:szCs w:val="28"/>
        </w:rPr>
        <w:t>с даты принятия</w:t>
      </w:r>
      <w:proofErr w:type="gramEnd"/>
      <w:r w:rsidR="00C01520" w:rsidRPr="00C01520">
        <w:rPr>
          <w:rFonts w:ascii="Times New Roman" w:hAnsi="Times New Roman" w:cs="Times New Roman"/>
          <w:sz w:val="28"/>
          <w:szCs w:val="28"/>
        </w:rPr>
        <w:t xml:space="preserve"> решения об отказе в предоставлении государственной услуги с указанием причины отказа и порядка его обжалования.</w:t>
      </w:r>
    </w:p>
    <w:p w:rsidR="00AB784B" w:rsidRDefault="00C01520" w:rsidP="00AB78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Решение о предоставлении государственной услуги либо решение об отказе в предоставлении государственной услуги подшивается специалистом в личное дело.</w:t>
      </w:r>
    </w:p>
    <w:p w:rsidR="00AB784B" w:rsidRDefault="00C01520" w:rsidP="00AB78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Суммарная длительность административной процедуры принятия решения о предоставлении либо об отказе в предоставлении государственной услуги составляет 10 рабочих дней.</w:t>
      </w:r>
    </w:p>
    <w:p w:rsidR="00AB784B" w:rsidRDefault="00C01520" w:rsidP="00AB78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заявка на предоставление государственной услуги была отправлена с использованием ЕПГУ</w:t>
      </w:r>
      <w:r w:rsidR="00AB784B">
        <w:rPr>
          <w:rFonts w:ascii="Times New Roman" w:hAnsi="Times New Roman" w:cs="Times New Roman"/>
          <w:sz w:val="28"/>
          <w:szCs w:val="28"/>
        </w:rPr>
        <w:t xml:space="preserve"> </w:t>
      </w:r>
      <w:r w:rsidR="00AB784B" w:rsidRPr="00AB784B">
        <w:rPr>
          <w:rFonts w:ascii="Times New Roman" w:hAnsi="Times New Roman" w:cs="Times New Roman"/>
          <w:sz w:val="28"/>
          <w:szCs w:val="28"/>
        </w:rPr>
        <w:t>и документы, представленные заявителем в электронной форме, не заверены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r w:rsidRPr="00C01520">
        <w:rPr>
          <w:rFonts w:ascii="Times New Roman" w:hAnsi="Times New Roman" w:cs="Times New Roman"/>
          <w:sz w:val="28"/>
          <w:szCs w:val="28"/>
        </w:rPr>
        <w:t>, то специ</w:t>
      </w:r>
      <w:r w:rsidR="00AB784B">
        <w:rPr>
          <w:rFonts w:ascii="Times New Roman" w:hAnsi="Times New Roman" w:cs="Times New Roman"/>
          <w:sz w:val="28"/>
          <w:szCs w:val="28"/>
        </w:rPr>
        <w:t>алист в течение 7 рабочих дней:</w:t>
      </w:r>
    </w:p>
    <w:p w:rsidR="00AB784B" w:rsidRDefault="00C01520" w:rsidP="00AB784B">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а) в случае если сведения, содержащиеся в документах, необходимых для предоставления государственной услуги, направленные заявителем посредством личного кабинета ЕПГУ для получения государственной услуги, позволяют специалисту сделать вывод о том, что заявитель имеет право на получение государственной услуги, направляет заявителю в личный кабинет приглашение на прием в отдел пособий и социальных выплат для предъявления оригиналов документов, необходимых для предоставления государственной услуги</w:t>
      </w:r>
      <w:proofErr w:type="gramEnd"/>
      <w:r w:rsidRPr="00C01520">
        <w:rPr>
          <w:rFonts w:ascii="Times New Roman" w:hAnsi="Times New Roman" w:cs="Times New Roman"/>
          <w:sz w:val="28"/>
          <w:szCs w:val="28"/>
        </w:rPr>
        <w:t xml:space="preserve">, </w:t>
      </w:r>
      <w:proofErr w:type="gramStart"/>
      <w:r w:rsidRPr="00C01520">
        <w:rPr>
          <w:rFonts w:ascii="Times New Roman" w:hAnsi="Times New Roman" w:cs="Times New Roman"/>
          <w:sz w:val="28"/>
          <w:szCs w:val="28"/>
        </w:rPr>
        <w:t>направленных</w:t>
      </w:r>
      <w:proofErr w:type="gramEnd"/>
      <w:r w:rsidRPr="00C01520">
        <w:rPr>
          <w:rFonts w:ascii="Times New Roman" w:hAnsi="Times New Roman" w:cs="Times New Roman"/>
          <w:sz w:val="28"/>
          <w:szCs w:val="28"/>
        </w:rPr>
        <w:t xml:space="preserve"> им ранее в электронной форме. В данном сообщении, направленном специалистом в личный кабинет ЕПГУ заявителя, также указывается дата и время, когда заявитель записан на прием. Решение о предоставлении заявителю государственной услуги подписывается начальником отдела пособий и социальных выплат только в случае соответствия представленных заявителем оригиналов документов их электронным копиям, направленным через личный кабинет ЕПГУ;</w:t>
      </w:r>
    </w:p>
    <w:p w:rsidR="00AB784B" w:rsidRDefault="00C01520" w:rsidP="00AB78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б) в случае если сведения, содержащиеся в документах, необходимых для предоставления услуги, внесенные заявителем в личный кабинет, не позволяют специалисту сделать вывод о том, что заявитель имеет право на получение государственной услуги, уведомляет заявителя об отсутствии оснований для получения государственной услуги с указанием причин.</w:t>
      </w:r>
    </w:p>
    <w:p w:rsidR="00C01520" w:rsidRPr="00C01520" w:rsidRDefault="00C01520" w:rsidP="00AB784B">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При представлении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 решение о предоставлении либо об отказе в предоставлении государственной услуги направляется заявителю через личный кабинет ЕПГУ в форме электронного документа, подписанного электронной подписью начальника </w:t>
      </w:r>
      <w:r w:rsidRPr="00C01520">
        <w:rPr>
          <w:rFonts w:ascii="Times New Roman" w:hAnsi="Times New Roman" w:cs="Times New Roman"/>
          <w:sz w:val="28"/>
          <w:szCs w:val="28"/>
        </w:rPr>
        <w:lastRenderedPageBreak/>
        <w:t>отдела пособий и социальных выплат (уполномоченного лица).</w:t>
      </w:r>
      <w:proofErr w:type="gramEnd"/>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Организация перечисления средств заявителю,</w:t>
      </w:r>
    </w:p>
    <w:p w:rsidR="00C01520" w:rsidRPr="00C01520" w:rsidRDefault="00C01520" w:rsidP="00C01520">
      <w:pPr>
        <w:pStyle w:val="ConsPlusNormal"/>
        <w:jc w:val="center"/>
        <w:rPr>
          <w:rFonts w:ascii="Times New Roman" w:hAnsi="Times New Roman" w:cs="Times New Roman"/>
          <w:sz w:val="28"/>
          <w:szCs w:val="28"/>
        </w:rPr>
      </w:pPr>
      <w:proofErr w:type="gramStart"/>
      <w:r w:rsidRPr="00C01520">
        <w:rPr>
          <w:rFonts w:ascii="Times New Roman" w:hAnsi="Times New Roman" w:cs="Times New Roman"/>
          <w:sz w:val="28"/>
          <w:szCs w:val="28"/>
        </w:rPr>
        <w:t>получающему</w:t>
      </w:r>
      <w:proofErr w:type="gramEnd"/>
      <w:r w:rsidRPr="00C01520">
        <w:rPr>
          <w:rFonts w:ascii="Times New Roman" w:hAnsi="Times New Roman" w:cs="Times New Roman"/>
          <w:sz w:val="28"/>
          <w:szCs w:val="28"/>
        </w:rPr>
        <w:t xml:space="preserve"> государственную услугу</w:t>
      </w:r>
    </w:p>
    <w:p w:rsidR="00C01520" w:rsidRPr="00C01520" w:rsidRDefault="00C01520" w:rsidP="00C01520">
      <w:pPr>
        <w:pStyle w:val="ConsPlusNormal"/>
        <w:ind w:firstLine="540"/>
        <w:jc w:val="both"/>
        <w:rPr>
          <w:rFonts w:ascii="Times New Roman" w:hAnsi="Times New Roman" w:cs="Times New Roman"/>
          <w:sz w:val="28"/>
          <w:szCs w:val="28"/>
        </w:rPr>
      </w:pPr>
    </w:p>
    <w:p w:rsidR="00AB784B" w:rsidRDefault="00AB784B" w:rsidP="00AB78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C1444">
        <w:rPr>
          <w:rFonts w:ascii="Times New Roman" w:hAnsi="Times New Roman" w:cs="Times New Roman"/>
          <w:sz w:val="28"/>
          <w:szCs w:val="28"/>
        </w:rPr>
        <w:t>3</w:t>
      </w:r>
      <w:r w:rsidR="00C01520" w:rsidRPr="00C01520">
        <w:rPr>
          <w:rFonts w:ascii="Times New Roman" w:hAnsi="Times New Roman" w:cs="Times New Roman"/>
          <w:sz w:val="28"/>
          <w:szCs w:val="28"/>
        </w:rPr>
        <w:t>. Основанием для начала административной процедуры является принятие начальником отдела пособий и социальных выплат решения о предоставлении за</w:t>
      </w:r>
      <w:r>
        <w:rPr>
          <w:rFonts w:ascii="Times New Roman" w:hAnsi="Times New Roman" w:cs="Times New Roman"/>
          <w:sz w:val="28"/>
          <w:szCs w:val="28"/>
        </w:rPr>
        <w:t>явителю государственной услуги.</w:t>
      </w:r>
    </w:p>
    <w:p w:rsidR="00AB784B" w:rsidRDefault="00C01520" w:rsidP="00AB784B">
      <w:pPr>
        <w:pStyle w:val="ConsPlusNormal"/>
        <w:ind w:firstLine="540"/>
        <w:jc w:val="both"/>
        <w:rPr>
          <w:rFonts w:ascii="Times New Roman" w:hAnsi="Times New Roman" w:cs="Times New Roman"/>
          <w:sz w:val="28"/>
          <w:szCs w:val="28"/>
        </w:rPr>
      </w:pPr>
      <w:r w:rsidRPr="00C01520">
        <w:rPr>
          <w:rFonts w:ascii="Times New Roman" w:hAnsi="Times New Roman" w:cs="Times New Roman"/>
          <w:sz w:val="28"/>
          <w:szCs w:val="28"/>
        </w:rPr>
        <w:t>Специалист подготавливает реестры заявителей, в отношении которых принято решение о предоставлении государственной услуги, и платежное поручение, подписывает их у начальника отдела пособий и социальных выплат и передает в кредитные организации или организации почтовой связи для производства выплаты в соответствии с указанными заявителями</w:t>
      </w:r>
      <w:r w:rsidR="00AB784B">
        <w:rPr>
          <w:rFonts w:ascii="Times New Roman" w:hAnsi="Times New Roman" w:cs="Times New Roman"/>
          <w:sz w:val="28"/>
          <w:szCs w:val="28"/>
        </w:rPr>
        <w:t xml:space="preserve"> в заявлении способами выплаты.</w:t>
      </w:r>
    </w:p>
    <w:p w:rsidR="00AB784B" w:rsidRDefault="00C01520" w:rsidP="00AB784B">
      <w:pPr>
        <w:pStyle w:val="ConsPlusNormal"/>
        <w:ind w:firstLine="540"/>
        <w:jc w:val="both"/>
        <w:rPr>
          <w:rFonts w:ascii="Times New Roman" w:hAnsi="Times New Roman" w:cs="Times New Roman"/>
          <w:sz w:val="28"/>
          <w:szCs w:val="28"/>
        </w:rPr>
      </w:pPr>
      <w:r w:rsidRPr="00C01520">
        <w:rPr>
          <w:rFonts w:ascii="Times New Roman" w:hAnsi="Times New Roman" w:cs="Times New Roman"/>
          <w:sz w:val="28"/>
          <w:szCs w:val="28"/>
        </w:rPr>
        <w:t>Результатом выполнения административной процедуры является передача в кредитные организации или организации почтовой связи платежных поручений и реестров заявителей, в отношении которых принято решение о предоставлении государственной услуги, для производства выплаты.</w:t>
      </w:r>
    </w:p>
    <w:p w:rsidR="00AB784B" w:rsidRDefault="00C01520" w:rsidP="00AB784B">
      <w:pPr>
        <w:pStyle w:val="ConsPlusNormal"/>
        <w:ind w:firstLine="540"/>
        <w:jc w:val="both"/>
        <w:rPr>
          <w:rFonts w:ascii="Times New Roman" w:hAnsi="Times New Roman" w:cs="Times New Roman"/>
          <w:sz w:val="28"/>
          <w:szCs w:val="28"/>
        </w:rPr>
      </w:pPr>
      <w:r w:rsidRPr="00C01520">
        <w:rPr>
          <w:rFonts w:ascii="Times New Roman" w:hAnsi="Times New Roman" w:cs="Times New Roman"/>
          <w:sz w:val="28"/>
          <w:szCs w:val="28"/>
        </w:rPr>
        <w:t>Выполнение административной процедуры организации перечисления средств заявителю, получающему государственную услугу, осуществляется:</w:t>
      </w:r>
    </w:p>
    <w:p w:rsidR="00AB784B" w:rsidRDefault="00C01520" w:rsidP="00AB784B">
      <w:pPr>
        <w:pStyle w:val="ConsPlusNormal"/>
        <w:ind w:firstLine="540"/>
        <w:jc w:val="both"/>
        <w:rPr>
          <w:rFonts w:ascii="Times New Roman" w:hAnsi="Times New Roman" w:cs="Times New Roman"/>
          <w:sz w:val="28"/>
          <w:szCs w:val="28"/>
        </w:rPr>
      </w:pPr>
      <w:r w:rsidRPr="00C01520">
        <w:rPr>
          <w:rFonts w:ascii="Times New Roman" w:hAnsi="Times New Roman" w:cs="Times New Roman"/>
          <w:sz w:val="28"/>
          <w:szCs w:val="28"/>
        </w:rPr>
        <w:t>для заявителей, обратившихся впервые, - не позднее 80 дней со дня принятия начальником отдела пособий и социальных выплат решения о предоставлении заявителю государственной услуги;</w:t>
      </w:r>
    </w:p>
    <w:p w:rsidR="00C01520" w:rsidRPr="00C01520" w:rsidRDefault="00C01520" w:rsidP="00AB784B">
      <w:pPr>
        <w:pStyle w:val="ConsPlusNormal"/>
        <w:ind w:firstLine="540"/>
        <w:jc w:val="both"/>
        <w:rPr>
          <w:rFonts w:ascii="Times New Roman" w:hAnsi="Times New Roman" w:cs="Times New Roman"/>
          <w:sz w:val="28"/>
          <w:szCs w:val="28"/>
        </w:rPr>
      </w:pPr>
      <w:r w:rsidRPr="00C01520">
        <w:rPr>
          <w:rFonts w:ascii="Times New Roman" w:hAnsi="Times New Roman" w:cs="Times New Roman"/>
          <w:sz w:val="28"/>
          <w:szCs w:val="28"/>
        </w:rPr>
        <w:t>для заявителей, получающих государственную услугу, - ежемесячно, в текущем месяце.</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 xml:space="preserve">Особенности выполнения </w:t>
      </w:r>
      <w:proofErr w:type="gramStart"/>
      <w:r w:rsidRPr="00C01520">
        <w:rPr>
          <w:rFonts w:ascii="Times New Roman" w:hAnsi="Times New Roman" w:cs="Times New Roman"/>
          <w:sz w:val="28"/>
          <w:szCs w:val="28"/>
        </w:rPr>
        <w:t>административных</w:t>
      </w:r>
      <w:proofErr w:type="gramEnd"/>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процедур в электронной форме, в том числе</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с использованием ЕПГУ, а также в МФЦ</w:t>
      </w:r>
    </w:p>
    <w:p w:rsidR="00C01520" w:rsidRPr="00C01520" w:rsidRDefault="00C01520" w:rsidP="00C01520">
      <w:pPr>
        <w:pStyle w:val="ConsPlusNormal"/>
        <w:ind w:firstLine="540"/>
        <w:jc w:val="both"/>
        <w:rPr>
          <w:rFonts w:ascii="Times New Roman" w:hAnsi="Times New Roman" w:cs="Times New Roman"/>
          <w:sz w:val="28"/>
          <w:szCs w:val="28"/>
        </w:rPr>
      </w:pPr>
    </w:p>
    <w:p w:rsidR="00AB784B" w:rsidRDefault="00AB784B"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C1444">
        <w:rPr>
          <w:rFonts w:ascii="Times New Roman" w:hAnsi="Times New Roman" w:cs="Times New Roman"/>
          <w:sz w:val="28"/>
          <w:szCs w:val="28"/>
        </w:rPr>
        <w:t>4</w:t>
      </w:r>
      <w:r w:rsidR="00745E92">
        <w:rPr>
          <w:rFonts w:ascii="Times New Roman" w:hAnsi="Times New Roman" w:cs="Times New Roman"/>
          <w:sz w:val="28"/>
          <w:szCs w:val="28"/>
        </w:rPr>
        <w:t>. </w:t>
      </w:r>
      <w:r w:rsidR="00C01520" w:rsidRPr="00C01520">
        <w:rPr>
          <w:rFonts w:ascii="Times New Roman" w:hAnsi="Times New Roman" w:cs="Times New Roman"/>
          <w:sz w:val="28"/>
          <w:szCs w:val="28"/>
        </w:rPr>
        <w:t>С использованием личного кабинета ЕПГУ заявите</w:t>
      </w:r>
      <w:r>
        <w:rPr>
          <w:rFonts w:ascii="Times New Roman" w:hAnsi="Times New Roman" w:cs="Times New Roman"/>
          <w:sz w:val="28"/>
          <w:szCs w:val="28"/>
        </w:rPr>
        <w:t>лям обеспечивается возможность:</w:t>
      </w:r>
    </w:p>
    <w:p w:rsidR="00AB784B" w:rsidRDefault="00745E92"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C01520" w:rsidRPr="00C01520">
        <w:rPr>
          <w:rFonts w:ascii="Times New Roman" w:hAnsi="Times New Roman" w:cs="Times New Roman"/>
          <w:sz w:val="28"/>
          <w:szCs w:val="28"/>
        </w:rPr>
        <w:t>ознакомления с нормативными правовыми актами, регулирующими отношения, возникающие в связи с предоставлением государственной услуги;</w:t>
      </w:r>
    </w:p>
    <w:p w:rsidR="00AB784B" w:rsidRDefault="00745E92"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C01520" w:rsidRPr="00C01520">
        <w:rPr>
          <w:rFonts w:ascii="Times New Roman" w:hAnsi="Times New Roman" w:cs="Times New Roman"/>
          <w:sz w:val="28"/>
          <w:szCs w:val="28"/>
        </w:rPr>
        <w:t>направления заявки на предоставление государственной услуги и получения ответа в электронном виде;</w:t>
      </w:r>
    </w:p>
    <w:p w:rsidR="00AB784B" w:rsidRDefault="00745E92"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C01520" w:rsidRPr="00C01520">
        <w:rPr>
          <w:rFonts w:ascii="Times New Roman" w:hAnsi="Times New Roman" w:cs="Times New Roman"/>
          <w:sz w:val="28"/>
          <w:szCs w:val="28"/>
        </w:rPr>
        <w:t>направления электронных образов документов, необходимых для предоставления государственной услуги;</w:t>
      </w:r>
    </w:p>
    <w:p w:rsidR="00AB784B" w:rsidRDefault="00745E92"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C01520" w:rsidRPr="00C01520">
        <w:rPr>
          <w:rFonts w:ascii="Times New Roman" w:hAnsi="Times New Roman" w:cs="Times New Roman"/>
          <w:sz w:val="28"/>
          <w:szCs w:val="28"/>
        </w:rPr>
        <w:t>просмотра информации о ходе предоставления государственной услуги;</w:t>
      </w:r>
    </w:p>
    <w:p w:rsidR="00AB784B" w:rsidRDefault="00FB2318"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C01520" w:rsidRPr="00C01520">
        <w:rPr>
          <w:rFonts w:ascii="Times New Roman" w:hAnsi="Times New Roman" w:cs="Times New Roman"/>
          <w:sz w:val="28"/>
          <w:szCs w:val="28"/>
        </w:rPr>
        <w:t xml:space="preserve">получения приглашения на прием в отдел пособий и социальных выплат для предъявления оригиналов документов, необходимых для предоставления государственной услуги, направленных ими ранее в </w:t>
      </w:r>
      <w:r w:rsidR="00C01520" w:rsidRPr="00C01520">
        <w:rPr>
          <w:rFonts w:ascii="Times New Roman" w:hAnsi="Times New Roman" w:cs="Times New Roman"/>
          <w:sz w:val="28"/>
          <w:szCs w:val="28"/>
        </w:rPr>
        <w:lastRenderedPageBreak/>
        <w:t>электронной форме, с указанием даты и времени приема, для принятия решения о предоставлении либо об отказе в предоставлении государственной услуги;</w:t>
      </w:r>
    </w:p>
    <w:p w:rsidR="00AB784B" w:rsidRDefault="00745E92"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00C01520" w:rsidRPr="00C01520">
        <w:rPr>
          <w:rFonts w:ascii="Times New Roman" w:hAnsi="Times New Roman" w:cs="Times New Roman"/>
          <w:sz w:val="28"/>
          <w:szCs w:val="28"/>
        </w:rPr>
        <w:t>получения уведомления об отсутствии оснований для получения государственной услуги с указанием причин;</w:t>
      </w:r>
    </w:p>
    <w:p w:rsidR="00AB784B" w:rsidRDefault="00AB784B"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00C01520" w:rsidRPr="00C01520">
        <w:rPr>
          <w:rFonts w:ascii="Times New Roman" w:hAnsi="Times New Roman" w:cs="Times New Roman"/>
          <w:sz w:val="28"/>
          <w:szCs w:val="28"/>
        </w:rPr>
        <w:t>получения решения о предоставлении либо об отказе в предоставлении государственной услуги через личный кабинет ЕПГУ (в случае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AB784B" w:rsidRDefault="00AB784B"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Pr="00AB784B">
        <w:rPr>
          <w:rFonts w:ascii="Times New Roman" w:hAnsi="Times New Roman" w:cs="Times New Roman"/>
          <w:sz w:val="28"/>
          <w:szCs w:val="28"/>
        </w:rPr>
        <w:t>получения информации о порядке и сроках предоставления государственной услуги;</w:t>
      </w:r>
    </w:p>
    <w:p w:rsidR="00FB2318" w:rsidRDefault="00AB784B"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Pr="00AB784B">
        <w:rPr>
          <w:rFonts w:ascii="Times New Roman" w:hAnsi="Times New Roman" w:cs="Times New Roman"/>
          <w:sz w:val="28"/>
          <w:szCs w:val="28"/>
        </w:rPr>
        <w:t>досудебного (внесудебного) обжалования решений и действий (бездействия) отдела пособий и социальных выплат, должностного лица либо государственного гражданского служащего отдела пособий и социальных выплат.</w:t>
      </w:r>
    </w:p>
    <w:p w:rsidR="00C01520" w:rsidRPr="00C01520"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При предоставлении государственной услуги на базе МФЦ особенности выполнения административных процедур отсутствуют.</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1"/>
        <w:rPr>
          <w:rFonts w:ascii="Times New Roman" w:hAnsi="Times New Roman" w:cs="Times New Roman"/>
          <w:sz w:val="28"/>
          <w:szCs w:val="28"/>
        </w:rPr>
      </w:pPr>
      <w:r w:rsidRPr="00C01520">
        <w:rPr>
          <w:rFonts w:ascii="Times New Roman" w:hAnsi="Times New Roman" w:cs="Times New Roman"/>
          <w:sz w:val="28"/>
          <w:szCs w:val="28"/>
        </w:rPr>
        <w:t xml:space="preserve">IV. Формы </w:t>
      </w:r>
      <w:proofErr w:type="gramStart"/>
      <w:r w:rsidRPr="00C01520">
        <w:rPr>
          <w:rFonts w:ascii="Times New Roman" w:hAnsi="Times New Roman" w:cs="Times New Roman"/>
          <w:sz w:val="28"/>
          <w:szCs w:val="28"/>
        </w:rPr>
        <w:t>контроля за</w:t>
      </w:r>
      <w:proofErr w:type="gramEnd"/>
      <w:r w:rsidRPr="00C01520">
        <w:rPr>
          <w:rFonts w:ascii="Times New Roman" w:hAnsi="Times New Roman" w:cs="Times New Roman"/>
          <w:sz w:val="28"/>
          <w:szCs w:val="28"/>
        </w:rPr>
        <w:t xml:space="preserve"> исполнением</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Административного регламента</w:t>
      </w:r>
    </w:p>
    <w:p w:rsidR="00C01520" w:rsidRPr="00C01520" w:rsidRDefault="00C01520" w:rsidP="00C01520">
      <w:pPr>
        <w:pStyle w:val="ConsPlusNormal"/>
        <w:ind w:firstLine="540"/>
        <w:jc w:val="both"/>
        <w:rPr>
          <w:rFonts w:ascii="Times New Roman" w:hAnsi="Times New Roman" w:cs="Times New Roman"/>
          <w:sz w:val="28"/>
          <w:szCs w:val="28"/>
        </w:rPr>
      </w:pPr>
    </w:p>
    <w:p w:rsidR="00FB2318" w:rsidRPr="00FB2318" w:rsidRDefault="00FB2318" w:rsidP="00FB2318">
      <w:pPr>
        <w:pStyle w:val="ConsPlusNormal"/>
        <w:ind w:firstLine="540"/>
        <w:jc w:val="center"/>
        <w:rPr>
          <w:rFonts w:ascii="Times New Roman" w:hAnsi="Times New Roman" w:cs="Times New Roman"/>
          <w:sz w:val="28"/>
          <w:szCs w:val="28"/>
        </w:rPr>
      </w:pPr>
      <w:r w:rsidRPr="00FB2318">
        <w:rPr>
          <w:rFonts w:ascii="Times New Roman" w:hAnsi="Times New Roman" w:cs="Times New Roman"/>
          <w:sz w:val="28"/>
          <w:szCs w:val="28"/>
        </w:rPr>
        <w:t xml:space="preserve">Порядок осуществления текущего </w:t>
      </w:r>
      <w:proofErr w:type="gramStart"/>
      <w:r w:rsidRPr="00FB2318">
        <w:rPr>
          <w:rFonts w:ascii="Times New Roman" w:hAnsi="Times New Roman" w:cs="Times New Roman"/>
          <w:sz w:val="28"/>
          <w:szCs w:val="28"/>
        </w:rPr>
        <w:t>контроля за</w:t>
      </w:r>
      <w:proofErr w:type="gramEnd"/>
      <w:r w:rsidRPr="00FB2318">
        <w:rPr>
          <w:rFonts w:ascii="Times New Roman" w:hAnsi="Times New Roman" w:cs="Times New Roman"/>
          <w:sz w:val="28"/>
          <w:szCs w:val="28"/>
        </w:rPr>
        <w:t xml:space="preserve"> соблюдением</w:t>
      </w:r>
    </w:p>
    <w:p w:rsidR="00FB2318" w:rsidRPr="00FB2318" w:rsidRDefault="00FB2318" w:rsidP="00FB2318">
      <w:pPr>
        <w:pStyle w:val="ConsPlusNormal"/>
        <w:ind w:firstLine="540"/>
        <w:jc w:val="center"/>
        <w:rPr>
          <w:rFonts w:ascii="Times New Roman" w:hAnsi="Times New Roman" w:cs="Times New Roman"/>
          <w:sz w:val="28"/>
          <w:szCs w:val="28"/>
        </w:rPr>
      </w:pPr>
      <w:r w:rsidRPr="00FB2318">
        <w:rPr>
          <w:rFonts w:ascii="Times New Roman" w:hAnsi="Times New Roman" w:cs="Times New Roman"/>
          <w:sz w:val="28"/>
          <w:szCs w:val="28"/>
        </w:rPr>
        <w:t>и исполнением ответственными должностными лицами,</w:t>
      </w:r>
    </w:p>
    <w:p w:rsidR="00FB2318" w:rsidRPr="00FB2318" w:rsidRDefault="00FB2318" w:rsidP="00FB2318">
      <w:pPr>
        <w:pStyle w:val="ConsPlusNormal"/>
        <w:ind w:firstLine="540"/>
        <w:jc w:val="center"/>
        <w:rPr>
          <w:rFonts w:ascii="Times New Roman" w:hAnsi="Times New Roman" w:cs="Times New Roman"/>
          <w:sz w:val="28"/>
          <w:szCs w:val="28"/>
        </w:rPr>
      </w:pPr>
      <w:r w:rsidRPr="00FB2318">
        <w:rPr>
          <w:rFonts w:ascii="Times New Roman" w:hAnsi="Times New Roman" w:cs="Times New Roman"/>
          <w:sz w:val="28"/>
          <w:szCs w:val="28"/>
        </w:rPr>
        <w:t>государственными гражданскими служащими положений</w:t>
      </w:r>
    </w:p>
    <w:p w:rsidR="00FB2318" w:rsidRPr="00FB2318" w:rsidRDefault="00FB2318" w:rsidP="00FB2318">
      <w:pPr>
        <w:pStyle w:val="ConsPlusNormal"/>
        <w:ind w:firstLine="540"/>
        <w:jc w:val="center"/>
        <w:rPr>
          <w:rFonts w:ascii="Times New Roman" w:hAnsi="Times New Roman" w:cs="Times New Roman"/>
          <w:sz w:val="28"/>
          <w:szCs w:val="28"/>
        </w:rPr>
      </w:pPr>
      <w:r w:rsidRPr="00FB2318">
        <w:rPr>
          <w:rFonts w:ascii="Times New Roman" w:hAnsi="Times New Roman" w:cs="Times New Roman"/>
          <w:sz w:val="28"/>
          <w:szCs w:val="28"/>
        </w:rPr>
        <w:t>Административного регламента и принятием решений</w:t>
      </w:r>
    </w:p>
    <w:p w:rsidR="00FB2318" w:rsidRPr="00FB2318" w:rsidRDefault="00FB2318" w:rsidP="00FB2318">
      <w:pPr>
        <w:pStyle w:val="ConsPlusNormal"/>
        <w:ind w:firstLine="540"/>
        <w:jc w:val="center"/>
        <w:rPr>
          <w:rFonts w:ascii="Times New Roman" w:hAnsi="Times New Roman" w:cs="Times New Roman"/>
          <w:sz w:val="28"/>
          <w:szCs w:val="28"/>
        </w:rPr>
      </w:pPr>
      <w:r w:rsidRPr="00FB2318">
        <w:rPr>
          <w:rFonts w:ascii="Times New Roman" w:hAnsi="Times New Roman" w:cs="Times New Roman"/>
          <w:sz w:val="28"/>
          <w:szCs w:val="28"/>
        </w:rPr>
        <w:t>ответственными должностными лицами, государственными</w:t>
      </w:r>
    </w:p>
    <w:p w:rsidR="00C01520" w:rsidRDefault="00FB2318" w:rsidP="00FB2318">
      <w:pPr>
        <w:pStyle w:val="ConsPlusNormal"/>
        <w:ind w:firstLine="540"/>
        <w:jc w:val="center"/>
        <w:rPr>
          <w:rFonts w:ascii="Times New Roman" w:hAnsi="Times New Roman" w:cs="Times New Roman"/>
          <w:sz w:val="28"/>
          <w:szCs w:val="28"/>
        </w:rPr>
      </w:pPr>
      <w:r w:rsidRPr="00FB2318">
        <w:rPr>
          <w:rFonts w:ascii="Times New Roman" w:hAnsi="Times New Roman" w:cs="Times New Roman"/>
          <w:sz w:val="28"/>
          <w:szCs w:val="28"/>
        </w:rPr>
        <w:t>гражданскими служащими</w:t>
      </w:r>
    </w:p>
    <w:p w:rsidR="00FB2318" w:rsidRPr="00C01520" w:rsidRDefault="00FB2318" w:rsidP="00FB2318">
      <w:pPr>
        <w:pStyle w:val="ConsPlusNormal"/>
        <w:ind w:firstLine="540"/>
        <w:jc w:val="both"/>
        <w:rPr>
          <w:rFonts w:ascii="Times New Roman" w:hAnsi="Times New Roman" w:cs="Times New Roman"/>
          <w:sz w:val="28"/>
          <w:szCs w:val="28"/>
        </w:rPr>
      </w:pPr>
    </w:p>
    <w:p w:rsidR="00FB2318" w:rsidRDefault="00FB2318"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C1444">
        <w:rPr>
          <w:rFonts w:ascii="Times New Roman" w:hAnsi="Times New Roman" w:cs="Times New Roman"/>
          <w:sz w:val="28"/>
          <w:szCs w:val="28"/>
        </w:rPr>
        <w:t>5</w:t>
      </w:r>
      <w:r>
        <w:rPr>
          <w:rFonts w:ascii="Times New Roman" w:hAnsi="Times New Roman" w:cs="Times New Roman"/>
          <w:sz w:val="28"/>
          <w:szCs w:val="28"/>
        </w:rPr>
        <w:t>. </w:t>
      </w:r>
      <w:r w:rsidR="00C01520" w:rsidRPr="00C01520">
        <w:rPr>
          <w:rFonts w:ascii="Times New Roman" w:hAnsi="Times New Roman" w:cs="Times New Roman"/>
          <w:sz w:val="28"/>
          <w:szCs w:val="28"/>
        </w:rPr>
        <w:t xml:space="preserve">Текущий </w:t>
      </w:r>
      <w:proofErr w:type="gramStart"/>
      <w:r w:rsidR="00C01520" w:rsidRPr="00C01520">
        <w:rPr>
          <w:rFonts w:ascii="Times New Roman" w:hAnsi="Times New Roman" w:cs="Times New Roman"/>
          <w:sz w:val="28"/>
          <w:szCs w:val="28"/>
        </w:rPr>
        <w:t>контроль за</w:t>
      </w:r>
      <w:proofErr w:type="gramEnd"/>
      <w:r w:rsidR="00C01520" w:rsidRPr="00C01520">
        <w:rPr>
          <w:rFonts w:ascii="Times New Roman" w:hAnsi="Times New Roman" w:cs="Times New Roman"/>
          <w:sz w:val="28"/>
          <w:szCs w:val="28"/>
        </w:rPr>
        <w:t xml:space="preserve"> соблюдением последовательности административных действий, определенных Административным регламентом предоставления государственной услуги, осуществляется начальником отде</w:t>
      </w:r>
      <w:r>
        <w:rPr>
          <w:rFonts w:ascii="Times New Roman" w:hAnsi="Times New Roman" w:cs="Times New Roman"/>
          <w:sz w:val="28"/>
          <w:szCs w:val="28"/>
        </w:rPr>
        <w:t>ла пособий и социальных выплат.</w:t>
      </w:r>
    </w:p>
    <w:p w:rsidR="00FB2318" w:rsidRDefault="00FB2318"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C1444">
        <w:rPr>
          <w:rFonts w:ascii="Times New Roman" w:hAnsi="Times New Roman" w:cs="Times New Roman"/>
          <w:sz w:val="28"/>
          <w:szCs w:val="28"/>
        </w:rPr>
        <w:t>6</w:t>
      </w:r>
      <w:r w:rsidR="00C01520" w:rsidRPr="00C01520">
        <w:rPr>
          <w:rFonts w:ascii="Times New Roman" w:hAnsi="Times New Roman" w:cs="Times New Roman"/>
          <w:sz w:val="28"/>
          <w:szCs w:val="28"/>
        </w:rPr>
        <w:t xml:space="preserve">. Текущий контроль осуществляется путем проведения ежедневных проверок соблюдения и исполнения специалистами нормативных правовых актов Российской Федерации и </w:t>
      </w:r>
      <w:r w:rsidRPr="00FB2318">
        <w:rPr>
          <w:rFonts w:ascii="Times New Roman" w:hAnsi="Times New Roman" w:cs="Times New Roman"/>
          <w:sz w:val="28"/>
          <w:szCs w:val="28"/>
        </w:rPr>
        <w:t xml:space="preserve">нормативных правовых актов </w:t>
      </w:r>
      <w:r w:rsidR="00C01520" w:rsidRPr="00C01520">
        <w:rPr>
          <w:rFonts w:ascii="Times New Roman" w:hAnsi="Times New Roman" w:cs="Times New Roman"/>
          <w:sz w:val="28"/>
          <w:szCs w:val="28"/>
        </w:rPr>
        <w:t>Новосибирской области, положений настоящего Административного регламента, устанавливающих требования к предоставлению государственной услуги.</w:t>
      </w:r>
    </w:p>
    <w:p w:rsidR="00C01520" w:rsidRPr="00C01520"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государственной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 xml:space="preserve">Порядок и периодичность осуществления </w:t>
      </w:r>
      <w:proofErr w:type="gramStart"/>
      <w:r w:rsidRPr="00C01520">
        <w:rPr>
          <w:rFonts w:ascii="Times New Roman" w:hAnsi="Times New Roman" w:cs="Times New Roman"/>
          <w:sz w:val="28"/>
          <w:szCs w:val="28"/>
        </w:rPr>
        <w:t>плановых</w:t>
      </w:r>
      <w:proofErr w:type="gramEnd"/>
      <w:r w:rsidRPr="00C01520">
        <w:rPr>
          <w:rFonts w:ascii="Times New Roman" w:hAnsi="Times New Roman" w:cs="Times New Roman"/>
          <w:sz w:val="28"/>
          <w:szCs w:val="28"/>
        </w:rPr>
        <w:t xml:space="preserve"> и внеплановых</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проверок полноты и качества предоставления государственной</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 xml:space="preserve">услуги, в том числе порядок и формы </w:t>
      </w:r>
      <w:proofErr w:type="gramStart"/>
      <w:r w:rsidRPr="00C01520">
        <w:rPr>
          <w:rFonts w:ascii="Times New Roman" w:hAnsi="Times New Roman" w:cs="Times New Roman"/>
          <w:sz w:val="28"/>
          <w:szCs w:val="28"/>
        </w:rPr>
        <w:t>контроля за</w:t>
      </w:r>
      <w:proofErr w:type="gramEnd"/>
      <w:r w:rsidRPr="00C01520">
        <w:rPr>
          <w:rFonts w:ascii="Times New Roman" w:hAnsi="Times New Roman" w:cs="Times New Roman"/>
          <w:sz w:val="28"/>
          <w:szCs w:val="28"/>
        </w:rPr>
        <w:t xml:space="preserve"> полнотой</w:t>
      </w:r>
    </w:p>
    <w:p w:rsidR="00C01520" w:rsidRPr="00C01520" w:rsidRDefault="00C01520" w:rsidP="00C01520">
      <w:pPr>
        <w:pStyle w:val="ConsPlusNormal"/>
        <w:jc w:val="center"/>
        <w:rPr>
          <w:rFonts w:ascii="Times New Roman" w:hAnsi="Times New Roman" w:cs="Times New Roman"/>
          <w:sz w:val="28"/>
          <w:szCs w:val="28"/>
        </w:rPr>
      </w:pPr>
      <w:r w:rsidRPr="00C01520">
        <w:rPr>
          <w:rFonts w:ascii="Times New Roman" w:hAnsi="Times New Roman" w:cs="Times New Roman"/>
          <w:sz w:val="28"/>
          <w:szCs w:val="28"/>
        </w:rPr>
        <w:t>и качеством предоставления государственной услуги</w:t>
      </w:r>
    </w:p>
    <w:p w:rsidR="00C01520" w:rsidRPr="00C01520" w:rsidRDefault="00C01520" w:rsidP="00C01520">
      <w:pPr>
        <w:pStyle w:val="ConsPlusNormal"/>
        <w:ind w:firstLine="540"/>
        <w:jc w:val="both"/>
        <w:rPr>
          <w:rFonts w:ascii="Times New Roman" w:hAnsi="Times New Roman" w:cs="Times New Roman"/>
          <w:sz w:val="28"/>
          <w:szCs w:val="28"/>
        </w:rPr>
      </w:pPr>
    </w:p>
    <w:p w:rsidR="00FB2318" w:rsidRDefault="00FB2318"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C1444">
        <w:rPr>
          <w:rFonts w:ascii="Times New Roman" w:hAnsi="Times New Roman" w:cs="Times New Roman"/>
          <w:sz w:val="28"/>
          <w:szCs w:val="28"/>
        </w:rPr>
        <w:t>7</w:t>
      </w:r>
      <w:r>
        <w:rPr>
          <w:rFonts w:ascii="Times New Roman" w:hAnsi="Times New Roman" w:cs="Times New Roman"/>
          <w:sz w:val="28"/>
          <w:szCs w:val="28"/>
        </w:rPr>
        <w:t>. </w:t>
      </w:r>
      <w:r w:rsidR="00C01520" w:rsidRPr="00C01520">
        <w:rPr>
          <w:rFonts w:ascii="Times New Roman" w:hAnsi="Times New Roman" w:cs="Times New Roman"/>
          <w:sz w:val="28"/>
          <w:szCs w:val="28"/>
        </w:rPr>
        <w:t xml:space="preserve">Для осуществления </w:t>
      </w:r>
      <w:proofErr w:type="gramStart"/>
      <w:r w:rsidR="00C01520" w:rsidRPr="00C01520">
        <w:rPr>
          <w:rFonts w:ascii="Times New Roman" w:hAnsi="Times New Roman" w:cs="Times New Roman"/>
          <w:sz w:val="28"/>
          <w:szCs w:val="28"/>
        </w:rPr>
        <w:t>контроля за</w:t>
      </w:r>
      <w:proofErr w:type="gramEnd"/>
      <w:r w:rsidR="00C01520" w:rsidRPr="00C01520">
        <w:rPr>
          <w:rFonts w:ascii="Times New Roman" w:hAnsi="Times New Roman" w:cs="Times New Roman"/>
          <w:sz w:val="28"/>
          <w:szCs w:val="28"/>
        </w:rPr>
        <w:t xml:space="preserve">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министерством проводятся плановые и внеплановые проверки предост</w:t>
      </w:r>
      <w:r>
        <w:rPr>
          <w:rFonts w:ascii="Times New Roman" w:hAnsi="Times New Roman" w:cs="Times New Roman"/>
          <w:sz w:val="28"/>
          <w:szCs w:val="28"/>
        </w:rPr>
        <w:t>авления государственной услуги.</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Плановые проверки осуществляются на основании квартальных, полугодовых, годовых планов работы, утверждаемых министром </w:t>
      </w:r>
      <w:r w:rsidR="00145BE6">
        <w:rPr>
          <w:rFonts w:ascii="Times New Roman" w:hAnsi="Times New Roman" w:cs="Times New Roman"/>
          <w:sz w:val="28"/>
          <w:szCs w:val="28"/>
        </w:rPr>
        <w:t xml:space="preserve">труда и </w:t>
      </w:r>
      <w:r w:rsidRPr="00C01520">
        <w:rPr>
          <w:rFonts w:ascii="Times New Roman" w:hAnsi="Times New Roman" w:cs="Times New Roman"/>
          <w:sz w:val="28"/>
          <w:szCs w:val="28"/>
        </w:rPr>
        <w:t>социального развития Новосибирской области (далее - министр).</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Внеплановые проверки осуществляют</w:t>
      </w:r>
      <w:r w:rsidR="00FB2318">
        <w:rPr>
          <w:rFonts w:ascii="Times New Roman" w:hAnsi="Times New Roman" w:cs="Times New Roman"/>
          <w:sz w:val="28"/>
          <w:szCs w:val="28"/>
        </w:rPr>
        <w:t>ся по конкретному обращению.</w:t>
      </w:r>
    </w:p>
    <w:p w:rsidR="00FB2318" w:rsidRDefault="00FB2318"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C1444">
        <w:rPr>
          <w:rFonts w:ascii="Times New Roman" w:hAnsi="Times New Roman" w:cs="Times New Roman"/>
          <w:sz w:val="28"/>
          <w:szCs w:val="28"/>
        </w:rPr>
        <w:t>8</w:t>
      </w:r>
      <w:r w:rsidR="00C01520" w:rsidRPr="00C01520">
        <w:rPr>
          <w:rFonts w:ascii="Times New Roman" w:hAnsi="Times New Roman" w:cs="Times New Roman"/>
          <w:sz w:val="28"/>
          <w:szCs w:val="28"/>
        </w:rPr>
        <w:t>. Для проведения плановых и внеплановых проверок предоставления государственной услуги приказом министерства формируется комиссия, в состав которой включаются специалисты министерства.</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Справка подпис</w:t>
      </w:r>
      <w:r w:rsidR="00FB2318">
        <w:rPr>
          <w:rFonts w:ascii="Times New Roman" w:hAnsi="Times New Roman" w:cs="Times New Roman"/>
          <w:sz w:val="28"/>
          <w:szCs w:val="28"/>
        </w:rPr>
        <w:t>ывается всеми членами комиссии.</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Начальник отдела пособий и социальных выплат, в котором проводилась проверка, ставит свою подпись в справке, после чего ему передается один экземпляр справки, второй экземпляр хранится в министерстве.</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проведения внеплановой проверки по конкретному обращению, направленному в письменной форме или поступившему при устном обращении гражданина, по обращению, поступившему в форме электронного документа, в течение 30 дней со дня регистрации обращения в министерстве обратившемуся направляется информация о результатах проверки, проведенной по обращению. Данная информация подписывается лицом, в полномочия которого входит рассмотрение поставленных в обращении вопросов.</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Ответ на обращение, направленное в письменной форме или поступившее при устном обращении гражданина, направляется по почте.</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30 дней со дня регистрации обращения.</w:t>
      </w:r>
    </w:p>
    <w:p w:rsidR="00C01520" w:rsidRPr="00C01520" w:rsidRDefault="00FB2318"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C1444">
        <w:rPr>
          <w:rFonts w:ascii="Times New Roman" w:hAnsi="Times New Roman" w:cs="Times New Roman"/>
          <w:sz w:val="28"/>
          <w:szCs w:val="28"/>
        </w:rPr>
        <w:t>9</w:t>
      </w:r>
      <w:r w:rsidR="00C01520" w:rsidRPr="00C01520">
        <w:rPr>
          <w:rFonts w:ascii="Times New Roman" w:hAnsi="Times New Roman" w:cs="Times New Roman"/>
          <w:sz w:val="28"/>
          <w:szCs w:val="28"/>
        </w:rPr>
        <w:t>. Плановые проверки каждого отдела пособий и социальных выплат проводятся не реже одного раза в два года.</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Default="00FB2318" w:rsidP="00FB2318">
      <w:pPr>
        <w:pStyle w:val="ConsPlusNormal"/>
        <w:jc w:val="center"/>
        <w:rPr>
          <w:rFonts w:ascii="Times New Roman" w:hAnsi="Times New Roman" w:cs="Times New Roman"/>
          <w:sz w:val="28"/>
          <w:szCs w:val="28"/>
        </w:rPr>
      </w:pPr>
      <w:r w:rsidRPr="00FB2318">
        <w:rPr>
          <w:rFonts w:ascii="Times New Roman" w:hAnsi="Times New Roman" w:cs="Times New Roman"/>
          <w:sz w:val="28"/>
          <w:szCs w:val="28"/>
        </w:rPr>
        <w:t xml:space="preserve">Ответственность государственных гражданских служащих исполнительного органа и должностных лиц за решения и действия (бездействие), </w:t>
      </w:r>
      <w:r w:rsidRPr="00FB2318">
        <w:rPr>
          <w:rFonts w:ascii="Times New Roman" w:hAnsi="Times New Roman" w:cs="Times New Roman"/>
          <w:sz w:val="28"/>
          <w:szCs w:val="28"/>
        </w:rPr>
        <w:lastRenderedPageBreak/>
        <w:t>принимаемые (осуществляемые) в ходе предоставления государственной услуги</w:t>
      </w:r>
    </w:p>
    <w:p w:rsidR="00FB2318" w:rsidRPr="00C01520" w:rsidRDefault="00FB2318" w:rsidP="00C01520">
      <w:pPr>
        <w:pStyle w:val="ConsPlusNormal"/>
        <w:ind w:firstLine="540"/>
        <w:jc w:val="both"/>
        <w:rPr>
          <w:rFonts w:ascii="Times New Roman" w:hAnsi="Times New Roman" w:cs="Times New Roman"/>
          <w:sz w:val="28"/>
          <w:szCs w:val="28"/>
        </w:rPr>
      </w:pPr>
    </w:p>
    <w:p w:rsidR="00FB2318" w:rsidRDefault="007C1444"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FB2318">
        <w:rPr>
          <w:rFonts w:ascii="Times New Roman" w:hAnsi="Times New Roman" w:cs="Times New Roman"/>
          <w:sz w:val="28"/>
          <w:szCs w:val="28"/>
        </w:rPr>
        <w:t>. </w:t>
      </w:r>
      <w:r w:rsidR="00C01520" w:rsidRPr="00C01520">
        <w:rPr>
          <w:rFonts w:ascii="Times New Roman" w:hAnsi="Times New Roman" w:cs="Times New Roman"/>
          <w:sz w:val="28"/>
          <w:szCs w:val="28"/>
        </w:rPr>
        <w:t>По результатам проведения проверок полноты и качества предоставления государственной услуги, в случае выявления нарушений прав заявителей, виновные лица привлекаются к ответственности в соответствии с законода</w:t>
      </w:r>
      <w:r w:rsidR="00FB2318">
        <w:rPr>
          <w:rFonts w:ascii="Times New Roman" w:hAnsi="Times New Roman" w:cs="Times New Roman"/>
          <w:sz w:val="28"/>
          <w:szCs w:val="28"/>
        </w:rPr>
        <w:t>тельством Российской Федерации.</w:t>
      </w:r>
    </w:p>
    <w:p w:rsidR="00C01520" w:rsidRPr="00C01520" w:rsidRDefault="00FB2318"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C1444">
        <w:rPr>
          <w:rFonts w:ascii="Times New Roman" w:hAnsi="Times New Roman" w:cs="Times New Roman"/>
          <w:sz w:val="28"/>
          <w:szCs w:val="28"/>
        </w:rPr>
        <w:t>1</w:t>
      </w:r>
      <w:r>
        <w:rPr>
          <w:rFonts w:ascii="Times New Roman" w:hAnsi="Times New Roman" w:cs="Times New Roman"/>
          <w:sz w:val="28"/>
          <w:szCs w:val="28"/>
        </w:rPr>
        <w:t>. </w:t>
      </w:r>
      <w:r w:rsidR="00C01520" w:rsidRPr="00C01520">
        <w:rPr>
          <w:rFonts w:ascii="Times New Roman" w:hAnsi="Times New Roman" w:cs="Times New Roman"/>
          <w:sz w:val="28"/>
          <w:szCs w:val="28"/>
        </w:rPr>
        <w:t xml:space="preserve">Ответственность начальника и специалистов отделов пособий и социальных выплат за несоблюдение и неисполнение нормативных правовых актов Российской Федерации и </w:t>
      </w:r>
      <w:r w:rsidRPr="00FB2318">
        <w:rPr>
          <w:rFonts w:ascii="Times New Roman" w:hAnsi="Times New Roman" w:cs="Times New Roman"/>
          <w:sz w:val="28"/>
          <w:szCs w:val="28"/>
        </w:rPr>
        <w:t xml:space="preserve">нормативных правовых актов </w:t>
      </w:r>
      <w:r w:rsidR="00C01520" w:rsidRPr="00C01520">
        <w:rPr>
          <w:rFonts w:ascii="Times New Roman" w:hAnsi="Times New Roman" w:cs="Times New Roman"/>
          <w:sz w:val="28"/>
          <w:szCs w:val="28"/>
        </w:rPr>
        <w:t>Новосибирской области, положений настоящего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C01520" w:rsidRPr="00C01520" w:rsidRDefault="00C01520" w:rsidP="00C01520">
      <w:pPr>
        <w:pStyle w:val="ConsPlusNormal"/>
        <w:ind w:firstLine="540"/>
        <w:jc w:val="both"/>
        <w:rPr>
          <w:rFonts w:ascii="Times New Roman" w:hAnsi="Times New Roman" w:cs="Times New Roman"/>
          <w:sz w:val="28"/>
          <w:szCs w:val="28"/>
        </w:rPr>
      </w:pPr>
    </w:p>
    <w:p w:rsidR="00C01520" w:rsidRPr="00C01520" w:rsidRDefault="00FB2318" w:rsidP="00FB2318">
      <w:pPr>
        <w:pStyle w:val="ConsPlusNormal"/>
        <w:jc w:val="center"/>
        <w:outlineLvl w:val="2"/>
        <w:rPr>
          <w:rFonts w:ascii="Times New Roman" w:hAnsi="Times New Roman" w:cs="Times New Roman"/>
          <w:sz w:val="28"/>
          <w:szCs w:val="28"/>
        </w:rPr>
      </w:pPr>
      <w:r w:rsidRPr="00FB2318">
        <w:rPr>
          <w:rFonts w:ascii="Times New Roman" w:hAnsi="Times New Roman" w:cs="Times New Roman"/>
          <w:sz w:val="28"/>
          <w:szCs w:val="28"/>
        </w:rPr>
        <w:t xml:space="preserve">Положения, характеризующие требования к порядку и формам </w:t>
      </w:r>
      <w:proofErr w:type="gramStart"/>
      <w:r w:rsidR="00C01520" w:rsidRPr="00C01520">
        <w:rPr>
          <w:rFonts w:ascii="Times New Roman" w:hAnsi="Times New Roman" w:cs="Times New Roman"/>
          <w:sz w:val="28"/>
          <w:szCs w:val="28"/>
        </w:rPr>
        <w:t>контроля за</w:t>
      </w:r>
      <w:proofErr w:type="gramEnd"/>
      <w:r w:rsidR="00C01520" w:rsidRPr="00C01520">
        <w:rPr>
          <w:rFonts w:ascii="Times New Roman" w:hAnsi="Times New Roman" w:cs="Times New Roman"/>
          <w:sz w:val="28"/>
          <w:szCs w:val="28"/>
        </w:rPr>
        <w:t xml:space="preserve"> предоставлением государственной</w:t>
      </w:r>
      <w:r>
        <w:rPr>
          <w:rFonts w:ascii="Times New Roman" w:hAnsi="Times New Roman" w:cs="Times New Roman"/>
          <w:sz w:val="28"/>
          <w:szCs w:val="28"/>
        </w:rPr>
        <w:t xml:space="preserve"> </w:t>
      </w:r>
      <w:r w:rsidR="00C01520" w:rsidRPr="00C01520">
        <w:rPr>
          <w:rFonts w:ascii="Times New Roman" w:hAnsi="Times New Roman" w:cs="Times New Roman"/>
          <w:sz w:val="28"/>
          <w:szCs w:val="28"/>
        </w:rPr>
        <w:t>услуги со стороны граждан, их объединений и организаций</w:t>
      </w:r>
    </w:p>
    <w:p w:rsidR="00C01520" w:rsidRPr="00C01520" w:rsidRDefault="00C01520" w:rsidP="00C01520">
      <w:pPr>
        <w:pStyle w:val="ConsPlusNormal"/>
        <w:ind w:firstLine="540"/>
        <w:jc w:val="both"/>
        <w:rPr>
          <w:rFonts w:ascii="Times New Roman" w:hAnsi="Times New Roman" w:cs="Times New Roman"/>
          <w:sz w:val="28"/>
          <w:szCs w:val="28"/>
        </w:rPr>
      </w:pPr>
    </w:p>
    <w:p w:rsidR="00FB2318" w:rsidRDefault="00FB2318"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C1444">
        <w:rPr>
          <w:rFonts w:ascii="Times New Roman" w:hAnsi="Times New Roman" w:cs="Times New Roman"/>
          <w:sz w:val="28"/>
          <w:szCs w:val="28"/>
        </w:rPr>
        <w:t>2</w:t>
      </w:r>
      <w:r w:rsidR="00C01520" w:rsidRPr="00C01520">
        <w:rPr>
          <w:rFonts w:ascii="Times New Roman" w:hAnsi="Times New Roman" w:cs="Times New Roman"/>
          <w:sz w:val="28"/>
          <w:szCs w:val="28"/>
        </w:rPr>
        <w:t xml:space="preserve">. </w:t>
      </w:r>
      <w:proofErr w:type="gramStart"/>
      <w:r w:rsidR="00C01520" w:rsidRPr="00C01520">
        <w:rPr>
          <w:rFonts w:ascii="Times New Roman" w:hAnsi="Times New Roman" w:cs="Times New Roman"/>
          <w:sz w:val="28"/>
          <w:szCs w:val="28"/>
        </w:rPr>
        <w:t xml:space="preserve">Граждане вправе обращаться лично (устно), а также направлять индивидуальные и коллективные обращения, включая обращения объединений граждан, в том числе юридических лиц, в письменной форме или в форме 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 и </w:t>
      </w:r>
      <w:r w:rsidRPr="00FB2318">
        <w:rPr>
          <w:rFonts w:ascii="Times New Roman" w:hAnsi="Times New Roman" w:cs="Times New Roman"/>
          <w:sz w:val="28"/>
          <w:szCs w:val="28"/>
        </w:rPr>
        <w:t xml:space="preserve">нормативных правовых актов </w:t>
      </w:r>
      <w:r w:rsidR="00C01520" w:rsidRPr="00C01520">
        <w:rPr>
          <w:rFonts w:ascii="Times New Roman" w:hAnsi="Times New Roman" w:cs="Times New Roman"/>
          <w:sz w:val="28"/>
          <w:szCs w:val="28"/>
        </w:rPr>
        <w:t>Новосибирской области, положений Административного регламента, устанавливающих требования</w:t>
      </w:r>
      <w:proofErr w:type="gramEnd"/>
      <w:r w:rsidR="00C01520" w:rsidRPr="00C01520">
        <w:rPr>
          <w:rFonts w:ascii="Times New Roman" w:hAnsi="Times New Roman" w:cs="Times New Roman"/>
          <w:sz w:val="28"/>
          <w:szCs w:val="28"/>
        </w:rPr>
        <w:t xml:space="preserve"> к предоставлению государственной услуги, полноты и качества предоставления государственной услуги в случае нарушения прав и законных интересов заявителей при предост</w:t>
      </w:r>
      <w:r>
        <w:rPr>
          <w:rFonts w:ascii="Times New Roman" w:hAnsi="Times New Roman" w:cs="Times New Roman"/>
          <w:sz w:val="28"/>
          <w:szCs w:val="28"/>
        </w:rPr>
        <w:t>авлении государственной услуги.</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FB2318" w:rsidRDefault="00C01520" w:rsidP="00FB2318">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Гражданин в своем письменном обращении в обязательном порядке указывает либо наименование министерства, либо фамилию, имя, отчество министра, либо его должность,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r w:rsidRPr="00C01520">
        <w:rPr>
          <w:rFonts w:ascii="Times New Roman" w:hAnsi="Times New Roman" w:cs="Times New Roman"/>
          <w:sz w:val="28"/>
          <w:szCs w:val="28"/>
        </w:rPr>
        <w:t xml:space="preserve"> В случае необходимости в подтверждение своих доводов </w:t>
      </w:r>
      <w:r w:rsidR="00FB2318">
        <w:rPr>
          <w:rFonts w:ascii="Times New Roman" w:hAnsi="Times New Roman" w:cs="Times New Roman"/>
          <w:sz w:val="28"/>
          <w:szCs w:val="28"/>
        </w:rPr>
        <w:t xml:space="preserve">заявитель прилагает к письменному обращению </w:t>
      </w:r>
      <w:r w:rsidRPr="00C01520">
        <w:rPr>
          <w:rFonts w:ascii="Times New Roman" w:hAnsi="Times New Roman" w:cs="Times New Roman"/>
          <w:sz w:val="28"/>
          <w:szCs w:val="28"/>
        </w:rPr>
        <w:t>документы и материалы либо их копии.</w:t>
      </w:r>
    </w:p>
    <w:p w:rsidR="00FB2318" w:rsidRDefault="00C01520" w:rsidP="00FB2318">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lastRenderedPageBreak/>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C01520">
        <w:rPr>
          <w:rFonts w:ascii="Times New Roman" w:hAnsi="Times New Roman" w:cs="Times New Roman"/>
          <w:sz w:val="28"/>
          <w:szCs w:val="28"/>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течение 30 дней со дня регистрации письменного обращения в министерстве </w:t>
      </w:r>
      <w:proofErr w:type="gramStart"/>
      <w:r w:rsidRPr="00C01520">
        <w:rPr>
          <w:rFonts w:ascii="Times New Roman" w:hAnsi="Times New Roman" w:cs="Times New Roman"/>
          <w:sz w:val="28"/>
          <w:szCs w:val="28"/>
        </w:rPr>
        <w:t>обратившимся</w:t>
      </w:r>
      <w:proofErr w:type="gramEnd"/>
      <w:r w:rsidRPr="00C01520">
        <w:rPr>
          <w:rFonts w:ascii="Times New Roman" w:hAnsi="Times New Roman" w:cs="Times New Roman"/>
          <w:sz w:val="28"/>
          <w:szCs w:val="28"/>
        </w:rPr>
        <w:t xml:space="preserve"> направляется по почте информация о результатах проведенной проверки.</w:t>
      </w:r>
    </w:p>
    <w:p w:rsidR="00C01520" w:rsidRPr="00C01520" w:rsidRDefault="00C01520" w:rsidP="00FB2318">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На обращение, поступившее в министерство в форме электронного документа, обратившимся направляется письменный ответ по почтовому адресу, указанному в обращении, если ответ должен быть направлен в письменной форме, а в случае если ответ должен быть направлен в форме электронного документа, ответ направляется обратившимся на указанный ими адрес электронной почты, в течение 30 дней со дня регистрации обращения.</w:t>
      </w:r>
      <w:proofErr w:type="gramEnd"/>
    </w:p>
    <w:p w:rsidR="00C01520" w:rsidRPr="00C01520" w:rsidRDefault="00C01520" w:rsidP="00C01520">
      <w:pPr>
        <w:pStyle w:val="ConsPlusNormal"/>
        <w:ind w:firstLine="540"/>
        <w:jc w:val="both"/>
        <w:rPr>
          <w:rFonts w:ascii="Times New Roman" w:hAnsi="Times New Roman" w:cs="Times New Roman"/>
          <w:sz w:val="28"/>
          <w:szCs w:val="28"/>
        </w:rPr>
      </w:pPr>
    </w:p>
    <w:p w:rsidR="00FB2318" w:rsidRPr="006054DC" w:rsidRDefault="00C01520" w:rsidP="00FB2318">
      <w:pPr>
        <w:pStyle w:val="ConsPlusNormal"/>
        <w:jc w:val="center"/>
        <w:outlineLvl w:val="1"/>
        <w:rPr>
          <w:rFonts w:ascii="Times New Roman" w:hAnsi="Times New Roman" w:cs="Times New Roman"/>
          <w:sz w:val="28"/>
          <w:szCs w:val="28"/>
        </w:rPr>
      </w:pPr>
      <w:r w:rsidRPr="006054DC">
        <w:rPr>
          <w:rFonts w:ascii="Times New Roman" w:hAnsi="Times New Roman" w:cs="Times New Roman"/>
          <w:sz w:val="28"/>
          <w:szCs w:val="28"/>
        </w:rPr>
        <w:t xml:space="preserve">V. </w:t>
      </w:r>
      <w:r w:rsidR="00FB2318" w:rsidRPr="006054DC">
        <w:rPr>
          <w:rFonts w:ascii="Times New Roman" w:hAnsi="Times New Roman" w:cs="Times New Roman"/>
          <w:sz w:val="28"/>
          <w:szCs w:val="28"/>
        </w:rPr>
        <w:t>Досудебный (внесудебный) порядок обжалования решений</w:t>
      </w:r>
    </w:p>
    <w:p w:rsidR="00FB2318" w:rsidRPr="006054DC" w:rsidRDefault="00FB2318" w:rsidP="00FB2318">
      <w:pPr>
        <w:pStyle w:val="ConsPlusNormal"/>
        <w:jc w:val="center"/>
        <w:outlineLvl w:val="1"/>
        <w:rPr>
          <w:rFonts w:ascii="Times New Roman" w:hAnsi="Times New Roman" w:cs="Times New Roman"/>
          <w:sz w:val="28"/>
          <w:szCs w:val="28"/>
        </w:rPr>
      </w:pPr>
      <w:r w:rsidRPr="006054DC">
        <w:rPr>
          <w:rFonts w:ascii="Times New Roman" w:hAnsi="Times New Roman" w:cs="Times New Roman"/>
          <w:sz w:val="28"/>
          <w:szCs w:val="28"/>
        </w:rPr>
        <w:t>и действий (бездействия) областного исполнительного</w:t>
      </w:r>
    </w:p>
    <w:p w:rsidR="00FB2318" w:rsidRPr="006054DC" w:rsidRDefault="00FB2318" w:rsidP="00FB2318">
      <w:pPr>
        <w:pStyle w:val="ConsPlusNormal"/>
        <w:jc w:val="center"/>
        <w:outlineLvl w:val="1"/>
        <w:rPr>
          <w:rFonts w:ascii="Times New Roman" w:hAnsi="Times New Roman" w:cs="Times New Roman"/>
          <w:sz w:val="28"/>
          <w:szCs w:val="28"/>
        </w:rPr>
      </w:pPr>
      <w:r w:rsidRPr="006054DC">
        <w:rPr>
          <w:rFonts w:ascii="Times New Roman" w:hAnsi="Times New Roman" w:cs="Times New Roman"/>
          <w:sz w:val="28"/>
          <w:szCs w:val="28"/>
        </w:rPr>
        <w:t>органа государственной власти Новосибирской области,</w:t>
      </w:r>
    </w:p>
    <w:p w:rsidR="00FB2318" w:rsidRPr="006054DC" w:rsidRDefault="00FB2318" w:rsidP="00FB2318">
      <w:pPr>
        <w:pStyle w:val="ConsPlusNormal"/>
        <w:jc w:val="center"/>
        <w:outlineLvl w:val="1"/>
        <w:rPr>
          <w:rFonts w:ascii="Times New Roman" w:hAnsi="Times New Roman" w:cs="Times New Roman"/>
          <w:sz w:val="28"/>
          <w:szCs w:val="28"/>
        </w:rPr>
      </w:pPr>
      <w:r w:rsidRPr="006054DC">
        <w:rPr>
          <w:rFonts w:ascii="Times New Roman" w:hAnsi="Times New Roman" w:cs="Times New Roman"/>
          <w:sz w:val="28"/>
          <w:szCs w:val="28"/>
        </w:rPr>
        <w:t>предоставляющего государственную услугу,</w:t>
      </w:r>
      <w:r w:rsidR="004F3BD3" w:rsidRPr="006054DC">
        <w:rPr>
          <w:rFonts w:ascii="Times New Roman" w:hAnsi="Times New Roman" w:cs="Times New Roman"/>
          <w:sz w:val="28"/>
          <w:szCs w:val="28"/>
        </w:rPr>
        <w:t xml:space="preserve"> многофункционального центра, </w:t>
      </w:r>
      <w:r w:rsidR="00BB5AD2" w:rsidRPr="006054DC">
        <w:rPr>
          <w:rFonts w:ascii="Times New Roman" w:hAnsi="Times New Roman" w:cs="Times New Roman"/>
          <w:sz w:val="28"/>
          <w:szCs w:val="28"/>
        </w:rPr>
        <w:t>иных</w:t>
      </w:r>
      <w:r w:rsidR="00AA6DB3" w:rsidRPr="006054DC">
        <w:rPr>
          <w:rFonts w:ascii="Times New Roman" w:hAnsi="Times New Roman" w:cs="Times New Roman"/>
          <w:sz w:val="28"/>
          <w:szCs w:val="28"/>
        </w:rPr>
        <w:t xml:space="preserve"> организаций,</w:t>
      </w:r>
      <w:r w:rsidR="00BB5AD2" w:rsidRPr="006054DC">
        <w:rPr>
          <w:rFonts w:ascii="Times New Roman" w:hAnsi="Times New Roman" w:cs="Times New Roman"/>
          <w:sz w:val="28"/>
          <w:szCs w:val="28"/>
        </w:rPr>
        <w:t xml:space="preserve"> уполномоченных многофункциональным центром,</w:t>
      </w:r>
      <w:r w:rsidRPr="006054DC">
        <w:rPr>
          <w:rFonts w:ascii="Times New Roman" w:hAnsi="Times New Roman" w:cs="Times New Roman"/>
          <w:sz w:val="28"/>
          <w:szCs w:val="28"/>
        </w:rPr>
        <w:t xml:space="preserve"> должностных</w:t>
      </w:r>
      <w:r w:rsidR="00BB5AD2" w:rsidRPr="006054DC">
        <w:rPr>
          <w:rFonts w:ascii="Times New Roman" w:hAnsi="Times New Roman" w:cs="Times New Roman"/>
          <w:sz w:val="28"/>
          <w:szCs w:val="28"/>
        </w:rPr>
        <w:t xml:space="preserve"> </w:t>
      </w:r>
      <w:r w:rsidRPr="006054DC">
        <w:rPr>
          <w:rFonts w:ascii="Times New Roman" w:hAnsi="Times New Roman" w:cs="Times New Roman"/>
          <w:sz w:val="28"/>
          <w:szCs w:val="28"/>
        </w:rPr>
        <w:t>лиц, государственных гражданских служащих областного</w:t>
      </w:r>
    </w:p>
    <w:p w:rsidR="00FB2318" w:rsidRPr="006054DC" w:rsidRDefault="00FB2318" w:rsidP="00FB2318">
      <w:pPr>
        <w:pStyle w:val="ConsPlusNormal"/>
        <w:jc w:val="center"/>
        <w:outlineLvl w:val="1"/>
        <w:rPr>
          <w:rFonts w:ascii="Times New Roman" w:hAnsi="Times New Roman" w:cs="Times New Roman"/>
          <w:sz w:val="28"/>
          <w:szCs w:val="28"/>
        </w:rPr>
      </w:pPr>
      <w:r w:rsidRPr="006054DC">
        <w:rPr>
          <w:rFonts w:ascii="Times New Roman" w:hAnsi="Times New Roman" w:cs="Times New Roman"/>
          <w:sz w:val="28"/>
          <w:szCs w:val="28"/>
        </w:rPr>
        <w:t>исполнительного органа государственной власти Новосибирской</w:t>
      </w:r>
    </w:p>
    <w:p w:rsidR="00C01520" w:rsidRDefault="00FB2318" w:rsidP="00FB2318">
      <w:pPr>
        <w:pStyle w:val="ConsPlusNormal"/>
        <w:jc w:val="center"/>
        <w:outlineLvl w:val="1"/>
        <w:rPr>
          <w:rFonts w:ascii="Times New Roman" w:hAnsi="Times New Roman" w:cs="Times New Roman"/>
          <w:sz w:val="28"/>
          <w:szCs w:val="28"/>
        </w:rPr>
      </w:pPr>
      <w:r w:rsidRPr="006054DC">
        <w:rPr>
          <w:rFonts w:ascii="Times New Roman" w:hAnsi="Times New Roman" w:cs="Times New Roman"/>
          <w:sz w:val="28"/>
          <w:szCs w:val="28"/>
        </w:rPr>
        <w:t xml:space="preserve">области, </w:t>
      </w:r>
      <w:proofErr w:type="gramStart"/>
      <w:r w:rsidRPr="006054DC">
        <w:rPr>
          <w:rFonts w:ascii="Times New Roman" w:hAnsi="Times New Roman" w:cs="Times New Roman"/>
          <w:sz w:val="28"/>
          <w:szCs w:val="28"/>
        </w:rPr>
        <w:t>предоставляющего</w:t>
      </w:r>
      <w:proofErr w:type="gramEnd"/>
      <w:r w:rsidRPr="006054DC">
        <w:rPr>
          <w:rFonts w:ascii="Times New Roman" w:hAnsi="Times New Roman" w:cs="Times New Roman"/>
          <w:sz w:val="28"/>
          <w:szCs w:val="28"/>
        </w:rPr>
        <w:t xml:space="preserve"> государственную услугу</w:t>
      </w:r>
    </w:p>
    <w:p w:rsidR="00FB2318" w:rsidRPr="00C01520" w:rsidRDefault="00FB2318" w:rsidP="00FB2318">
      <w:pPr>
        <w:pStyle w:val="ConsPlusNormal"/>
        <w:jc w:val="center"/>
        <w:outlineLvl w:val="1"/>
        <w:rPr>
          <w:rFonts w:ascii="Times New Roman" w:hAnsi="Times New Roman" w:cs="Times New Roman"/>
          <w:sz w:val="28"/>
          <w:szCs w:val="28"/>
        </w:rPr>
      </w:pPr>
    </w:p>
    <w:p w:rsidR="00FB2318" w:rsidRDefault="00FB2318"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C1444">
        <w:rPr>
          <w:rFonts w:ascii="Times New Roman" w:hAnsi="Times New Roman" w:cs="Times New Roman"/>
          <w:sz w:val="28"/>
          <w:szCs w:val="28"/>
        </w:rPr>
        <w:t>3</w:t>
      </w:r>
      <w:r w:rsidR="00C01520" w:rsidRPr="00C01520">
        <w:rPr>
          <w:rFonts w:ascii="Times New Roman" w:hAnsi="Times New Roman" w:cs="Times New Roman"/>
          <w:sz w:val="28"/>
          <w:szCs w:val="28"/>
        </w:rPr>
        <w:t xml:space="preserve">. </w:t>
      </w:r>
      <w:r w:rsidRPr="00FB2318">
        <w:rPr>
          <w:rFonts w:ascii="Times New Roman" w:hAnsi="Times New Roman" w:cs="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w:t>
      </w:r>
      <w:r w:rsidR="009C4BE8">
        <w:rPr>
          <w:rFonts w:ascii="Times New Roman" w:hAnsi="Times New Roman" w:cs="Times New Roman"/>
          <w:sz w:val="28"/>
          <w:szCs w:val="28"/>
        </w:rPr>
        <w:t xml:space="preserve"> гражданского</w:t>
      </w:r>
      <w:r w:rsidRPr="00FB2318">
        <w:rPr>
          <w:rFonts w:ascii="Times New Roman" w:hAnsi="Times New Roman" w:cs="Times New Roman"/>
          <w:sz w:val="28"/>
          <w:szCs w:val="28"/>
        </w:rPr>
        <w:t xml:space="preserve"> служащего отдела пособий и социальных выплат в досудебном (внесудебном) порядке.</w:t>
      </w:r>
    </w:p>
    <w:p w:rsidR="00C01520" w:rsidRPr="00C01520"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FB2318" w:rsidRDefault="0078191D"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FB2318">
        <w:rPr>
          <w:rFonts w:ascii="Times New Roman" w:hAnsi="Times New Roman" w:cs="Times New Roman"/>
          <w:sz w:val="28"/>
          <w:szCs w:val="28"/>
        </w:rPr>
        <w:t>. </w:t>
      </w:r>
      <w:r w:rsidR="00C01520" w:rsidRPr="00C01520">
        <w:rPr>
          <w:rFonts w:ascii="Times New Roman" w:hAnsi="Times New Roman" w:cs="Times New Roman"/>
          <w:sz w:val="28"/>
          <w:szCs w:val="28"/>
        </w:rPr>
        <w:t xml:space="preserve">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w:t>
      </w:r>
      <w:r w:rsidR="00FB2318">
        <w:rPr>
          <w:rFonts w:ascii="Times New Roman" w:hAnsi="Times New Roman" w:cs="Times New Roman"/>
          <w:sz w:val="28"/>
          <w:szCs w:val="28"/>
        </w:rPr>
        <w:t xml:space="preserve">гражданского служащего. </w:t>
      </w:r>
    </w:p>
    <w:p w:rsidR="00FB2318" w:rsidRDefault="00C01520" w:rsidP="00FB2318">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CE274F" w:rsidRDefault="00C01520" w:rsidP="00CE274F">
      <w:pPr>
        <w:autoSpaceDE w:val="0"/>
        <w:autoSpaceDN w:val="0"/>
        <w:adjustRightInd w:val="0"/>
        <w:spacing w:after="0" w:line="240" w:lineRule="auto"/>
        <w:ind w:firstLine="540"/>
        <w:jc w:val="both"/>
        <w:rPr>
          <w:rFonts w:ascii="Times New Roman" w:hAnsi="Times New Roman" w:cs="Times New Roman"/>
          <w:sz w:val="28"/>
          <w:szCs w:val="28"/>
        </w:rPr>
      </w:pPr>
      <w:r w:rsidRPr="00C01520">
        <w:rPr>
          <w:rFonts w:ascii="Times New Roman" w:hAnsi="Times New Roman" w:cs="Times New Roman"/>
          <w:sz w:val="28"/>
          <w:szCs w:val="28"/>
        </w:rPr>
        <w:t>1) нарушение срока регистрации заявления заявителя о предоставлении государственной услуги</w:t>
      </w:r>
      <w:r w:rsidR="00CE274F">
        <w:rPr>
          <w:rFonts w:ascii="Times New Roman" w:hAnsi="Times New Roman" w:cs="Times New Roman"/>
          <w:sz w:val="28"/>
          <w:szCs w:val="28"/>
        </w:rPr>
        <w:t>,</w:t>
      </w:r>
      <w:r w:rsidR="00CE274F">
        <w:rPr>
          <w:rFonts w:ascii="Times New Roman" w:hAnsi="Times New Roman" w:cs="Times New Roman"/>
          <w:sz w:val="28"/>
          <w:szCs w:val="28"/>
        </w:rPr>
        <w:t xml:space="preserve"> запроса, указанного </w:t>
      </w:r>
      <w:r w:rsidR="00CE274F" w:rsidRPr="00CE274F">
        <w:rPr>
          <w:rFonts w:ascii="Times New Roman" w:hAnsi="Times New Roman" w:cs="Times New Roman"/>
          <w:color w:val="000000" w:themeColor="text1"/>
          <w:sz w:val="28"/>
          <w:szCs w:val="28"/>
        </w:rPr>
        <w:t xml:space="preserve">в </w:t>
      </w:r>
      <w:hyperlink r:id="rId16" w:history="1">
        <w:r w:rsidR="00CE274F" w:rsidRPr="00CE274F">
          <w:rPr>
            <w:rFonts w:ascii="Times New Roman" w:hAnsi="Times New Roman" w:cs="Times New Roman"/>
            <w:color w:val="000000" w:themeColor="text1"/>
            <w:sz w:val="28"/>
            <w:szCs w:val="28"/>
          </w:rPr>
          <w:t>статье 15.1</w:t>
        </w:r>
      </w:hyperlink>
      <w:r w:rsidR="00CE274F">
        <w:rPr>
          <w:rFonts w:ascii="Times New Roman" w:hAnsi="Times New Roman" w:cs="Times New Roman"/>
          <w:sz w:val="28"/>
          <w:szCs w:val="28"/>
        </w:rPr>
        <w:t xml:space="preserve"> Федерального закона</w:t>
      </w:r>
      <w:r w:rsidR="009C4BE8">
        <w:rPr>
          <w:rFonts w:ascii="Times New Roman" w:hAnsi="Times New Roman" w:cs="Times New Roman"/>
          <w:sz w:val="28"/>
          <w:szCs w:val="28"/>
        </w:rPr>
        <w:t xml:space="preserve"> </w:t>
      </w:r>
      <w:r w:rsidR="009C4BE8">
        <w:rPr>
          <w:rFonts w:ascii="Times New Roman" w:hAnsi="Times New Roman" w:cs="Times New Roman"/>
          <w:sz w:val="28"/>
          <w:szCs w:val="28"/>
        </w:rPr>
        <w:t xml:space="preserve">от  </w:t>
      </w:r>
      <w:r w:rsidR="009C4BE8"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sidR="00CE274F">
        <w:rPr>
          <w:rFonts w:ascii="Times New Roman" w:hAnsi="Times New Roman" w:cs="Times New Roman"/>
          <w:sz w:val="28"/>
          <w:szCs w:val="28"/>
        </w:rPr>
        <w:t>;</w:t>
      </w:r>
    </w:p>
    <w:p w:rsidR="00CE274F" w:rsidRDefault="00C01520" w:rsidP="00CE274F">
      <w:pPr>
        <w:autoSpaceDE w:val="0"/>
        <w:autoSpaceDN w:val="0"/>
        <w:adjustRightInd w:val="0"/>
        <w:spacing w:after="0" w:line="240" w:lineRule="auto"/>
        <w:ind w:firstLine="540"/>
        <w:jc w:val="both"/>
        <w:rPr>
          <w:rFonts w:ascii="Times New Roman" w:hAnsi="Times New Roman" w:cs="Times New Roman"/>
          <w:sz w:val="28"/>
          <w:szCs w:val="28"/>
        </w:rPr>
      </w:pPr>
      <w:r w:rsidRPr="00C01520">
        <w:rPr>
          <w:rFonts w:ascii="Times New Roman" w:hAnsi="Times New Roman" w:cs="Times New Roman"/>
          <w:sz w:val="28"/>
          <w:szCs w:val="28"/>
        </w:rPr>
        <w:lastRenderedPageBreak/>
        <w:t>2) нарушение срока предост</w:t>
      </w:r>
      <w:r w:rsidR="00FB2318">
        <w:rPr>
          <w:rFonts w:ascii="Times New Roman" w:hAnsi="Times New Roman" w:cs="Times New Roman"/>
          <w:sz w:val="28"/>
          <w:szCs w:val="28"/>
        </w:rPr>
        <w:t>авления государственной услуги</w:t>
      </w:r>
      <w:r w:rsidR="00CE274F">
        <w:rPr>
          <w:rFonts w:ascii="Times New Roman" w:hAnsi="Times New Roman" w:cs="Times New Roman"/>
          <w:sz w:val="28"/>
          <w:szCs w:val="28"/>
        </w:rPr>
        <w:t>.</w:t>
      </w:r>
      <w:r w:rsidR="00CE274F" w:rsidRPr="00CE274F">
        <w:rPr>
          <w:rFonts w:ascii="Times New Roman" w:hAnsi="Times New Roman" w:cs="Times New Roman"/>
          <w:sz w:val="28"/>
          <w:szCs w:val="28"/>
        </w:rPr>
        <w:t xml:space="preserve"> </w:t>
      </w:r>
      <w:proofErr w:type="gramStart"/>
      <w:r w:rsidR="00CE274F">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9C4BE8">
        <w:rPr>
          <w:rFonts w:ascii="Times New Roman" w:hAnsi="Times New Roman" w:cs="Times New Roman"/>
          <w:sz w:val="28"/>
          <w:szCs w:val="28"/>
        </w:rPr>
        <w:t>МФЦ</w:t>
      </w:r>
      <w:r w:rsidR="00CE274F">
        <w:rPr>
          <w:rFonts w:ascii="Times New Roman" w:hAnsi="Times New Roman" w:cs="Times New Roman"/>
          <w:sz w:val="28"/>
          <w:szCs w:val="28"/>
        </w:rPr>
        <w:t xml:space="preserve">, работника </w:t>
      </w:r>
      <w:r w:rsidR="009C4BE8">
        <w:rPr>
          <w:rFonts w:ascii="Times New Roman" w:hAnsi="Times New Roman" w:cs="Times New Roman"/>
          <w:sz w:val="28"/>
          <w:szCs w:val="28"/>
        </w:rPr>
        <w:t xml:space="preserve">МФЦ </w:t>
      </w:r>
      <w:r w:rsidR="00CE274F">
        <w:rPr>
          <w:rFonts w:ascii="Times New Roman" w:hAnsi="Times New Roman" w:cs="Times New Roman"/>
          <w:sz w:val="28"/>
          <w:szCs w:val="28"/>
        </w:rPr>
        <w:t xml:space="preserve">возможно в случае, если на </w:t>
      </w:r>
      <w:r w:rsidR="009C4BE8">
        <w:rPr>
          <w:rFonts w:ascii="Times New Roman" w:hAnsi="Times New Roman" w:cs="Times New Roman"/>
          <w:sz w:val="28"/>
          <w:szCs w:val="28"/>
        </w:rPr>
        <w:t>МФЦ</w:t>
      </w:r>
      <w:r w:rsidR="00CE274F">
        <w:rPr>
          <w:rFonts w:ascii="Times New Roman" w:hAnsi="Times New Roman" w:cs="Times New Roman"/>
          <w:sz w:val="28"/>
          <w:szCs w:val="28"/>
        </w:rPr>
        <w:t>, решения и действия (бездействие) которого обжалуются, возложена функция по предоставлению государственн</w:t>
      </w:r>
      <w:r w:rsidR="009C4BE8">
        <w:rPr>
          <w:rFonts w:ascii="Times New Roman" w:hAnsi="Times New Roman" w:cs="Times New Roman"/>
          <w:sz w:val="28"/>
          <w:szCs w:val="28"/>
        </w:rPr>
        <w:t xml:space="preserve">ой </w:t>
      </w:r>
      <w:r w:rsidR="00CE274F">
        <w:rPr>
          <w:rFonts w:ascii="Times New Roman" w:hAnsi="Times New Roman" w:cs="Times New Roman"/>
          <w:sz w:val="28"/>
          <w:szCs w:val="28"/>
        </w:rPr>
        <w:t>услуг</w:t>
      </w:r>
      <w:r w:rsidR="009C4BE8">
        <w:rPr>
          <w:rFonts w:ascii="Times New Roman" w:hAnsi="Times New Roman" w:cs="Times New Roman"/>
          <w:sz w:val="28"/>
          <w:szCs w:val="28"/>
        </w:rPr>
        <w:t>и</w:t>
      </w:r>
      <w:r w:rsidR="00CE274F">
        <w:rPr>
          <w:rFonts w:ascii="Times New Roman" w:hAnsi="Times New Roman" w:cs="Times New Roman"/>
          <w:sz w:val="28"/>
          <w:szCs w:val="28"/>
        </w:rPr>
        <w:t xml:space="preserve"> в полном объеме в порядке, определенном </w:t>
      </w:r>
      <w:hyperlink r:id="rId17" w:history="1">
        <w:r w:rsidR="00CE274F" w:rsidRPr="00CE274F">
          <w:rPr>
            <w:rFonts w:ascii="Times New Roman" w:hAnsi="Times New Roman" w:cs="Times New Roman"/>
            <w:color w:val="000000" w:themeColor="text1"/>
            <w:sz w:val="28"/>
            <w:szCs w:val="28"/>
          </w:rPr>
          <w:t>частью 1.3 статьи 16</w:t>
        </w:r>
      </w:hyperlink>
      <w:r w:rsidR="00CE274F">
        <w:rPr>
          <w:rFonts w:ascii="Times New Roman" w:hAnsi="Times New Roman" w:cs="Times New Roman"/>
          <w:sz w:val="28"/>
          <w:szCs w:val="28"/>
        </w:rPr>
        <w:t xml:space="preserve"> Федерального закона</w:t>
      </w:r>
      <w:r w:rsidR="009C4BE8" w:rsidRPr="009C4BE8">
        <w:rPr>
          <w:rFonts w:ascii="Times New Roman" w:hAnsi="Times New Roman" w:cs="Times New Roman"/>
          <w:sz w:val="28"/>
          <w:szCs w:val="28"/>
        </w:rPr>
        <w:t xml:space="preserve"> </w:t>
      </w:r>
      <w:r w:rsidR="009C4BE8">
        <w:rPr>
          <w:rFonts w:ascii="Times New Roman" w:hAnsi="Times New Roman" w:cs="Times New Roman"/>
          <w:sz w:val="28"/>
          <w:szCs w:val="28"/>
        </w:rPr>
        <w:t xml:space="preserve">от  </w:t>
      </w:r>
      <w:r w:rsidR="009C4BE8"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sidR="00CE274F">
        <w:rPr>
          <w:rFonts w:ascii="Times New Roman" w:hAnsi="Times New Roman" w:cs="Times New Roman"/>
          <w:sz w:val="28"/>
          <w:szCs w:val="28"/>
        </w:rPr>
        <w:t>;</w:t>
      </w:r>
      <w:proofErr w:type="gramEnd"/>
    </w:p>
    <w:p w:rsidR="00FB2318" w:rsidRDefault="00FB2318" w:rsidP="00CE27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w:t>
      </w:r>
      <w:r w:rsidR="00C01520"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FB2318" w:rsidRDefault="00C01520" w:rsidP="00CE274F">
      <w:pPr>
        <w:pStyle w:val="ConsPlusNormal"/>
        <w:ind w:firstLine="567"/>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9C4BE8" w:rsidRDefault="00FB2318" w:rsidP="00AC4BFB">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w:t>
      </w:r>
      <w:r w:rsidR="00C01520" w:rsidRPr="00C01520">
        <w:rPr>
          <w:rFonts w:ascii="Times New Roman" w:hAnsi="Times New Roman" w:cs="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sidR="00AC4BFB">
        <w:rPr>
          <w:rFonts w:ascii="Times New Roman" w:hAnsi="Times New Roman" w:cs="Times New Roman"/>
          <w:sz w:val="28"/>
          <w:szCs w:val="28"/>
        </w:rPr>
        <w:t>иными нормативными правовыми актами Российской Федерации, законами и иными нормативными правовыми актами</w:t>
      </w:r>
      <w:r w:rsidR="00AC4BFB">
        <w:rPr>
          <w:rFonts w:ascii="Times New Roman" w:hAnsi="Times New Roman" w:cs="Times New Roman"/>
          <w:sz w:val="28"/>
          <w:szCs w:val="28"/>
        </w:rPr>
        <w:t xml:space="preserve"> Новосибирской области</w:t>
      </w:r>
      <w:r w:rsidR="00AC4BFB">
        <w:rPr>
          <w:rFonts w:ascii="Times New Roman" w:hAnsi="Times New Roman" w:cs="Times New Roman"/>
          <w:sz w:val="28"/>
          <w:szCs w:val="28"/>
        </w:rPr>
        <w:t xml:space="preserve">. </w:t>
      </w:r>
      <w:proofErr w:type="gramEnd"/>
    </w:p>
    <w:p w:rsidR="00AC4BFB" w:rsidRDefault="00AC4BFB" w:rsidP="00AC4BFB">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9C4BE8">
        <w:rPr>
          <w:rFonts w:ascii="Times New Roman" w:hAnsi="Times New Roman" w:cs="Times New Roman"/>
          <w:sz w:val="28"/>
          <w:szCs w:val="28"/>
        </w:rPr>
        <w:t>МФЦ</w:t>
      </w:r>
      <w:r>
        <w:rPr>
          <w:rFonts w:ascii="Times New Roman" w:hAnsi="Times New Roman" w:cs="Times New Roman"/>
          <w:sz w:val="28"/>
          <w:szCs w:val="28"/>
        </w:rPr>
        <w:t xml:space="preserve">, работника </w:t>
      </w:r>
      <w:r w:rsidR="009C4BE8">
        <w:rPr>
          <w:rFonts w:ascii="Times New Roman" w:hAnsi="Times New Roman" w:cs="Times New Roman"/>
          <w:sz w:val="28"/>
          <w:szCs w:val="28"/>
        </w:rPr>
        <w:t>МФЦ</w:t>
      </w:r>
      <w:r>
        <w:rPr>
          <w:rFonts w:ascii="Times New Roman" w:hAnsi="Times New Roman" w:cs="Times New Roman"/>
          <w:sz w:val="28"/>
          <w:szCs w:val="28"/>
        </w:rPr>
        <w:t xml:space="preserve"> возможно в случае, если на </w:t>
      </w:r>
      <w:r w:rsidR="009C4BE8">
        <w:rPr>
          <w:rFonts w:ascii="Times New Roman" w:hAnsi="Times New Roman" w:cs="Times New Roman"/>
          <w:sz w:val="28"/>
          <w:szCs w:val="28"/>
        </w:rPr>
        <w:t>МФЦ</w:t>
      </w:r>
      <w:r>
        <w:rPr>
          <w:rFonts w:ascii="Times New Roman" w:hAnsi="Times New Roman" w:cs="Times New Roman"/>
          <w:sz w:val="28"/>
          <w:szCs w:val="28"/>
        </w:rPr>
        <w:t>, решения и действия (бездействие) которого обжалуются, возложена функция по предоставлению государственн</w:t>
      </w:r>
      <w:r w:rsidR="009C4BE8">
        <w:rPr>
          <w:rFonts w:ascii="Times New Roman" w:hAnsi="Times New Roman" w:cs="Times New Roman"/>
          <w:sz w:val="28"/>
          <w:szCs w:val="28"/>
        </w:rPr>
        <w:t>ой</w:t>
      </w:r>
      <w:r>
        <w:rPr>
          <w:rFonts w:ascii="Times New Roman" w:hAnsi="Times New Roman" w:cs="Times New Roman"/>
          <w:sz w:val="28"/>
          <w:szCs w:val="28"/>
        </w:rPr>
        <w:t xml:space="preserve"> услуг</w:t>
      </w:r>
      <w:r w:rsidR="009C4BE8">
        <w:rPr>
          <w:rFonts w:ascii="Times New Roman" w:hAnsi="Times New Roman" w:cs="Times New Roman"/>
          <w:sz w:val="28"/>
          <w:szCs w:val="28"/>
        </w:rPr>
        <w:t>и</w:t>
      </w:r>
      <w:r>
        <w:rPr>
          <w:rFonts w:ascii="Times New Roman" w:hAnsi="Times New Roman" w:cs="Times New Roman"/>
          <w:sz w:val="28"/>
          <w:szCs w:val="28"/>
        </w:rPr>
        <w:t xml:space="preserve"> в полном объеме в порядке, определенном </w:t>
      </w:r>
      <w:hyperlink r:id="rId18" w:history="1">
        <w:r w:rsidRPr="00AC4BFB">
          <w:rPr>
            <w:rFonts w:ascii="Times New Roman" w:hAnsi="Times New Roman" w:cs="Times New Roman"/>
            <w:color w:val="000000" w:themeColor="text1"/>
            <w:sz w:val="28"/>
            <w:szCs w:val="28"/>
          </w:rPr>
          <w:t>частью 1.3 статьи 16</w:t>
        </w:r>
      </w:hyperlink>
      <w:r>
        <w:rPr>
          <w:rFonts w:ascii="Times New Roman" w:hAnsi="Times New Roman" w:cs="Times New Roman"/>
          <w:sz w:val="28"/>
          <w:szCs w:val="28"/>
        </w:rPr>
        <w:t xml:space="preserve"> Федерального закона</w:t>
      </w:r>
      <w:r w:rsidR="009C4BE8" w:rsidRPr="009C4BE8">
        <w:rPr>
          <w:rFonts w:ascii="Times New Roman" w:hAnsi="Times New Roman" w:cs="Times New Roman"/>
          <w:sz w:val="28"/>
          <w:szCs w:val="28"/>
        </w:rPr>
        <w:t xml:space="preserve"> </w:t>
      </w:r>
      <w:r w:rsidR="009C4BE8">
        <w:rPr>
          <w:rFonts w:ascii="Times New Roman" w:hAnsi="Times New Roman" w:cs="Times New Roman"/>
          <w:sz w:val="28"/>
          <w:szCs w:val="28"/>
        </w:rPr>
        <w:t xml:space="preserve">от  </w:t>
      </w:r>
      <w:r w:rsidR="009C4BE8"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Pr>
          <w:rFonts w:ascii="Times New Roman" w:hAnsi="Times New Roman" w:cs="Times New Roman"/>
          <w:sz w:val="28"/>
          <w:szCs w:val="28"/>
        </w:rPr>
        <w:t>;</w:t>
      </w:r>
      <w:proofErr w:type="gramEnd"/>
    </w:p>
    <w:p w:rsidR="00FB2318" w:rsidRDefault="00FB2318" w:rsidP="00FB23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00C01520"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AC4BFB" w:rsidRDefault="00C01520" w:rsidP="00AC4BF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01520">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w:t>
      </w:r>
      <w:r w:rsidR="00AC4BFB">
        <w:rPr>
          <w:rFonts w:ascii="Times New Roman" w:hAnsi="Times New Roman" w:cs="Times New Roman"/>
          <w:sz w:val="28"/>
          <w:szCs w:val="28"/>
        </w:rPr>
        <w:t>,</w:t>
      </w:r>
      <w:r w:rsidRPr="00C01520">
        <w:rPr>
          <w:rFonts w:ascii="Times New Roman" w:hAnsi="Times New Roman" w:cs="Times New Roman"/>
          <w:sz w:val="28"/>
          <w:szCs w:val="28"/>
        </w:rPr>
        <w:t xml:space="preserve"> </w:t>
      </w:r>
      <w:r w:rsidR="009C4BE8">
        <w:rPr>
          <w:rFonts w:ascii="Times New Roman" w:hAnsi="Times New Roman" w:cs="Times New Roman"/>
          <w:sz w:val="28"/>
          <w:szCs w:val="28"/>
        </w:rPr>
        <w:t>МФЦ</w:t>
      </w:r>
      <w:r w:rsidR="00AC4BFB">
        <w:rPr>
          <w:rFonts w:ascii="Times New Roman" w:hAnsi="Times New Roman" w:cs="Times New Roman"/>
          <w:sz w:val="28"/>
          <w:szCs w:val="28"/>
        </w:rPr>
        <w:t>, работника</w:t>
      </w:r>
      <w:r w:rsidR="009C4BE8">
        <w:rPr>
          <w:rFonts w:ascii="Times New Roman" w:hAnsi="Times New Roman" w:cs="Times New Roman"/>
          <w:sz w:val="28"/>
          <w:szCs w:val="28"/>
        </w:rPr>
        <w:t xml:space="preserve"> МФЦ</w:t>
      </w:r>
      <w:r w:rsidR="00AC4BFB">
        <w:rPr>
          <w:rFonts w:ascii="Times New Roman" w:hAnsi="Times New Roman" w:cs="Times New Roman"/>
          <w:sz w:val="28"/>
          <w:szCs w:val="28"/>
        </w:rPr>
        <w:t xml:space="preserve">, организаций, предусмотренных </w:t>
      </w:r>
      <w:hyperlink r:id="rId19" w:history="1">
        <w:r w:rsidR="00AC4BFB" w:rsidRPr="00AC4BFB">
          <w:rPr>
            <w:rFonts w:ascii="Times New Roman" w:hAnsi="Times New Roman" w:cs="Times New Roman"/>
            <w:color w:val="000000" w:themeColor="text1"/>
            <w:sz w:val="28"/>
            <w:szCs w:val="28"/>
          </w:rPr>
          <w:t>частью 1.1 статьи 16</w:t>
        </w:r>
      </w:hyperlink>
      <w:r w:rsidR="00AC4BFB" w:rsidRPr="00AC4BFB">
        <w:rPr>
          <w:rFonts w:ascii="Times New Roman" w:hAnsi="Times New Roman" w:cs="Times New Roman"/>
          <w:color w:val="000000" w:themeColor="text1"/>
          <w:sz w:val="28"/>
          <w:szCs w:val="28"/>
        </w:rPr>
        <w:t xml:space="preserve"> </w:t>
      </w:r>
      <w:r w:rsidR="00AC4BFB">
        <w:rPr>
          <w:rFonts w:ascii="Times New Roman" w:hAnsi="Times New Roman" w:cs="Times New Roman"/>
          <w:sz w:val="28"/>
          <w:szCs w:val="28"/>
        </w:rPr>
        <w:t>Федерального закона</w:t>
      </w:r>
      <w:r w:rsidR="009C4BE8">
        <w:rPr>
          <w:rFonts w:ascii="Times New Roman" w:hAnsi="Times New Roman" w:cs="Times New Roman"/>
          <w:sz w:val="28"/>
          <w:szCs w:val="28"/>
        </w:rPr>
        <w:t xml:space="preserve"> от </w:t>
      </w:r>
      <w:r w:rsidR="009C4BE8">
        <w:rPr>
          <w:rFonts w:ascii="Times New Roman" w:hAnsi="Times New Roman" w:cs="Times New Roman"/>
          <w:sz w:val="28"/>
          <w:szCs w:val="28"/>
        </w:rPr>
        <w:t xml:space="preserve"> </w:t>
      </w:r>
      <w:r w:rsidR="009C4BE8"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sidR="00AC4BFB">
        <w:rPr>
          <w:rFonts w:ascii="Times New Roman" w:hAnsi="Times New Roman" w:cs="Times New Roman"/>
          <w:sz w:val="28"/>
          <w:szCs w:val="28"/>
        </w:rPr>
        <w:t>,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00AC4BFB">
        <w:rPr>
          <w:rFonts w:ascii="Times New Roman" w:hAnsi="Times New Roman" w:cs="Times New Roman"/>
          <w:sz w:val="28"/>
          <w:szCs w:val="28"/>
        </w:rPr>
        <w:t xml:space="preserve"> </w:t>
      </w:r>
      <w:proofErr w:type="gramStart"/>
      <w:r w:rsidR="00AC4BFB">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9C4BE8">
        <w:rPr>
          <w:rFonts w:ascii="Times New Roman" w:hAnsi="Times New Roman" w:cs="Times New Roman"/>
          <w:sz w:val="28"/>
          <w:szCs w:val="28"/>
        </w:rPr>
        <w:t xml:space="preserve"> МФЦ</w:t>
      </w:r>
      <w:r w:rsidR="00AC4BFB">
        <w:rPr>
          <w:rFonts w:ascii="Times New Roman" w:hAnsi="Times New Roman" w:cs="Times New Roman"/>
          <w:sz w:val="28"/>
          <w:szCs w:val="28"/>
        </w:rPr>
        <w:t xml:space="preserve">, работника </w:t>
      </w:r>
      <w:r w:rsidR="009C4BE8">
        <w:rPr>
          <w:rFonts w:ascii="Times New Roman" w:hAnsi="Times New Roman" w:cs="Times New Roman"/>
          <w:sz w:val="28"/>
          <w:szCs w:val="28"/>
        </w:rPr>
        <w:t xml:space="preserve">МФЦ </w:t>
      </w:r>
      <w:r w:rsidR="00AC4BFB">
        <w:rPr>
          <w:rFonts w:ascii="Times New Roman" w:hAnsi="Times New Roman" w:cs="Times New Roman"/>
          <w:sz w:val="28"/>
          <w:szCs w:val="28"/>
        </w:rPr>
        <w:t xml:space="preserve">возможно в случае, если на </w:t>
      </w:r>
      <w:r w:rsidR="009C4BE8">
        <w:rPr>
          <w:rFonts w:ascii="Times New Roman" w:hAnsi="Times New Roman" w:cs="Times New Roman"/>
          <w:sz w:val="28"/>
          <w:szCs w:val="28"/>
        </w:rPr>
        <w:t>МФЦ</w:t>
      </w:r>
      <w:r w:rsidR="00AC4BFB">
        <w:rPr>
          <w:rFonts w:ascii="Times New Roman" w:hAnsi="Times New Roman" w:cs="Times New Roman"/>
          <w:sz w:val="28"/>
          <w:szCs w:val="28"/>
        </w:rPr>
        <w:t>, решения и действия (бездействие) которого обжалуются, возложена функция по предоставлению государственн</w:t>
      </w:r>
      <w:r w:rsidR="009C4BE8">
        <w:rPr>
          <w:rFonts w:ascii="Times New Roman" w:hAnsi="Times New Roman" w:cs="Times New Roman"/>
          <w:sz w:val="28"/>
          <w:szCs w:val="28"/>
        </w:rPr>
        <w:t>ой</w:t>
      </w:r>
      <w:r w:rsidR="00AC4BFB">
        <w:rPr>
          <w:rFonts w:ascii="Times New Roman" w:hAnsi="Times New Roman" w:cs="Times New Roman"/>
          <w:sz w:val="28"/>
          <w:szCs w:val="28"/>
        </w:rPr>
        <w:t xml:space="preserve"> услуг</w:t>
      </w:r>
      <w:r w:rsidR="009C4BE8">
        <w:rPr>
          <w:rFonts w:ascii="Times New Roman" w:hAnsi="Times New Roman" w:cs="Times New Roman"/>
          <w:sz w:val="28"/>
          <w:szCs w:val="28"/>
        </w:rPr>
        <w:t>и</w:t>
      </w:r>
      <w:r w:rsidR="00AC4BFB">
        <w:rPr>
          <w:rFonts w:ascii="Times New Roman" w:hAnsi="Times New Roman" w:cs="Times New Roman"/>
          <w:sz w:val="28"/>
          <w:szCs w:val="28"/>
        </w:rPr>
        <w:t xml:space="preserve"> в полном объеме в порядке, определенном </w:t>
      </w:r>
      <w:hyperlink r:id="rId20" w:history="1">
        <w:r w:rsidR="00AC4BFB" w:rsidRPr="00AC4BFB">
          <w:rPr>
            <w:rFonts w:ascii="Times New Roman" w:hAnsi="Times New Roman" w:cs="Times New Roman"/>
            <w:color w:val="000000" w:themeColor="text1"/>
            <w:sz w:val="28"/>
            <w:szCs w:val="28"/>
          </w:rPr>
          <w:t xml:space="preserve">частью </w:t>
        </w:r>
        <w:r w:rsidR="00AC4BFB" w:rsidRPr="00AC4BFB">
          <w:rPr>
            <w:rFonts w:ascii="Times New Roman" w:hAnsi="Times New Roman" w:cs="Times New Roman"/>
            <w:color w:val="000000" w:themeColor="text1"/>
            <w:sz w:val="28"/>
            <w:szCs w:val="28"/>
          </w:rPr>
          <w:lastRenderedPageBreak/>
          <w:t>1.3 статьи 16</w:t>
        </w:r>
      </w:hyperlink>
      <w:r w:rsidR="00AC4BFB" w:rsidRPr="00AC4BFB">
        <w:rPr>
          <w:rFonts w:ascii="Times New Roman" w:hAnsi="Times New Roman" w:cs="Times New Roman"/>
          <w:color w:val="000000" w:themeColor="text1"/>
          <w:sz w:val="28"/>
          <w:szCs w:val="28"/>
        </w:rPr>
        <w:t xml:space="preserve"> </w:t>
      </w:r>
      <w:r w:rsidR="00AC4BFB">
        <w:rPr>
          <w:rFonts w:ascii="Times New Roman" w:hAnsi="Times New Roman" w:cs="Times New Roman"/>
          <w:sz w:val="28"/>
          <w:szCs w:val="28"/>
        </w:rPr>
        <w:t>Федерального закона</w:t>
      </w:r>
      <w:r w:rsidR="009C4BE8" w:rsidRPr="009C4BE8">
        <w:rPr>
          <w:rFonts w:ascii="Times New Roman" w:hAnsi="Times New Roman" w:cs="Times New Roman"/>
          <w:sz w:val="28"/>
          <w:szCs w:val="28"/>
        </w:rPr>
        <w:t xml:space="preserve"> </w:t>
      </w:r>
      <w:r w:rsidR="009C4BE8">
        <w:rPr>
          <w:rFonts w:ascii="Times New Roman" w:hAnsi="Times New Roman" w:cs="Times New Roman"/>
          <w:sz w:val="28"/>
          <w:szCs w:val="28"/>
        </w:rPr>
        <w:t xml:space="preserve">от  </w:t>
      </w:r>
      <w:r w:rsidR="009C4BE8"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sidR="00AC4BFB">
        <w:rPr>
          <w:rFonts w:ascii="Times New Roman" w:hAnsi="Times New Roman" w:cs="Times New Roman"/>
          <w:sz w:val="28"/>
          <w:szCs w:val="28"/>
        </w:rPr>
        <w:t>;</w:t>
      </w:r>
      <w:proofErr w:type="gramEnd"/>
    </w:p>
    <w:p w:rsidR="00C01520" w:rsidRDefault="0078191D" w:rsidP="0078191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12602">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E12602" w:rsidRDefault="00E12602" w:rsidP="00E1260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rFonts w:ascii="Times New Roman" w:hAnsi="Times New Roman" w:cs="Times New Roman"/>
          <w:sz w:val="28"/>
          <w:szCs w:val="28"/>
        </w:rPr>
        <w:t xml:space="preserve"> Новосибирской области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9C4BE8">
        <w:rPr>
          <w:rFonts w:ascii="Times New Roman" w:hAnsi="Times New Roman" w:cs="Times New Roman"/>
          <w:sz w:val="28"/>
          <w:szCs w:val="28"/>
        </w:rPr>
        <w:t xml:space="preserve"> МФЦ</w:t>
      </w:r>
      <w:r>
        <w:rPr>
          <w:rFonts w:ascii="Times New Roman" w:hAnsi="Times New Roman" w:cs="Times New Roman"/>
          <w:sz w:val="28"/>
          <w:szCs w:val="28"/>
        </w:rPr>
        <w:t xml:space="preserve">, работника </w:t>
      </w:r>
      <w:r w:rsidR="009C4BE8">
        <w:rPr>
          <w:rFonts w:ascii="Times New Roman" w:hAnsi="Times New Roman" w:cs="Times New Roman"/>
          <w:sz w:val="28"/>
          <w:szCs w:val="28"/>
        </w:rPr>
        <w:t xml:space="preserve">МФЦ </w:t>
      </w:r>
      <w:r>
        <w:rPr>
          <w:rFonts w:ascii="Times New Roman" w:hAnsi="Times New Roman" w:cs="Times New Roman"/>
          <w:sz w:val="28"/>
          <w:szCs w:val="28"/>
        </w:rPr>
        <w:t xml:space="preserve">возможно в случае, если на </w:t>
      </w:r>
      <w:r w:rsidR="009C4BE8">
        <w:rPr>
          <w:rFonts w:ascii="Times New Roman" w:hAnsi="Times New Roman" w:cs="Times New Roman"/>
          <w:sz w:val="28"/>
          <w:szCs w:val="28"/>
        </w:rPr>
        <w:t>МФЦ</w:t>
      </w:r>
      <w:r>
        <w:rPr>
          <w:rFonts w:ascii="Times New Roman" w:hAnsi="Times New Roman" w:cs="Times New Roman"/>
          <w:sz w:val="28"/>
          <w:szCs w:val="28"/>
        </w:rPr>
        <w:t>, решения и действия (бездействие) которого обжалуются, возложена функция по предоставлению государственн</w:t>
      </w:r>
      <w:r w:rsidR="009C4BE8">
        <w:rPr>
          <w:rFonts w:ascii="Times New Roman" w:hAnsi="Times New Roman" w:cs="Times New Roman"/>
          <w:sz w:val="28"/>
          <w:szCs w:val="28"/>
        </w:rPr>
        <w:t>ой</w:t>
      </w:r>
      <w:r>
        <w:rPr>
          <w:rFonts w:ascii="Times New Roman" w:hAnsi="Times New Roman" w:cs="Times New Roman"/>
          <w:sz w:val="28"/>
          <w:szCs w:val="28"/>
        </w:rPr>
        <w:t xml:space="preserve"> услуг</w:t>
      </w:r>
      <w:r w:rsidR="009C4BE8">
        <w:rPr>
          <w:rFonts w:ascii="Times New Roman" w:hAnsi="Times New Roman" w:cs="Times New Roman"/>
          <w:sz w:val="28"/>
          <w:szCs w:val="28"/>
        </w:rPr>
        <w:t>и</w:t>
      </w:r>
      <w:r>
        <w:rPr>
          <w:rFonts w:ascii="Times New Roman" w:hAnsi="Times New Roman" w:cs="Times New Roman"/>
          <w:sz w:val="28"/>
          <w:szCs w:val="28"/>
        </w:rPr>
        <w:t xml:space="preserve"> в полном объеме в порядке, определенном </w:t>
      </w:r>
      <w:hyperlink r:id="rId21" w:history="1">
        <w:r w:rsidRPr="00E12602">
          <w:rPr>
            <w:rFonts w:ascii="Times New Roman" w:hAnsi="Times New Roman" w:cs="Times New Roman"/>
            <w:color w:val="000000" w:themeColor="text1"/>
            <w:sz w:val="28"/>
            <w:szCs w:val="28"/>
          </w:rPr>
          <w:t>частью 1.3 статьи 16</w:t>
        </w:r>
      </w:hyperlink>
      <w:r>
        <w:rPr>
          <w:rFonts w:ascii="Times New Roman" w:hAnsi="Times New Roman" w:cs="Times New Roman"/>
          <w:sz w:val="28"/>
          <w:szCs w:val="28"/>
        </w:rPr>
        <w:t xml:space="preserve"> Федерального закона</w:t>
      </w:r>
      <w:r w:rsidR="009C4BE8" w:rsidRPr="009C4BE8">
        <w:rPr>
          <w:rFonts w:ascii="Times New Roman" w:hAnsi="Times New Roman" w:cs="Times New Roman"/>
          <w:sz w:val="28"/>
          <w:szCs w:val="28"/>
        </w:rPr>
        <w:t xml:space="preserve"> </w:t>
      </w:r>
      <w:r w:rsidR="009C4BE8">
        <w:rPr>
          <w:rFonts w:ascii="Times New Roman" w:hAnsi="Times New Roman" w:cs="Times New Roman"/>
          <w:sz w:val="28"/>
          <w:szCs w:val="28"/>
        </w:rPr>
        <w:t xml:space="preserve">от  </w:t>
      </w:r>
      <w:r w:rsidR="009C4BE8"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Pr>
          <w:rFonts w:ascii="Times New Roman" w:hAnsi="Times New Roman" w:cs="Times New Roman"/>
          <w:sz w:val="28"/>
          <w:szCs w:val="28"/>
        </w:rPr>
        <w:t>.</w:t>
      </w:r>
      <w:proofErr w:type="gramEnd"/>
    </w:p>
    <w:p w:rsidR="0078191D" w:rsidRPr="00C01520" w:rsidRDefault="0078191D" w:rsidP="0078191D">
      <w:pPr>
        <w:autoSpaceDE w:val="0"/>
        <w:autoSpaceDN w:val="0"/>
        <w:adjustRightInd w:val="0"/>
        <w:spacing w:after="0" w:line="240" w:lineRule="auto"/>
        <w:ind w:firstLine="540"/>
        <w:jc w:val="both"/>
        <w:rPr>
          <w:rFonts w:ascii="Times New Roman" w:hAnsi="Times New Roman" w:cs="Times New Roman"/>
          <w:sz w:val="28"/>
          <w:szCs w:val="28"/>
        </w:rPr>
      </w:pPr>
    </w:p>
    <w:p w:rsidR="00C01520" w:rsidRPr="00C01520" w:rsidRDefault="00C01520" w:rsidP="00C01520">
      <w:pPr>
        <w:pStyle w:val="ConsPlusNormal"/>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C01520" w:rsidRPr="00C01520" w:rsidRDefault="00C01520" w:rsidP="00C01520">
      <w:pPr>
        <w:pStyle w:val="ConsPlusNormal"/>
        <w:jc w:val="center"/>
        <w:rPr>
          <w:rFonts w:ascii="Times New Roman" w:hAnsi="Times New Roman" w:cs="Times New Roman"/>
          <w:sz w:val="28"/>
          <w:szCs w:val="28"/>
        </w:rPr>
      </w:pPr>
    </w:p>
    <w:p w:rsidR="002C7D66" w:rsidRDefault="00FB2318" w:rsidP="002C7D66">
      <w:pPr>
        <w:autoSpaceDE w:val="0"/>
        <w:autoSpaceDN w:val="0"/>
        <w:adjustRightInd w:val="0"/>
        <w:spacing w:after="0" w:line="240" w:lineRule="auto"/>
        <w:ind w:firstLine="540"/>
        <w:jc w:val="both"/>
        <w:rPr>
          <w:rFonts w:ascii="Times New Roman" w:hAnsi="Times New Roman" w:cs="Times New Roman"/>
          <w:sz w:val="28"/>
          <w:szCs w:val="28"/>
        </w:rPr>
      </w:pPr>
      <w:r w:rsidRPr="002C7D66">
        <w:rPr>
          <w:rFonts w:ascii="Times New Roman" w:hAnsi="Times New Roman" w:cs="Times New Roman"/>
          <w:color w:val="000000" w:themeColor="text1"/>
          <w:sz w:val="28"/>
          <w:szCs w:val="28"/>
        </w:rPr>
        <w:t>4</w:t>
      </w:r>
      <w:r w:rsidR="0078191D" w:rsidRPr="002C7D66">
        <w:rPr>
          <w:rFonts w:ascii="Times New Roman" w:hAnsi="Times New Roman" w:cs="Times New Roman"/>
          <w:color w:val="000000" w:themeColor="text1"/>
          <w:sz w:val="28"/>
          <w:szCs w:val="28"/>
        </w:rPr>
        <w:t>5</w:t>
      </w:r>
      <w:r w:rsidRPr="002C7D66">
        <w:rPr>
          <w:rFonts w:ascii="Times New Roman" w:hAnsi="Times New Roman" w:cs="Times New Roman"/>
          <w:color w:val="000000" w:themeColor="text1"/>
          <w:sz w:val="28"/>
          <w:szCs w:val="28"/>
        </w:rPr>
        <w:t>.</w:t>
      </w:r>
      <w:r w:rsidR="002260D8" w:rsidRPr="002C7D66">
        <w:rPr>
          <w:rFonts w:ascii="Times New Roman" w:hAnsi="Times New Roman" w:cs="Times New Roman"/>
          <w:color w:val="000000" w:themeColor="text1"/>
          <w:sz w:val="28"/>
          <w:szCs w:val="28"/>
        </w:rPr>
        <w:t xml:space="preserve"> Жалоба подается в письменной форме на бумажном носителе, в электронной форме в министерство</w:t>
      </w:r>
      <w:r w:rsidR="002C7D66">
        <w:rPr>
          <w:rFonts w:ascii="Times New Roman" w:hAnsi="Times New Roman" w:cs="Times New Roman"/>
          <w:color w:val="000000" w:themeColor="text1"/>
          <w:sz w:val="28"/>
          <w:szCs w:val="28"/>
        </w:rPr>
        <w:t>,</w:t>
      </w:r>
      <w:r w:rsidR="002C7D66" w:rsidRPr="002C7D66">
        <w:rPr>
          <w:rFonts w:ascii="Times New Roman" w:hAnsi="Times New Roman" w:cs="Times New Roman"/>
          <w:sz w:val="28"/>
          <w:szCs w:val="28"/>
        </w:rPr>
        <w:t xml:space="preserve"> </w:t>
      </w:r>
      <w:r w:rsidR="00413BE5">
        <w:rPr>
          <w:rFonts w:ascii="Times New Roman" w:hAnsi="Times New Roman" w:cs="Times New Roman"/>
          <w:sz w:val="28"/>
          <w:szCs w:val="28"/>
        </w:rPr>
        <w:t>МФЦ</w:t>
      </w:r>
      <w:r w:rsidR="002C7D66">
        <w:rPr>
          <w:rFonts w:ascii="Times New Roman" w:hAnsi="Times New Roman" w:cs="Times New Roman"/>
          <w:sz w:val="28"/>
          <w:szCs w:val="28"/>
        </w:rPr>
        <w:t xml:space="preserve"> либо в орган государственной власти публично-правового образования, являющийся учредителем </w:t>
      </w:r>
      <w:r w:rsidR="00413BE5">
        <w:rPr>
          <w:rFonts w:ascii="Times New Roman" w:hAnsi="Times New Roman" w:cs="Times New Roman"/>
          <w:sz w:val="28"/>
          <w:szCs w:val="28"/>
        </w:rPr>
        <w:t>МФЦ</w:t>
      </w:r>
      <w:r w:rsidR="002C7D66">
        <w:rPr>
          <w:rFonts w:ascii="Times New Roman" w:hAnsi="Times New Roman" w:cs="Times New Roman"/>
          <w:sz w:val="28"/>
          <w:szCs w:val="28"/>
        </w:rPr>
        <w:t xml:space="preserve">, а также в организации, предусмотренные </w:t>
      </w:r>
      <w:hyperlink r:id="rId22" w:history="1">
        <w:r w:rsidR="002C7D66" w:rsidRPr="002C7D66">
          <w:rPr>
            <w:rFonts w:ascii="Times New Roman" w:hAnsi="Times New Roman" w:cs="Times New Roman"/>
            <w:color w:val="000000" w:themeColor="text1"/>
            <w:sz w:val="28"/>
            <w:szCs w:val="28"/>
          </w:rPr>
          <w:t>частью 1.1 статьи 16</w:t>
        </w:r>
      </w:hyperlink>
      <w:r w:rsidR="002C7D66" w:rsidRPr="002C7D66">
        <w:rPr>
          <w:rFonts w:ascii="Times New Roman" w:hAnsi="Times New Roman" w:cs="Times New Roman"/>
          <w:color w:val="000000" w:themeColor="text1"/>
          <w:sz w:val="28"/>
          <w:szCs w:val="28"/>
        </w:rPr>
        <w:t xml:space="preserve"> </w:t>
      </w:r>
      <w:r w:rsidR="002C7D66">
        <w:rPr>
          <w:rFonts w:ascii="Times New Roman" w:hAnsi="Times New Roman" w:cs="Times New Roman"/>
          <w:sz w:val="28"/>
          <w:szCs w:val="28"/>
        </w:rPr>
        <w:t>Федерального закона</w:t>
      </w:r>
      <w:r w:rsidR="00413BE5">
        <w:rPr>
          <w:rFonts w:ascii="Times New Roman" w:hAnsi="Times New Roman" w:cs="Times New Roman"/>
          <w:sz w:val="28"/>
          <w:szCs w:val="28"/>
        </w:rPr>
        <w:t xml:space="preserve"> от </w:t>
      </w:r>
      <w:r w:rsidR="00413BE5"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sidR="002C7D66">
        <w:rPr>
          <w:rFonts w:ascii="Times New Roman" w:hAnsi="Times New Roman" w:cs="Times New Roman"/>
          <w:sz w:val="28"/>
          <w:szCs w:val="28"/>
        </w:rPr>
        <w:t xml:space="preserve">. </w:t>
      </w:r>
    </w:p>
    <w:p w:rsidR="00413BE5" w:rsidRDefault="002C7D66" w:rsidP="002C7D6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Жалобы на решения и действия (бездействие) руководителя </w:t>
      </w:r>
      <w:r>
        <w:rPr>
          <w:rFonts w:ascii="Times New Roman" w:hAnsi="Times New Roman" w:cs="Times New Roman"/>
          <w:sz w:val="28"/>
          <w:szCs w:val="28"/>
        </w:rPr>
        <w:t xml:space="preserve">отдела пособий и социальных выплат </w:t>
      </w:r>
      <w:r>
        <w:rPr>
          <w:rFonts w:ascii="Times New Roman" w:hAnsi="Times New Roman" w:cs="Times New Roman"/>
          <w:sz w:val="28"/>
          <w:szCs w:val="28"/>
        </w:rPr>
        <w:t xml:space="preserve">подаются в </w:t>
      </w:r>
      <w:r>
        <w:rPr>
          <w:rFonts w:ascii="Times New Roman" w:hAnsi="Times New Roman" w:cs="Times New Roman"/>
          <w:sz w:val="28"/>
          <w:szCs w:val="28"/>
        </w:rPr>
        <w:t xml:space="preserve">министерство. </w:t>
      </w:r>
      <w:r>
        <w:rPr>
          <w:rFonts w:ascii="Times New Roman" w:hAnsi="Times New Roman" w:cs="Times New Roman"/>
          <w:sz w:val="28"/>
          <w:szCs w:val="28"/>
        </w:rPr>
        <w:t xml:space="preserve">Жалобы на решения и действия (бездействие) работника </w:t>
      </w:r>
      <w:r w:rsidR="00413BE5">
        <w:rPr>
          <w:rFonts w:ascii="Times New Roman" w:hAnsi="Times New Roman" w:cs="Times New Roman"/>
          <w:sz w:val="28"/>
          <w:szCs w:val="28"/>
        </w:rPr>
        <w:t xml:space="preserve">МФЦ </w:t>
      </w:r>
      <w:r>
        <w:rPr>
          <w:rFonts w:ascii="Times New Roman" w:hAnsi="Times New Roman" w:cs="Times New Roman"/>
          <w:sz w:val="28"/>
          <w:szCs w:val="28"/>
        </w:rPr>
        <w:t xml:space="preserve">подаются руководителю </w:t>
      </w:r>
      <w:r w:rsidR="00413BE5">
        <w:rPr>
          <w:rFonts w:ascii="Times New Roman" w:hAnsi="Times New Roman" w:cs="Times New Roman"/>
          <w:sz w:val="28"/>
          <w:szCs w:val="28"/>
        </w:rPr>
        <w:t>МФЦ.</w:t>
      </w:r>
    </w:p>
    <w:p w:rsidR="002C7D66" w:rsidRDefault="002C7D66" w:rsidP="002C7D6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Жалобы на решения и действия (бездействие) </w:t>
      </w:r>
      <w:r w:rsidR="00413BE5">
        <w:rPr>
          <w:rFonts w:ascii="Times New Roman" w:hAnsi="Times New Roman" w:cs="Times New Roman"/>
          <w:sz w:val="28"/>
          <w:szCs w:val="28"/>
        </w:rPr>
        <w:t>МФЦ</w:t>
      </w:r>
      <w:r>
        <w:rPr>
          <w:rFonts w:ascii="Times New Roman" w:hAnsi="Times New Roman" w:cs="Times New Roman"/>
          <w:sz w:val="28"/>
          <w:szCs w:val="28"/>
        </w:rPr>
        <w:t xml:space="preserve"> подаются учредителю </w:t>
      </w:r>
      <w:r w:rsidR="00413BE5">
        <w:rPr>
          <w:rFonts w:ascii="Times New Roman" w:hAnsi="Times New Roman" w:cs="Times New Roman"/>
          <w:sz w:val="28"/>
          <w:szCs w:val="28"/>
        </w:rPr>
        <w:t>МФЦ</w:t>
      </w:r>
      <w:r>
        <w:rPr>
          <w:rFonts w:ascii="Times New Roman" w:hAnsi="Times New Roman" w:cs="Times New Roman"/>
          <w:sz w:val="28"/>
          <w:szCs w:val="28"/>
        </w:rPr>
        <w:t xml:space="preserve"> или должностному лицу, уполномоченному нормативным правовым актом </w:t>
      </w:r>
      <w:r>
        <w:rPr>
          <w:rFonts w:ascii="Times New Roman" w:hAnsi="Times New Roman" w:cs="Times New Roman"/>
          <w:sz w:val="28"/>
          <w:szCs w:val="28"/>
        </w:rPr>
        <w:t>Новосибирской области</w:t>
      </w:r>
      <w:r>
        <w:rPr>
          <w:rFonts w:ascii="Times New Roman" w:hAnsi="Times New Roman" w:cs="Times New Roman"/>
          <w:sz w:val="28"/>
          <w:szCs w:val="28"/>
        </w:rPr>
        <w:t xml:space="preserve">. Жалобы на решения и действия (бездействие) работников организаций, предусмотренных </w:t>
      </w:r>
      <w:hyperlink r:id="rId23" w:history="1">
        <w:r w:rsidRPr="002C7D66">
          <w:rPr>
            <w:rFonts w:ascii="Times New Roman" w:hAnsi="Times New Roman" w:cs="Times New Roman"/>
            <w:color w:val="000000" w:themeColor="text1"/>
            <w:sz w:val="28"/>
            <w:szCs w:val="28"/>
          </w:rPr>
          <w:t>частью 1.1 статьи 16</w:t>
        </w:r>
      </w:hyperlink>
      <w:r>
        <w:rPr>
          <w:rFonts w:ascii="Times New Roman" w:hAnsi="Times New Roman" w:cs="Times New Roman"/>
          <w:sz w:val="28"/>
          <w:szCs w:val="28"/>
        </w:rPr>
        <w:t xml:space="preserve"> Федерального закона</w:t>
      </w:r>
      <w:r w:rsidR="00413BE5">
        <w:rPr>
          <w:rFonts w:ascii="Times New Roman" w:hAnsi="Times New Roman" w:cs="Times New Roman"/>
          <w:sz w:val="28"/>
          <w:szCs w:val="28"/>
        </w:rPr>
        <w:t xml:space="preserve"> </w:t>
      </w:r>
      <w:r w:rsidR="00413BE5">
        <w:rPr>
          <w:rFonts w:ascii="Times New Roman" w:hAnsi="Times New Roman" w:cs="Times New Roman"/>
          <w:sz w:val="28"/>
          <w:szCs w:val="28"/>
        </w:rPr>
        <w:t xml:space="preserve">от </w:t>
      </w:r>
      <w:r w:rsidR="00413BE5"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Pr>
          <w:rFonts w:ascii="Times New Roman" w:hAnsi="Times New Roman" w:cs="Times New Roman"/>
          <w:sz w:val="28"/>
          <w:szCs w:val="28"/>
        </w:rPr>
        <w:t>, подаются руководителям этих организаций.</w:t>
      </w:r>
    </w:p>
    <w:p w:rsidR="00413BE5" w:rsidRPr="002C7D66" w:rsidRDefault="002260D8" w:rsidP="00413BE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C7D66">
        <w:rPr>
          <w:rFonts w:ascii="Times New Roman" w:hAnsi="Times New Roman" w:cs="Times New Roman"/>
          <w:color w:val="000000" w:themeColor="text1"/>
          <w:sz w:val="28"/>
          <w:szCs w:val="28"/>
        </w:rPr>
        <w:t xml:space="preserve"> </w:t>
      </w:r>
      <w:proofErr w:type="gramStart"/>
      <w:r w:rsidR="00413BE5">
        <w:rPr>
          <w:rFonts w:ascii="Times New Roman" w:hAnsi="Times New Roman" w:cs="Times New Roman"/>
          <w:sz w:val="28"/>
          <w:szCs w:val="28"/>
        </w:rPr>
        <w:t xml:space="preserve">Жалоба на решения и действия (бездействие) </w:t>
      </w:r>
      <w:r w:rsidR="00413BE5">
        <w:rPr>
          <w:rFonts w:ascii="Times New Roman" w:hAnsi="Times New Roman" w:cs="Times New Roman"/>
          <w:sz w:val="28"/>
          <w:szCs w:val="28"/>
        </w:rPr>
        <w:t xml:space="preserve">отдела пособий и социальных выплат, </w:t>
      </w:r>
      <w:r w:rsidR="00413BE5">
        <w:rPr>
          <w:rFonts w:ascii="Times New Roman" w:hAnsi="Times New Roman" w:cs="Times New Roman"/>
          <w:sz w:val="28"/>
          <w:szCs w:val="28"/>
        </w:rPr>
        <w:t>должностного лица</w:t>
      </w:r>
      <w:r w:rsidR="00413BE5" w:rsidRPr="00413BE5">
        <w:rPr>
          <w:rFonts w:ascii="Times New Roman" w:hAnsi="Times New Roman" w:cs="Times New Roman"/>
          <w:sz w:val="28"/>
          <w:szCs w:val="28"/>
        </w:rPr>
        <w:t xml:space="preserve"> </w:t>
      </w:r>
      <w:r w:rsidR="00413BE5">
        <w:rPr>
          <w:rFonts w:ascii="Times New Roman" w:hAnsi="Times New Roman" w:cs="Times New Roman"/>
          <w:sz w:val="28"/>
          <w:szCs w:val="28"/>
        </w:rPr>
        <w:t>отдела пособий и социальных выплат, государственного</w:t>
      </w:r>
      <w:r w:rsidR="009C4BE8">
        <w:rPr>
          <w:rFonts w:ascii="Times New Roman" w:hAnsi="Times New Roman" w:cs="Times New Roman"/>
          <w:sz w:val="28"/>
          <w:szCs w:val="28"/>
        </w:rPr>
        <w:t xml:space="preserve"> гражданского</w:t>
      </w:r>
      <w:r w:rsidR="00413BE5">
        <w:rPr>
          <w:rFonts w:ascii="Times New Roman" w:hAnsi="Times New Roman" w:cs="Times New Roman"/>
          <w:sz w:val="28"/>
          <w:szCs w:val="28"/>
        </w:rPr>
        <w:t xml:space="preserve"> служащего, руководителя</w:t>
      </w:r>
      <w:r w:rsidR="00413BE5" w:rsidRPr="00413BE5">
        <w:rPr>
          <w:rFonts w:ascii="Times New Roman" w:hAnsi="Times New Roman" w:cs="Times New Roman"/>
          <w:sz w:val="28"/>
          <w:szCs w:val="28"/>
        </w:rPr>
        <w:t xml:space="preserve"> </w:t>
      </w:r>
      <w:r w:rsidR="00413BE5">
        <w:rPr>
          <w:rFonts w:ascii="Times New Roman" w:hAnsi="Times New Roman" w:cs="Times New Roman"/>
          <w:sz w:val="28"/>
          <w:szCs w:val="28"/>
        </w:rPr>
        <w:t xml:space="preserve">отдела пособий и социальных выплат может быть направлена по почте, через </w:t>
      </w:r>
      <w:r w:rsidR="00413BE5">
        <w:rPr>
          <w:rFonts w:ascii="Times New Roman" w:hAnsi="Times New Roman" w:cs="Times New Roman"/>
          <w:sz w:val="28"/>
          <w:szCs w:val="28"/>
        </w:rPr>
        <w:t>МФЦ</w:t>
      </w:r>
      <w:r w:rsidR="00413BE5">
        <w:rPr>
          <w:rFonts w:ascii="Times New Roman" w:hAnsi="Times New Roman" w:cs="Times New Roman"/>
          <w:sz w:val="28"/>
          <w:szCs w:val="28"/>
        </w:rPr>
        <w:t xml:space="preserve">, с использованием информационно-телекоммуникационной сети </w:t>
      </w:r>
      <w:r w:rsidR="00413BE5">
        <w:rPr>
          <w:rFonts w:ascii="Times New Roman" w:hAnsi="Times New Roman" w:cs="Times New Roman"/>
          <w:sz w:val="28"/>
          <w:szCs w:val="28"/>
        </w:rPr>
        <w:t>«</w:t>
      </w:r>
      <w:r w:rsidR="00413BE5">
        <w:rPr>
          <w:rFonts w:ascii="Times New Roman" w:hAnsi="Times New Roman" w:cs="Times New Roman"/>
          <w:sz w:val="28"/>
          <w:szCs w:val="28"/>
        </w:rPr>
        <w:t>Интернет</w:t>
      </w:r>
      <w:r w:rsidR="00413BE5">
        <w:rPr>
          <w:rFonts w:ascii="Times New Roman" w:hAnsi="Times New Roman" w:cs="Times New Roman"/>
          <w:sz w:val="28"/>
          <w:szCs w:val="28"/>
        </w:rPr>
        <w:t>»</w:t>
      </w:r>
      <w:r w:rsidR="00413BE5">
        <w:rPr>
          <w:rFonts w:ascii="Times New Roman" w:hAnsi="Times New Roman" w:cs="Times New Roman"/>
          <w:sz w:val="28"/>
          <w:szCs w:val="28"/>
        </w:rPr>
        <w:t xml:space="preserve">, официального сайта  </w:t>
      </w:r>
      <w:r w:rsidR="00413BE5" w:rsidRPr="002C7D66">
        <w:rPr>
          <w:rFonts w:ascii="Times New Roman" w:hAnsi="Times New Roman" w:cs="Times New Roman"/>
          <w:color w:val="000000" w:themeColor="text1"/>
          <w:sz w:val="28"/>
          <w:szCs w:val="28"/>
        </w:rPr>
        <w:t>министерства труда и социального развития Новосибирской области (https://mtsr.nso.ru),, ЕПГУ (https://do.gosuslugi.ru), а также может</w:t>
      </w:r>
      <w:proofErr w:type="gramEnd"/>
      <w:r w:rsidR="00413BE5" w:rsidRPr="002C7D66">
        <w:rPr>
          <w:rFonts w:ascii="Times New Roman" w:hAnsi="Times New Roman" w:cs="Times New Roman"/>
          <w:color w:val="000000" w:themeColor="text1"/>
          <w:sz w:val="28"/>
          <w:szCs w:val="28"/>
        </w:rPr>
        <w:t xml:space="preserve"> быть </w:t>
      </w:r>
      <w:proofErr w:type="gramStart"/>
      <w:r w:rsidR="00413BE5" w:rsidRPr="002C7D66">
        <w:rPr>
          <w:rFonts w:ascii="Times New Roman" w:hAnsi="Times New Roman" w:cs="Times New Roman"/>
          <w:color w:val="000000" w:themeColor="text1"/>
          <w:sz w:val="28"/>
          <w:szCs w:val="28"/>
        </w:rPr>
        <w:t>принята</w:t>
      </w:r>
      <w:proofErr w:type="gramEnd"/>
      <w:r w:rsidR="00413BE5" w:rsidRPr="002C7D66">
        <w:rPr>
          <w:rFonts w:ascii="Times New Roman" w:hAnsi="Times New Roman" w:cs="Times New Roman"/>
          <w:color w:val="000000" w:themeColor="text1"/>
          <w:sz w:val="28"/>
          <w:szCs w:val="28"/>
        </w:rPr>
        <w:t xml:space="preserve"> при личном приеме заявителя.</w:t>
      </w:r>
    </w:p>
    <w:p w:rsidR="00413BE5" w:rsidRDefault="00413BE5" w:rsidP="00413BE5">
      <w:pPr>
        <w:autoSpaceDE w:val="0"/>
        <w:autoSpaceDN w:val="0"/>
        <w:adjustRightInd w:val="0"/>
        <w:spacing w:after="0" w:line="240" w:lineRule="auto"/>
        <w:ind w:firstLine="540"/>
        <w:jc w:val="both"/>
        <w:rPr>
          <w:rFonts w:ascii="Times New Roman" w:hAnsi="Times New Roman" w:cs="Times New Roman"/>
          <w:sz w:val="28"/>
          <w:szCs w:val="28"/>
        </w:rPr>
      </w:pPr>
    </w:p>
    <w:p w:rsidR="00413BE5" w:rsidRDefault="00413BE5" w:rsidP="00413B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Жалоба на решения и действия (бездействие) </w:t>
      </w:r>
      <w:r>
        <w:rPr>
          <w:rFonts w:ascii="Times New Roman" w:hAnsi="Times New Roman" w:cs="Times New Roman"/>
          <w:sz w:val="28"/>
          <w:szCs w:val="28"/>
        </w:rPr>
        <w:t>МФЦ</w:t>
      </w:r>
      <w:r>
        <w:rPr>
          <w:rFonts w:ascii="Times New Roman" w:hAnsi="Times New Roman" w:cs="Times New Roman"/>
          <w:sz w:val="28"/>
          <w:szCs w:val="28"/>
        </w:rPr>
        <w:t xml:space="preserve">, работника </w:t>
      </w:r>
      <w:r>
        <w:rPr>
          <w:rFonts w:ascii="Times New Roman" w:hAnsi="Times New Roman" w:cs="Times New Roman"/>
          <w:sz w:val="28"/>
          <w:szCs w:val="28"/>
        </w:rPr>
        <w:t xml:space="preserve">МФЦ </w:t>
      </w:r>
      <w:r>
        <w:rPr>
          <w:rFonts w:ascii="Times New Roman" w:hAnsi="Times New Roman" w:cs="Times New Roman"/>
          <w:sz w:val="28"/>
          <w:szCs w:val="28"/>
        </w:rPr>
        <w:t xml:space="preserve">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Pr>
          <w:rFonts w:ascii="Times New Roman" w:hAnsi="Times New Roman" w:cs="Times New Roman"/>
          <w:sz w:val="28"/>
          <w:szCs w:val="28"/>
        </w:rPr>
        <w:t>Интернет</w:t>
      </w:r>
      <w:r>
        <w:rPr>
          <w:rFonts w:ascii="Times New Roman" w:hAnsi="Times New Roman" w:cs="Times New Roman"/>
          <w:sz w:val="28"/>
          <w:szCs w:val="28"/>
        </w:rPr>
        <w:t>»</w:t>
      </w:r>
      <w:r>
        <w:rPr>
          <w:rFonts w:ascii="Times New Roman" w:hAnsi="Times New Roman" w:cs="Times New Roman"/>
          <w:sz w:val="28"/>
          <w:szCs w:val="28"/>
        </w:rPr>
        <w:t xml:space="preserve">, официального сайта </w:t>
      </w:r>
      <w:r>
        <w:rPr>
          <w:rFonts w:ascii="Times New Roman" w:hAnsi="Times New Roman" w:cs="Times New Roman"/>
          <w:sz w:val="28"/>
          <w:szCs w:val="28"/>
        </w:rPr>
        <w:t>МФЦ.</w:t>
      </w:r>
    </w:p>
    <w:p w:rsidR="00413BE5" w:rsidRDefault="00413BE5" w:rsidP="00413B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w:t>
      </w:r>
      <w:hyperlink r:id="rId24" w:history="1">
        <w:r w:rsidRPr="00413BE5">
          <w:rPr>
            <w:rFonts w:ascii="Times New Roman" w:hAnsi="Times New Roman" w:cs="Times New Roman"/>
            <w:color w:val="000000" w:themeColor="text1"/>
            <w:sz w:val="28"/>
            <w:szCs w:val="28"/>
          </w:rPr>
          <w:t>частью 1.1 статьи 16</w:t>
        </w:r>
      </w:hyperlink>
      <w:r>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w:t>
      </w:r>
      <w:r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Pr>
          <w:rFonts w:ascii="Times New Roman" w:hAnsi="Times New Roman" w:cs="Times New Roman"/>
          <w:sz w:val="28"/>
          <w:szCs w:val="28"/>
        </w:rPr>
        <w:t xml:space="preserve">, а также их работников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Pr>
          <w:rFonts w:ascii="Times New Roman" w:hAnsi="Times New Roman" w:cs="Times New Roman"/>
          <w:sz w:val="28"/>
          <w:szCs w:val="28"/>
        </w:rPr>
        <w:t>Интернет</w:t>
      </w:r>
      <w:r>
        <w:rPr>
          <w:rFonts w:ascii="Times New Roman" w:hAnsi="Times New Roman" w:cs="Times New Roman"/>
          <w:sz w:val="28"/>
          <w:szCs w:val="28"/>
        </w:rPr>
        <w:t>»</w:t>
      </w:r>
      <w:r>
        <w:rPr>
          <w:rFonts w:ascii="Times New Roman" w:hAnsi="Times New Roman" w:cs="Times New Roman"/>
          <w:sz w:val="28"/>
          <w:szCs w:val="28"/>
        </w:rPr>
        <w:t>, официальных сайтов этих организаций,</w:t>
      </w:r>
      <w:r w:rsidRPr="00413BE5">
        <w:rPr>
          <w:rFonts w:ascii="Times New Roman" w:hAnsi="Times New Roman" w:cs="Times New Roman"/>
          <w:color w:val="000000" w:themeColor="text1"/>
          <w:sz w:val="28"/>
          <w:szCs w:val="28"/>
        </w:rPr>
        <w:t xml:space="preserve"> </w:t>
      </w:r>
      <w:r w:rsidRPr="002C7D66">
        <w:rPr>
          <w:rFonts w:ascii="Times New Roman" w:hAnsi="Times New Roman" w:cs="Times New Roman"/>
          <w:color w:val="000000" w:themeColor="text1"/>
          <w:sz w:val="28"/>
          <w:szCs w:val="28"/>
        </w:rPr>
        <w:t>ЕПГУ</w:t>
      </w:r>
      <w:r>
        <w:rPr>
          <w:rFonts w:ascii="Times New Roman" w:hAnsi="Times New Roman" w:cs="Times New Roman"/>
          <w:sz w:val="28"/>
          <w:szCs w:val="28"/>
        </w:rPr>
        <w:t>, а также может быть принята при личном приеме заявителя.</w:t>
      </w:r>
      <w:proofErr w:type="gramEnd"/>
    </w:p>
    <w:p w:rsidR="00E538B2" w:rsidRDefault="00C01520" w:rsidP="00E538B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Адрес министерства: </w:t>
      </w:r>
      <w:proofErr w:type="spellStart"/>
      <w:r w:rsidRPr="00C01520">
        <w:rPr>
          <w:rFonts w:ascii="Times New Roman" w:hAnsi="Times New Roman" w:cs="Times New Roman"/>
          <w:sz w:val="28"/>
          <w:szCs w:val="28"/>
        </w:rPr>
        <w:t>Серебренниковская</w:t>
      </w:r>
      <w:proofErr w:type="spellEnd"/>
      <w:r w:rsidRPr="00C01520">
        <w:rPr>
          <w:rFonts w:ascii="Times New Roman" w:hAnsi="Times New Roman" w:cs="Times New Roman"/>
          <w:sz w:val="28"/>
          <w:szCs w:val="28"/>
        </w:rPr>
        <w:t xml:space="preserve"> ул., д. 6, г. Новосибирск, 630007. E-</w:t>
      </w:r>
      <w:proofErr w:type="spellStart"/>
      <w:r w:rsidRPr="00C01520">
        <w:rPr>
          <w:rFonts w:ascii="Times New Roman" w:hAnsi="Times New Roman" w:cs="Times New Roman"/>
          <w:sz w:val="28"/>
          <w:szCs w:val="28"/>
        </w:rPr>
        <w:t>mail</w:t>
      </w:r>
      <w:proofErr w:type="spellEnd"/>
      <w:r w:rsidRPr="00C01520">
        <w:rPr>
          <w:rFonts w:ascii="Times New Roman" w:hAnsi="Times New Roman" w:cs="Times New Roman"/>
          <w:sz w:val="28"/>
          <w:szCs w:val="28"/>
        </w:rPr>
        <w:t>: uszn@nso.ru. Телефон: (383) 223-09-94, факс: (383) 223-46-81.</w:t>
      </w:r>
    </w:p>
    <w:p w:rsidR="00E538B2" w:rsidRDefault="00E538B2" w:rsidP="00E538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260D8">
        <w:rPr>
          <w:rFonts w:ascii="Times New Roman" w:hAnsi="Times New Roman" w:cs="Times New Roman"/>
          <w:sz w:val="28"/>
          <w:szCs w:val="28"/>
        </w:rPr>
        <w:t>6</w:t>
      </w:r>
      <w:r>
        <w:rPr>
          <w:rFonts w:ascii="Times New Roman" w:hAnsi="Times New Roman" w:cs="Times New Roman"/>
          <w:sz w:val="28"/>
          <w:szCs w:val="28"/>
        </w:rPr>
        <w:t>. </w:t>
      </w:r>
      <w:r w:rsidR="00C01520" w:rsidRPr="00C01520">
        <w:rPr>
          <w:rFonts w:ascii="Times New Roman" w:hAnsi="Times New Roman" w:cs="Times New Roman"/>
          <w:sz w:val="28"/>
          <w:szCs w:val="28"/>
        </w:rPr>
        <w:t>Личный прием министра проводится еженедельно, по пятницам, начало приема с 14.00.</w:t>
      </w:r>
    </w:p>
    <w:p w:rsidR="00C01520" w:rsidRPr="00C01520" w:rsidRDefault="00C01520" w:rsidP="00E538B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E538B2" w:rsidRDefault="00E538B2" w:rsidP="00E538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260D8">
        <w:rPr>
          <w:rFonts w:ascii="Times New Roman" w:hAnsi="Times New Roman" w:cs="Times New Roman"/>
          <w:sz w:val="28"/>
          <w:szCs w:val="28"/>
        </w:rPr>
        <w:t>7</w:t>
      </w:r>
      <w:r>
        <w:rPr>
          <w:rFonts w:ascii="Times New Roman" w:hAnsi="Times New Roman" w:cs="Times New Roman"/>
          <w:sz w:val="28"/>
          <w:szCs w:val="28"/>
        </w:rPr>
        <w:t>. Жалоба должна содержать:</w:t>
      </w:r>
    </w:p>
    <w:p w:rsidR="00B01922" w:rsidRDefault="00045C7D" w:rsidP="00B0192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538B2">
        <w:rPr>
          <w:rFonts w:ascii="Times New Roman" w:hAnsi="Times New Roman" w:cs="Times New Roman"/>
          <w:sz w:val="28"/>
          <w:szCs w:val="28"/>
        </w:rPr>
        <w:t>1)</w:t>
      </w:r>
      <w:r w:rsidR="00B01922" w:rsidRPr="00B01922">
        <w:rPr>
          <w:rFonts w:ascii="Times New Roman" w:hAnsi="Times New Roman" w:cs="Times New Roman"/>
          <w:sz w:val="28"/>
          <w:szCs w:val="28"/>
        </w:rPr>
        <w:t xml:space="preserve"> </w:t>
      </w:r>
      <w:r w:rsidR="00B01922">
        <w:rPr>
          <w:rFonts w:ascii="Times New Roman" w:hAnsi="Times New Roman" w:cs="Times New Roman"/>
          <w:sz w:val="28"/>
          <w:szCs w:val="28"/>
        </w:rPr>
        <w:t xml:space="preserve">наименование </w:t>
      </w:r>
      <w:r>
        <w:rPr>
          <w:rFonts w:ascii="Times New Roman" w:hAnsi="Times New Roman" w:cs="Times New Roman"/>
          <w:sz w:val="28"/>
          <w:szCs w:val="28"/>
        </w:rPr>
        <w:t xml:space="preserve">отдела пособий и социальных выплат, </w:t>
      </w:r>
      <w:r w:rsidR="00B01922">
        <w:rPr>
          <w:rFonts w:ascii="Times New Roman" w:hAnsi="Times New Roman" w:cs="Times New Roman"/>
          <w:sz w:val="28"/>
          <w:szCs w:val="28"/>
        </w:rPr>
        <w:t xml:space="preserve">должностного лица </w:t>
      </w:r>
      <w:r>
        <w:rPr>
          <w:rFonts w:ascii="Times New Roman" w:hAnsi="Times New Roman" w:cs="Times New Roman"/>
          <w:sz w:val="28"/>
          <w:szCs w:val="28"/>
        </w:rPr>
        <w:t>отдела пособий и социальных выплат</w:t>
      </w:r>
      <w:r>
        <w:rPr>
          <w:rFonts w:ascii="Times New Roman" w:hAnsi="Times New Roman" w:cs="Times New Roman"/>
          <w:sz w:val="28"/>
          <w:szCs w:val="28"/>
        </w:rPr>
        <w:t xml:space="preserve"> </w:t>
      </w:r>
      <w:r w:rsidR="00B01922">
        <w:rPr>
          <w:rFonts w:ascii="Times New Roman" w:hAnsi="Times New Roman" w:cs="Times New Roman"/>
          <w:sz w:val="28"/>
          <w:szCs w:val="28"/>
        </w:rPr>
        <w:t xml:space="preserve">либо государственного </w:t>
      </w:r>
      <w:r>
        <w:rPr>
          <w:rFonts w:ascii="Times New Roman" w:hAnsi="Times New Roman" w:cs="Times New Roman"/>
          <w:sz w:val="28"/>
          <w:szCs w:val="28"/>
        </w:rPr>
        <w:t xml:space="preserve">гражданского </w:t>
      </w:r>
      <w:r w:rsidR="00B01922">
        <w:rPr>
          <w:rFonts w:ascii="Times New Roman" w:hAnsi="Times New Roman" w:cs="Times New Roman"/>
          <w:sz w:val="28"/>
          <w:szCs w:val="28"/>
        </w:rPr>
        <w:t xml:space="preserve">служащего, </w:t>
      </w:r>
      <w:r>
        <w:rPr>
          <w:rFonts w:ascii="Times New Roman" w:hAnsi="Times New Roman" w:cs="Times New Roman"/>
          <w:sz w:val="28"/>
          <w:szCs w:val="28"/>
        </w:rPr>
        <w:t>МФЦ</w:t>
      </w:r>
      <w:r w:rsidR="00B01922">
        <w:rPr>
          <w:rFonts w:ascii="Times New Roman" w:hAnsi="Times New Roman" w:cs="Times New Roman"/>
          <w:sz w:val="28"/>
          <w:szCs w:val="28"/>
        </w:rPr>
        <w:t xml:space="preserve">, его руководителя и (или) работника, организаций, предусмотренных </w:t>
      </w:r>
      <w:hyperlink r:id="rId25" w:history="1">
        <w:r w:rsidR="00B01922" w:rsidRPr="00B01922">
          <w:rPr>
            <w:rFonts w:ascii="Times New Roman" w:hAnsi="Times New Roman" w:cs="Times New Roman"/>
            <w:color w:val="000000" w:themeColor="text1"/>
            <w:sz w:val="28"/>
            <w:szCs w:val="28"/>
          </w:rPr>
          <w:t>частью 1.1 статьи 16</w:t>
        </w:r>
      </w:hyperlink>
      <w:r w:rsidR="00B01922">
        <w:rPr>
          <w:rFonts w:ascii="Times New Roman" w:hAnsi="Times New Roman" w:cs="Times New Roman"/>
          <w:sz w:val="28"/>
          <w:szCs w:val="28"/>
        </w:rPr>
        <w:t xml:space="preserve"> Федерального закона</w:t>
      </w:r>
      <w:r w:rsidR="00B01922">
        <w:rPr>
          <w:rFonts w:ascii="Times New Roman" w:hAnsi="Times New Roman" w:cs="Times New Roman"/>
          <w:sz w:val="28"/>
          <w:szCs w:val="28"/>
        </w:rPr>
        <w:t xml:space="preserve"> от</w:t>
      </w:r>
      <w:r>
        <w:rPr>
          <w:rFonts w:ascii="Times New Roman" w:hAnsi="Times New Roman" w:cs="Times New Roman"/>
          <w:sz w:val="28"/>
          <w:szCs w:val="28"/>
        </w:rPr>
        <w:t xml:space="preserve"> </w:t>
      </w:r>
      <w:r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sidR="00B01922">
        <w:rPr>
          <w:rFonts w:ascii="Times New Roman" w:hAnsi="Times New Roman" w:cs="Times New Roman"/>
          <w:sz w:val="28"/>
          <w:szCs w:val="28"/>
        </w:rPr>
        <w:t>, их руководителей и (или) работников, решения и действия (бездействие) которых обжалуются;</w:t>
      </w:r>
      <w:proofErr w:type="gramEnd"/>
    </w:p>
    <w:p w:rsidR="00E538B2" w:rsidRDefault="00C01520" w:rsidP="00E538B2">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5C7D" w:rsidRDefault="00045C7D" w:rsidP="00045C7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01520" w:rsidRPr="00045C7D">
        <w:rPr>
          <w:rFonts w:ascii="Times New Roman" w:hAnsi="Times New Roman" w:cs="Times New Roman"/>
          <w:sz w:val="28"/>
          <w:szCs w:val="28"/>
        </w:rPr>
        <w:t xml:space="preserve">3) </w:t>
      </w:r>
      <w:r>
        <w:rPr>
          <w:rFonts w:ascii="Times New Roman" w:hAnsi="Times New Roman" w:cs="Times New Roman"/>
          <w:sz w:val="28"/>
          <w:szCs w:val="28"/>
        </w:rPr>
        <w:t>сведения об обжалуемых решениях и действиях (бездействии)</w:t>
      </w:r>
      <w:r>
        <w:rPr>
          <w:rFonts w:ascii="Times New Roman" w:hAnsi="Times New Roman" w:cs="Times New Roman"/>
          <w:sz w:val="28"/>
          <w:szCs w:val="28"/>
        </w:rPr>
        <w:t xml:space="preserve"> отдела пособий и социальных выплат</w:t>
      </w:r>
      <w:r>
        <w:rPr>
          <w:rFonts w:ascii="Times New Roman" w:hAnsi="Times New Roman" w:cs="Times New Roman"/>
          <w:sz w:val="28"/>
          <w:szCs w:val="28"/>
        </w:rPr>
        <w:t>, должностного лица</w:t>
      </w:r>
      <w:r>
        <w:rPr>
          <w:rFonts w:ascii="Times New Roman" w:hAnsi="Times New Roman" w:cs="Times New Roman"/>
          <w:sz w:val="28"/>
          <w:szCs w:val="28"/>
        </w:rPr>
        <w:t xml:space="preserve"> отдела пособий и социальных выплат</w:t>
      </w:r>
      <w:r>
        <w:rPr>
          <w:rFonts w:ascii="Times New Roman" w:hAnsi="Times New Roman" w:cs="Times New Roman"/>
          <w:sz w:val="28"/>
          <w:szCs w:val="28"/>
        </w:rPr>
        <w:t>,</w:t>
      </w:r>
      <w:r>
        <w:rPr>
          <w:rFonts w:ascii="Times New Roman" w:hAnsi="Times New Roman" w:cs="Times New Roman"/>
          <w:sz w:val="28"/>
          <w:szCs w:val="28"/>
        </w:rPr>
        <w:t xml:space="preserve"> либо государственного гражданского </w:t>
      </w:r>
      <w:r>
        <w:rPr>
          <w:rFonts w:ascii="Times New Roman" w:hAnsi="Times New Roman" w:cs="Times New Roman"/>
          <w:sz w:val="28"/>
          <w:szCs w:val="28"/>
        </w:rPr>
        <w:t xml:space="preserve">служащего, </w:t>
      </w:r>
      <w:r>
        <w:rPr>
          <w:rFonts w:ascii="Times New Roman" w:hAnsi="Times New Roman" w:cs="Times New Roman"/>
          <w:sz w:val="28"/>
          <w:szCs w:val="28"/>
        </w:rPr>
        <w:t>МФЦ</w:t>
      </w:r>
      <w:r>
        <w:rPr>
          <w:rFonts w:ascii="Times New Roman" w:hAnsi="Times New Roman" w:cs="Times New Roman"/>
          <w:sz w:val="28"/>
          <w:szCs w:val="28"/>
        </w:rPr>
        <w:t xml:space="preserve">, работника </w:t>
      </w:r>
      <w:r>
        <w:rPr>
          <w:rFonts w:ascii="Times New Roman" w:hAnsi="Times New Roman" w:cs="Times New Roman"/>
          <w:sz w:val="28"/>
          <w:szCs w:val="28"/>
        </w:rPr>
        <w:t>МФЦ</w:t>
      </w:r>
      <w:r>
        <w:rPr>
          <w:rFonts w:ascii="Times New Roman" w:hAnsi="Times New Roman" w:cs="Times New Roman"/>
          <w:sz w:val="28"/>
          <w:szCs w:val="28"/>
        </w:rPr>
        <w:t xml:space="preserve">, организаций, предусмотренных </w:t>
      </w:r>
      <w:hyperlink r:id="rId26" w:history="1">
        <w:r w:rsidRPr="00045C7D">
          <w:rPr>
            <w:rFonts w:ascii="Times New Roman" w:hAnsi="Times New Roman" w:cs="Times New Roman"/>
            <w:color w:val="000000" w:themeColor="text1"/>
            <w:sz w:val="28"/>
            <w:szCs w:val="28"/>
          </w:rPr>
          <w:t>частью 1.1 статьи 16</w:t>
        </w:r>
      </w:hyperlink>
      <w:r w:rsidRPr="00045C7D">
        <w:rPr>
          <w:rFonts w:ascii="Times New Roman" w:hAnsi="Times New Roman" w:cs="Times New Roman"/>
          <w:color w:val="000000" w:themeColor="text1"/>
          <w:sz w:val="28"/>
          <w:szCs w:val="28"/>
        </w:rPr>
        <w:t xml:space="preserve"> </w:t>
      </w:r>
      <w:r>
        <w:rPr>
          <w:rFonts w:ascii="Times New Roman" w:hAnsi="Times New Roman" w:cs="Times New Roman"/>
          <w:sz w:val="28"/>
          <w:szCs w:val="28"/>
        </w:rPr>
        <w:t>Федерального закона</w:t>
      </w:r>
      <w:r w:rsidRPr="00045C7D">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865CC9">
        <w:rPr>
          <w:rFonts w:ascii="Times New Roman" w:hAnsi="Times New Roman" w:cs="Times New Roman"/>
          <w:sz w:val="28"/>
          <w:szCs w:val="28"/>
        </w:rPr>
        <w:t>27.07.2010 № 210-ФЗ «Об организации предоставления государственных и муниципальных услуг»</w:t>
      </w:r>
      <w:r>
        <w:rPr>
          <w:rFonts w:ascii="Times New Roman" w:hAnsi="Times New Roman" w:cs="Times New Roman"/>
          <w:sz w:val="28"/>
          <w:szCs w:val="28"/>
        </w:rPr>
        <w:t>, их работников;</w:t>
      </w:r>
    </w:p>
    <w:p w:rsidR="00045C7D" w:rsidRDefault="00A73F0B" w:rsidP="0037362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45C7D">
        <w:rPr>
          <w:rFonts w:ascii="Times New Roman" w:hAnsi="Times New Roman" w:cs="Times New Roman"/>
          <w:sz w:val="28"/>
          <w:szCs w:val="28"/>
        </w:rPr>
        <w:t xml:space="preserve"> </w:t>
      </w:r>
      <w:proofErr w:type="gramStart"/>
      <w:r w:rsidR="00C01520" w:rsidRPr="00045C7D">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w:t>
      </w:r>
      <w:r w:rsidR="00E538B2" w:rsidRPr="00045C7D">
        <w:rPr>
          <w:rFonts w:ascii="Times New Roman" w:hAnsi="Times New Roman" w:cs="Times New Roman"/>
          <w:sz w:val="28"/>
          <w:szCs w:val="28"/>
        </w:rPr>
        <w:t xml:space="preserve">гражданского </w:t>
      </w:r>
      <w:r w:rsidR="00C01520" w:rsidRPr="00045C7D">
        <w:rPr>
          <w:rFonts w:ascii="Times New Roman" w:hAnsi="Times New Roman" w:cs="Times New Roman"/>
          <w:sz w:val="28"/>
          <w:szCs w:val="28"/>
        </w:rPr>
        <w:t>служащего</w:t>
      </w:r>
      <w:r w:rsidR="00373627" w:rsidRPr="00045C7D">
        <w:rPr>
          <w:rFonts w:ascii="Times New Roman" w:hAnsi="Times New Roman" w:cs="Times New Roman"/>
          <w:sz w:val="28"/>
          <w:szCs w:val="28"/>
        </w:rPr>
        <w:t xml:space="preserve">, </w:t>
      </w:r>
      <w:r w:rsidR="00045C7D">
        <w:rPr>
          <w:rFonts w:ascii="Times New Roman" w:hAnsi="Times New Roman" w:cs="Times New Roman"/>
          <w:sz w:val="28"/>
          <w:szCs w:val="28"/>
        </w:rPr>
        <w:t>МФЦ</w:t>
      </w:r>
      <w:r w:rsidR="00373627" w:rsidRPr="00045C7D">
        <w:rPr>
          <w:rFonts w:ascii="Times New Roman" w:hAnsi="Times New Roman" w:cs="Times New Roman"/>
          <w:sz w:val="28"/>
          <w:szCs w:val="28"/>
        </w:rPr>
        <w:t xml:space="preserve">, работника </w:t>
      </w:r>
      <w:r w:rsidR="00045C7D">
        <w:rPr>
          <w:rFonts w:ascii="Times New Roman" w:hAnsi="Times New Roman" w:cs="Times New Roman"/>
          <w:sz w:val="28"/>
          <w:szCs w:val="28"/>
        </w:rPr>
        <w:t>МФЦ</w:t>
      </w:r>
      <w:r w:rsidR="00373627" w:rsidRPr="00045C7D">
        <w:rPr>
          <w:rFonts w:ascii="Times New Roman" w:hAnsi="Times New Roman" w:cs="Times New Roman"/>
          <w:sz w:val="28"/>
          <w:szCs w:val="28"/>
        </w:rPr>
        <w:t xml:space="preserve">, организаций, предусмотренных </w:t>
      </w:r>
      <w:hyperlink r:id="rId27" w:history="1">
        <w:r w:rsidR="00373627" w:rsidRPr="00045C7D">
          <w:rPr>
            <w:rFonts w:ascii="Times New Roman" w:hAnsi="Times New Roman" w:cs="Times New Roman"/>
            <w:color w:val="000000" w:themeColor="text1"/>
            <w:sz w:val="28"/>
            <w:szCs w:val="28"/>
          </w:rPr>
          <w:t>частью 1.1 статьи 16</w:t>
        </w:r>
      </w:hyperlink>
      <w:r w:rsidR="00373627" w:rsidRPr="00045C7D">
        <w:rPr>
          <w:rFonts w:ascii="Times New Roman" w:hAnsi="Times New Roman" w:cs="Times New Roman"/>
          <w:sz w:val="28"/>
          <w:szCs w:val="28"/>
        </w:rPr>
        <w:t xml:space="preserve">  Федерального закона</w:t>
      </w:r>
      <w:r w:rsidR="009D1C7D" w:rsidRPr="00045C7D">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373627" w:rsidRPr="00045C7D">
        <w:rPr>
          <w:rFonts w:ascii="Times New Roman" w:hAnsi="Times New Roman" w:cs="Times New Roman"/>
          <w:sz w:val="28"/>
          <w:szCs w:val="28"/>
        </w:rPr>
        <w:t xml:space="preserve">, их </w:t>
      </w:r>
      <w:r w:rsidR="00373627" w:rsidRPr="00045C7D">
        <w:rPr>
          <w:rFonts w:ascii="Times New Roman" w:hAnsi="Times New Roman" w:cs="Times New Roman"/>
          <w:color w:val="000000" w:themeColor="text1"/>
          <w:sz w:val="28"/>
          <w:szCs w:val="28"/>
        </w:rPr>
        <w:t xml:space="preserve">работников. </w:t>
      </w:r>
      <w:proofErr w:type="gramEnd"/>
    </w:p>
    <w:p w:rsidR="00373627" w:rsidRPr="00045C7D" w:rsidRDefault="00373627" w:rsidP="0037362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760CA3" w:rsidRPr="00045C7D" w:rsidRDefault="00E538B2" w:rsidP="00760CA3">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lastRenderedPageBreak/>
        <w:t>4</w:t>
      </w:r>
      <w:r w:rsidR="00577C81" w:rsidRPr="00045C7D">
        <w:rPr>
          <w:rFonts w:ascii="Times New Roman" w:hAnsi="Times New Roman" w:cs="Times New Roman"/>
          <w:color w:val="000000" w:themeColor="text1"/>
          <w:sz w:val="28"/>
          <w:szCs w:val="28"/>
        </w:rPr>
        <w:t>8</w:t>
      </w:r>
      <w:r w:rsidRPr="00045C7D">
        <w:rPr>
          <w:rFonts w:ascii="Times New Roman" w:hAnsi="Times New Roman" w:cs="Times New Roman"/>
          <w:color w:val="000000" w:themeColor="text1"/>
          <w:sz w:val="28"/>
          <w:szCs w:val="28"/>
        </w:rPr>
        <w:t>. </w:t>
      </w:r>
      <w:r w:rsidR="00C01520" w:rsidRPr="00045C7D">
        <w:rPr>
          <w:rFonts w:ascii="Times New Roman" w:hAnsi="Times New Roman" w:cs="Times New Roman"/>
          <w:color w:val="000000" w:themeColor="text1"/>
          <w:sz w:val="28"/>
          <w:szCs w:val="28"/>
        </w:rPr>
        <w:t>Жалоба, поступившая в отдел пособий и социальных выплат,</w:t>
      </w:r>
      <w:proofErr w:type="gramStart"/>
      <w:r w:rsidR="00C01520" w:rsidRPr="00045C7D">
        <w:rPr>
          <w:rFonts w:ascii="Times New Roman" w:hAnsi="Times New Roman" w:cs="Times New Roman"/>
          <w:color w:val="000000" w:themeColor="text1"/>
          <w:sz w:val="28"/>
          <w:szCs w:val="28"/>
        </w:rPr>
        <w:t xml:space="preserve"> </w:t>
      </w:r>
      <w:r w:rsidR="00760CA3" w:rsidRPr="00045C7D">
        <w:rPr>
          <w:rFonts w:ascii="Times New Roman" w:hAnsi="Times New Roman" w:cs="Times New Roman"/>
          <w:color w:val="000000" w:themeColor="text1"/>
          <w:sz w:val="28"/>
          <w:szCs w:val="28"/>
        </w:rPr>
        <w:t>,</w:t>
      </w:r>
      <w:proofErr w:type="gramEnd"/>
      <w:r w:rsidR="00760CA3" w:rsidRPr="00045C7D">
        <w:rPr>
          <w:rFonts w:ascii="Times New Roman" w:hAnsi="Times New Roman" w:cs="Times New Roman"/>
          <w:color w:val="000000" w:themeColor="text1"/>
          <w:sz w:val="28"/>
          <w:szCs w:val="28"/>
        </w:rPr>
        <w:t xml:space="preserve"> учредителю </w:t>
      </w:r>
      <w:r w:rsidR="00045C7D">
        <w:rPr>
          <w:rFonts w:ascii="Times New Roman" w:hAnsi="Times New Roman" w:cs="Times New Roman"/>
          <w:color w:val="000000" w:themeColor="text1"/>
          <w:sz w:val="28"/>
          <w:szCs w:val="28"/>
        </w:rPr>
        <w:t>МФЦ</w:t>
      </w:r>
      <w:r w:rsidR="00760CA3" w:rsidRPr="00045C7D">
        <w:rPr>
          <w:rFonts w:ascii="Times New Roman" w:hAnsi="Times New Roman" w:cs="Times New Roman"/>
          <w:color w:val="000000" w:themeColor="text1"/>
          <w:sz w:val="28"/>
          <w:szCs w:val="28"/>
        </w:rPr>
        <w:t xml:space="preserve">, в организации, предусмотренные </w:t>
      </w:r>
      <w:hyperlink r:id="rId28" w:history="1">
        <w:r w:rsidR="00760CA3" w:rsidRPr="00045C7D">
          <w:rPr>
            <w:rFonts w:ascii="Times New Roman" w:hAnsi="Times New Roman" w:cs="Times New Roman"/>
            <w:color w:val="000000" w:themeColor="text1"/>
            <w:sz w:val="28"/>
            <w:szCs w:val="28"/>
          </w:rPr>
          <w:t>частью 1.1 статьи 16</w:t>
        </w:r>
      </w:hyperlink>
      <w:r w:rsidR="00760CA3" w:rsidRPr="00045C7D">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r w:rsidR="00045C7D">
        <w:rPr>
          <w:rFonts w:ascii="Times New Roman" w:hAnsi="Times New Roman" w:cs="Times New Roman"/>
          <w:color w:val="000000" w:themeColor="text1"/>
          <w:sz w:val="28"/>
          <w:szCs w:val="28"/>
        </w:rPr>
        <w:t>,</w:t>
      </w:r>
      <w:r w:rsidR="00760CA3" w:rsidRPr="00045C7D">
        <w:rPr>
          <w:rFonts w:ascii="Times New Roman" w:hAnsi="Times New Roman" w:cs="Times New Roman"/>
          <w:color w:val="000000" w:themeColor="text1"/>
          <w:sz w:val="28"/>
          <w:szCs w:val="28"/>
        </w:rPr>
        <w:t xml:space="preserve"> либо в министерство </w:t>
      </w:r>
      <w:r w:rsidR="00C01520" w:rsidRPr="00045C7D">
        <w:rPr>
          <w:rFonts w:ascii="Times New Roman" w:hAnsi="Times New Roman" w:cs="Times New Roman"/>
          <w:color w:val="000000" w:themeColor="text1"/>
          <w:sz w:val="28"/>
          <w:szCs w:val="28"/>
        </w:rPr>
        <w:t xml:space="preserve">подлежит рассмотрению </w:t>
      </w:r>
      <w:r w:rsidR="00760CA3" w:rsidRPr="00045C7D">
        <w:rPr>
          <w:rFonts w:ascii="Times New Roman" w:hAnsi="Times New Roman" w:cs="Times New Roman"/>
          <w:color w:val="000000" w:themeColor="text1"/>
          <w:sz w:val="28"/>
          <w:szCs w:val="28"/>
        </w:rPr>
        <w:t xml:space="preserve">в течение пятнадцати рабочих дней со дня ее регистрации, а в случае обжалования отказа отдела пособий и социальных выплат, </w:t>
      </w:r>
      <w:r w:rsidR="00045C7D">
        <w:rPr>
          <w:rFonts w:ascii="Times New Roman" w:hAnsi="Times New Roman" w:cs="Times New Roman"/>
          <w:color w:val="000000" w:themeColor="text1"/>
          <w:sz w:val="28"/>
          <w:szCs w:val="28"/>
        </w:rPr>
        <w:t>МФЦ</w:t>
      </w:r>
      <w:r w:rsidR="00760CA3" w:rsidRPr="00045C7D">
        <w:rPr>
          <w:rFonts w:ascii="Times New Roman" w:hAnsi="Times New Roman" w:cs="Times New Roman"/>
          <w:color w:val="000000" w:themeColor="text1"/>
          <w:sz w:val="28"/>
          <w:szCs w:val="28"/>
        </w:rPr>
        <w:t xml:space="preserve">, организаций, предусмотренных </w:t>
      </w:r>
      <w:hyperlink r:id="rId29" w:history="1">
        <w:r w:rsidR="00760CA3" w:rsidRPr="00045C7D">
          <w:rPr>
            <w:rFonts w:ascii="Times New Roman" w:hAnsi="Times New Roman" w:cs="Times New Roman"/>
            <w:color w:val="000000" w:themeColor="text1"/>
            <w:sz w:val="28"/>
            <w:szCs w:val="28"/>
          </w:rPr>
          <w:t>частью 1.1 статьи 16</w:t>
        </w:r>
      </w:hyperlink>
      <w:r w:rsidR="00760CA3" w:rsidRPr="00045C7D">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r w:rsidR="00045C7D" w:rsidRPr="00045C7D">
        <w:rPr>
          <w:rFonts w:ascii="Times New Roman" w:hAnsi="Times New Roman" w:cs="Times New Roman"/>
          <w:color w:val="000000" w:themeColor="text1"/>
          <w:sz w:val="28"/>
          <w:szCs w:val="28"/>
        </w:rPr>
        <w:t>,</w:t>
      </w:r>
      <w:r w:rsidR="00760CA3" w:rsidRPr="00045C7D">
        <w:rPr>
          <w:rFonts w:ascii="Times New Roman" w:hAnsi="Times New Roman" w:cs="Times New Roman"/>
          <w:color w:val="000000" w:themeColor="text1"/>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38B2" w:rsidRDefault="00E538B2" w:rsidP="00E538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77C81">
        <w:rPr>
          <w:rFonts w:ascii="Times New Roman" w:hAnsi="Times New Roman" w:cs="Times New Roman"/>
          <w:sz w:val="28"/>
          <w:szCs w:val="28"/>
        </w:rPr>
        <w:t>9</w:t>
      </w:r>
      <w:r>
        <w:rPr>
          <w:rFonts w:ascii="Times New Roman" w:hAnsi="Times New Roman" w:cs="Times New Roman"/>
          <w:sz w:val="28"/>
          <w:szCs w:val="28"/>
        </w:rPr>
        <w:t>. </w:t>
      </w:r>
      <w:r w:rsidR="00C01520" w:rsidRPr="00C01520">
        <w:rPr>
          <w:rFonts w:ascii="Times New Roman" w:hAnsi="Times New Roman" w:cs="Times New Roman"/>
          <w:sz w:val="28"/>
          <w:szCs w:val="28"/>
        </w:rPr>
        <w:t>Юридическим фактом для рассмотрения жалобы является поступление и регистрация жалобы в отделе пособий и социальных выплат или министерстве.</w:t>
      </w:r>
    </w:p>
    <w:p w:rsidR="00E538B2" w:rsidRDefault="00577C81" w:rsidP="00E538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C01520" w:rsidRPr="00C01520">
        <w:rPr>
          <w:rFonts w:ascii="Times New Roman" w:hAnsi="Times New Roman" w:cs="Times New Roman"/>
          <w:sz w:val="28"/>
          <w:szCs w:val="28"/>
        </w:rPr>
        <w:t>. Порядок</w:t>
      </w:r>
      <w:r w:rsidR="00E538B2">
        <w:rPr>
          <w:rFonts w:ascii="Times New Roman" w:hAnsi="Times New Roman" w:cs="Times New Roman"/>
          <w:sz w:val="28"/>
          <w:szCs w:val="28"/>
        </w:rPr>
        <w:t xml:space="preserve"> рассмотрения жалобы заявителя:</w:t>
      </w:r>
    </w:p>
    <w:p w:rsidR="00E538B2" w:rsidRDefault="00C01520" w:rsidP="00E538B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sidR="00E538B2">
        <w:rPr>
          <w:rFonts w:ascii="Times New Roman" w:hAnsi="Times New Roman" w:cs="Times New Roman"/>
          <w:sz w:val="28"/>
          <w:szCs w:val="28"/>
        </w:rPr>
        <w:t>соответствии с его компетенцией;</w:t>
      </w:r>
    </w:p>
    <w:p w:rsidR="00E538B2" w:rsidRDefault="00C01520" w:rsidP="00E538B2">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 а также членов их семей, министр или уполномоченное на то лицо, начальник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E538B2" w:rsidRDefault="00C01520" w:rsidP="00E538B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если текст жалобы не поддается прочтению, ответ на жалобу не </w:t>
      </w:r>
      <w:proofErr w:type="gramStart"/>
      <w:r w:rsidRPr="00C01520">
        <w:rPr>
          <w:rFonts w:ascii="Times New Roman" w:hAnsi="Times New Roman" w:cs="Times New Roman"/>
          <w:sz w:val="28"/>
          <w:szCs w:val="28"/>
        </w:rPr>
        <w:t>дается</w:t>
      </w:r>
      <w:proofErr w:type="gramEnd"/>
      <w:r w:rsidRPr="00C01520">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sidR="00E538B2">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sidR="00E538B2">
        <w:rPr>
          <w:rFonts w:ascii="Times New Roman" w:hAnsi="Times New Roman" w:cs="Times New Roman"/>
          <w:sz w:val="28"/>
          <w:szCs w:val="28"/>
        </w:rPr>
        <w:t>товый адрес поддаются прочтению;</w:t>
      </w:r>
    </w:p>
    <w:p w:rsidR="00E538B2" w:rsidRDefault="00C01520" w:rsidP="00E538B2">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 вправе принимать решение о безосновательности </w:t>
      </w:r>
      <w:r w:rsidR="00E538B2">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 вопросу при</w:t>
      </w:r>
      <w:proofErr w:type="gramEnd"/>
      <w:r w:rsidRPr="00C01520">
        <w:rPr>
          <w:rFonts w:ascii="Times New Roman" w:hAnsi="Times New Roman" w:cs="Times New Roman"/>
          <w:sz w:val="28"/>
          <w:szCs w:val="28"/>
        </w:rPr>
        <w:t xml:space="preserve"> </w:t>
      </w:r>
      <w:proofErr w:type="gramStart"/>
      <w:r w:rsidRPr="00C01520">
        <w:rPr>
          <w:rFonts w:ascii="Times New Roman" w:hAnsi="Times New Roman" w:cs="Times New Roman"/>
          <w:sz w:val="28"/>
          <w:szCs w:val="28"/>
        </w:rPr>
        <w:t>условии</w:t>
      </w:r>
      <w:proofErr w:type="gramEnd"/>
      <w:r w:rsidRPr="00C01520">
        <w:rPr>
          <w:rFonts w:ascii="Times New Roman" w:hAnsi="Times New Roman" w:cs="Times New Roman"/>
          <w:sz w:val="28"/>
          <w:szCs w:val="28"/>
        </w:rPr>
        <w:t xml:space="preserve">,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w:t>
      </w:r>
      <w:r w:rsidRPr="00C01520">
        <w:rPr>
          <w:rFonts w:ascii="Times New Roman" w:hAnsi="Times New Roman" w:cs="Times New Roman"/>
          <w:sz w:val="28"/>
          <w:szCs w:val="28"/>
        </w:rPr>
        <w:lastRenderedPageBreak/>
        <w:t>направивший жалобу, уведомляется письменно;</w:t>
      </w:r>
    </w:p>
    <w:p w:rsidR="00E538B2" w:rsidRDefault="00C01520" w:rsidP="00E538B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C01520" w:rsidRPr="00C01520" w:rsidRDefault="00C01520" w:rsidP="00E538B2">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A16E9F" w:rsidRPr="00045C7D" w:rsidRDefault="00E538B2" w:rsidP="00A16E9F">
      <w:pPr>
        <w:pStyle w:val="ConsPlusNormal"/>
        <w:ind w:firstLine="539"/>
        <w:jc w:val="both"/>
        <w:rPr>
          <w:rFonts w:ascii="Times New Roman" w:hAnsi="Times New Roman" w:cs="Times New Roman"/>
          <w:sz w:val="28"/>
          <w:szCs w:val="28"/>
        </w:rPr>
      </w:pPr>
      <w:r w:rsidRPr="00045C7D">
        <w:rPr>
          <w:rFonts w:ascii="Times New Roman" w:hAnsi="Times New Roman" w:cs="Times New Roman"/>
          <w:sz w:val="28"/>
          <w:szCs w:val="28"/>
        </w:rPr>
        <w:t>5</w:t>
      </w:r>
      <w:r w:rsidR="00760CA3" w:rsidRPr="00045C7D">
        <w:rPr>
          <w:rFonts w:ascii="Times New Roman" w:hAnsi="Times New Roman" w:cs="Times New Roman"/>
          <w:sz w:val="28"/>
          <w:szCs w:val="28"/>
        </w:rPr>
        <w:t>1</w:t>
      </w:r>
      <w:r w:rsidR="00C01520" w:rsidRPr="00045C7D">
        <w:rPr>
          <w:rFonts w:ascii="Times New Roman" w:hAnsi="Times New Roman" w:cs="Times New Roman"/>
          <w:sz w:val="28"/>
          <w:szCs w:val="28"/>
        </w:rPr>
        <w:t>.</w:t>
      </w:r>
      <w:r w:rsidR="00A16E9F" w:rsidRPr="00045C7D">
        <w:rPr>
          <w:rFonts w:ascii="Times New Roman" w:hAnsi="Times New Roman" w:cs="Times New Roman"/>
          <w:sz w:val="28"/>
          <w:szCs w:val="28"/>
        </w:rPr>
        <w:t xml:space="preserve">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A16E9F" w:rsidRPr="00045C7D" w:rsidRDefault="00A16E9F" w:rsidP="00A16E9F">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045C7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A16E9F" w:rsidRDefault="00A16E9F" w:rsidP="00A16E9F">
      <w:pPr>
        <w:autoSpaceDE w:val="0"/>
        <w:autoSpaceDN w:val="0"/>
        <w:adjustRightInd w:val="0"/>
        <w:spacing w:after="0" w:line="240" w:lineRule="auto"/>
        <w:ind w:firstLine="539"/>
        <w:jc w:val="both"/>
        <w:rPr>
          <w:rFonts w:ascii="Times New Roman" w:hAnsi="Times New Roman" w:cs="Times New Roman"/>
          <w:sz w:val="28"/>
          <w:szCs w:val="28"/>
        </w:rPr>
      </w:pPr>
      <w:r w:rsidRPr="00045C7D">
        <w:rPr>
          <w:rFonts w:ascii="Times New Roman" w:hAnsi="Times New Roman" w:cs="Times New Roman"/>
          <w:sz w:val="28"/>
          <w:szCs w:val="28"/>
        </w:rPr>
        <w:t>2) в удовлетворении жалобы отказывается.</w:t>
      </w:r>
    </w:p>
    <w:p w:rsidR="00760CA3" w:rsidRDefault="00760CA3" w:rsidP="00E538B2">
      <w:pPr>
        <w:pStyle w:val="ConsPlusNormal"/>
        <w:ind w:firstLine="540"/>
        <w:jc w:val="both"/>
        <w:rPr>
          <w:rFonts w:ascii="Times New Roman" w:hAnsi="Times New Roman" w:cs="Times New Roman"/>
          <w:sz w:val="28"/>
          <w:szCs w:val="28"/>
        </w:rPr>
      </w:pPr>
    </w:p>
    <w:p w:rsidR="00760CA3" w:rsidRDefault="00760CA3" w:rsidP="00E538B2">
      <w:pPr>
        <w:pStyle w:val="ConsPlusNormal"/>
        <w:ind w:firstLine="540"/>
        <w:jc w:val="both"/>
        <w:rPr>
          <w:rFonts w:ascii="Times New Roman" w:hAnsi="Times New Roman" w:cs="Times New Roman"/>
          <w:sz w:val="28"/>
          <w:szCs w:val="28"/>
        </w:rPr>
      </w:pPr>
    </w:p>
    <w:p w:rsidR="00C01520" w:rsidRPr="00C01520" w:rsidRDefault="00C01520" w:rsidP="00A16E9F">
      <w:pPr>
        <w:pStyle w:val="ConsPlusNormal"/>
        <w:ind w:firstLine="540"/>
        <w:jc w:val="both"/>
        <w:rPr>
          <w:rFonts w:ascii="Times New Roman" w:hAnsi="Times New Roman" w:cs="Times New Roman"/>
          <w:sz w:val="28"/>
          <w:szCs w:val="28"/>
        </w:rPr>
      </w:pPr>
      <w:r w:rsidRPr="00C01520">
        <w:rPr>
          <w:rFonts w:ascii="Times New Roman" w:hAnsi="Times New Roman" w:cs="Times New Roman"/>
          <w:sz w:val="28"/>
          <w:szCs w:val="28"/>
        </w:rPr>
        <w:t xml:space="preserve"> </w:t>
      </w:r>
    </w:p>
    <w:p w:rsidR="00C11A38" w:rsidRDefault="00C11A38">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p>
    <w:p w:rsidR="00045C7D" w:rsidRDefault="00045C7D">
      <w:pPr>
        <w:pStyle w:val="ConsPlusNormal"/>
        <w:jc w:val="right"/>
        <w:outlineLvl w:val="1"/>
        <w:rPr>
          <w:rFonts w:ascii="Times New Roman" w:hAnsi="Times New Roman" w:cs="Times New Roman"/>
          <w:sz w:val="28"/>
          <w:szCs w:val="28"/>
        </w:rPr>
      </w:pPr>
      <w:bookmarkStart w:id="3" w:name="_GoBack"/>
      <w:bookmarkEnd w:id="3"/>
    </w:p>
    <w:p w:rsidR="00C11A38" w:rsidRDefault="00C11A38">
      <w:pPr>
        <w:pStyle w:val="ConsPlusNormal"/>
        <w:jc w:val="right"/>
        <w:outlineLvl w:val="1"/>
        <w:rPr>
          <w:rFonts w:ascii="Times New Roman" w:hAnsi="Times New Roman" w:cs="Times New Roman"/>
          <w:sz w:val="28"/>
          <w:szCs w:val="28"/>
        </w:rPr>
      </w:pPr>
    </w:p>
    <w:p w:rsidR="00C01520" w:rsidRPr="00351D97" w:rsidRDefault="00351D97">
      <w:pPr>
        <w:pStyle w:val="ConsPlusNormal"/>
        <w:jc w:val="right"/>
        <w:outlineLvl w:val="1"/>
        <w:rPr>
          <w:rFonts w:ascii="Times New Roman" w:hAnsi="Times New Roman" w:cs="Times New Roman"/>
          <w:sz w:val="28"/>
          <w:szCs w:val="28"/>
        </w:rPr>
      </w:pPr>
      <w:r w:rsidRPr="00351D97">
        <w:rPr>
          <w:rFonts w:ascii="Times New Roman" w:hAnsi="Times New Roman" w:cs="Times New Roman"/>
          <w:sz w:val="28"/>
          <w:szCs w:val="28"/>
        </w:rPr>
        <w:lastRenderedPageBreak/>
        <w:t>При</w:t>
      </w:r>
      <w:r>
        <w:rPr>
          <w:rFonts w:ascii="Times New Roman" w:hAnsi="Times New Roman" w:cs="Times New Roman"/>
          <w:sz w:val="28"/>
          <w:szCs w:val="28"/>
        </w:rPr>
        <w:t>ложение №</w:t>
      </w:r>
      <w:r w:rsidRPr="00351D97">
        <w:rPr>
          <w:rFonts w:ascii="Times New Roman" w:hAnsi="Times New Roman" w:cs="Times New Roman"/>
          <w:sz w:val="28"/>
          <w:szCs w:val="28"/>
        </w:rPr>
        <w:t xml:space="preserve"> 1</w:t>
      </w:r>
    </w:p>
    <w:p w:rsidR="00C01520" w:rsidRPr="00351D97" w:rsidRDefault="00C01520">
      <w:pPr>
        <w:pStyle w:val="ConsPlusNormal"/>
        <w:jc w:val="right"/>
        <w:rPr>
          <w:rFonts w:ascii="Times New Roman" w:hAnsi="Times New Roman" w:cs="Times New Roman"/>
          <w:sz w:val="28"/>
          <w:szCs w:val="28"/>
        </w:rPr>
      </w:pPr>
      <w:r w:rsidRPr="00351D97">
        <w:rPr>
          <w:rFonts w:ascii="Times New Roman" w:hAnsi="Times New Roman" w:cs="Times New Roman"/>
          <w:sz w:val="28"/>
          <w:szCs w:val="28"/>
        </w:rPr>
        <w:t>к Административному регламенту</w:t>
      </w:r>
    </w:p>
    <w:p w:rsidR="00C01520" w:rsidRPr="00C11A38" w:rsidRDefault="00C01520">
      <w:pPr>
        <w:pStyle w:val="ConsPlusNormal"/>
        <w:jc w:val="right"/>
        <w:rPr>
          <w:rFonts w:ascii="Times New Roman" w:hAnsi="Times New Roman" w:cs="Times New Roman"/>
          <w:sz w:val="28"/>
          <w:szCs w:val="28"/>
        </w:rPr>
      </w:pPr>
      <w:r w:rsidRPr="00C11A38">
        <w:rPr>
          <w:rFonts w:ascii="Times New Roman" w:hAnsi="Times New Roman" w:cs="Times New Roman"/>
          <w:sz w:val="28"/>
          <w:szCs w:val="28"/>
        </w:rPr>
        <w:t>предоставления государственной услуги</w:t>
      </w:r>
    </w:p>
    <w:p w:rsidR="00C11A38" w:rsidRPr="00C11A38" w:rsidRDefault="00351D97" w:rsidP="00C11A38">
      <w:pPr>
        <w:pStyle w:val="ConsPlusNormal"/>
        <w:jc w:val="right"/>
        <w:rPr>
          <w:rFonts w:ascii="Times New Roman" w:hAnsi="Times New Roman" w:cs="Times New Roman"/>
          <w:sz w:val="28"/>
          <w:szCs w:val="28"/>
        </w:rPr>
      </w:pPr>
      <w:r w:rsidRPr="00C11A38">
        <w:rPr>
          <w:rFonts w:ascii="Times New Roman" w:hAnsi="Times New Roman" w:cs="Times New Roman"/>
          <w:sz w:val="28"/>
          <w:szCs w:val="28"/>
        </w:rPr>
        <w:t xml:space="preserve">по предоставлению </w:t>
      </w:r>
      <w:proofErr w:type="gramStart"/>
      <w:r w:rsidR="00C11A38" w:rsidRPr="00C11A38">
        <w:rPr>
          <w:rFonts w:ascii="Times New Roman" w:hAnsi="Times New Roman" w:cs="Times New Roman"/>
          <w:sz w:val="28"/>
          <w:szCs w:val="28"/>
        </w:rPr>
        <w:t>ежемесячной</w:t>
      </w:r>
      <w:proofErr w:type="gramEnd"/>
      <w:r w:rsidR="00C11A38" w:rsidRPr="00C11A38">
        <w:rPr>
          <w:rFonts w:ascii="Times New Roman" w:hAnsi="Times New Roman" w:cs="Times New Roman"/>
          <w:sz w:val="28"/>
          <w:szCs w:val="28"/>
        </w:rPr>
        <w:t xml:space="preserve"> </w:t>
      </w:r>
    </w:p>
    <w:p w:rsidR="00C11A38" w:rsidRPr="00C11A38" w:rsidRDefault="00C11A38" w:rsidP="00C11A38">
      <w:pPr>
        <w:pStyle w:val="ConsPlusNormal"/>
        <w:jc w:val="right"/>
        <w:rPr>
          <w:rFonts w:ascii="Times New Roman" w:hAnsi="Times New Roman" w:cs="Times New Roman"/>
          <w:sz w:val="28"/>
          <w:szCs w:val="28"/>
        </w:rPr>
      </w:pPr>
      <w:r w:rsidRPr="00C11A38">
        <w:rPr>
          <w:rFonts w:ascii="Times New Roman" w:hAnsi="Times New Roman" w:cs="Times New Roman"/>
          <w:sz w:val="28"/>
          <w:szCs w:val="28"/>
        </w:rPr>
        <w:t xml:space="preserve">выплаты гражданам, имеющим </w:t>
      </w:r>
    </w:p>
    <w:p w:rsidR="00C01520" w:rsidRPr="00351D97" w:rsidRDefault="00C11A38" w:rsidP="00C11A38">
      <w:pPr>
        <w:pStyle w:val="ConsPlusNormal"/>
        <w:jc w:val="right"/>
        <w:rPr>
          <w:rFonts w:ascii="Times New Roman" w:hAnsi="Times New Roman" w:cs="Times New Roman"/>
          <w:sz w:val="24"/>
          <w:szCs w:val="24"/>
        </w:rPr>
      </w:pPr>
      <w:r w:rsidRPr="00C11A38">
        <w:rPr>
          <w:rFonts w:ascii="Times New Roman" w:hAnsi="Times New Roman" w:cs="Times New Roman"/>
          <w:sz w:val="28"/>
          <w:szCs w:val="28"/>
        </w:rPr>
        <w:t>ВИЧ-инфицированного ребенка (детей)</w:t>
      </w:r>
    </w:p>
    <w:p w:rsidR="00C01520" w:rsidRPr="00351D97" w:rsidRDefault="00C01520">
      <w:pPr>
        <w:pStyle w:val="ConsPlusNormal"/>
        <w:ind w:firstLine="540"/>
        <w:jc w:val="both"/>
        <w:rPr>
          <w:rFonts w:ascii="Times New Roman" w:hAnsi="Times New Roman" w:cs="Times New Roman"/>
          <w:sz w:val="24"/>
          <w:szCs w:val="24"/>
        </w:rPr>
      </w:pP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Начальнику отдела пособий и социальных</w:t>
      </w: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выплат _________________________________,</w:t>
      </w: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proofErr w:type="gramStart"/>
      <w:r w:rsidRPr="00351D97">
        <w:rPr>
          <w:rFonts w:ascii="Times New Roman" w:eastAsia="Calibri" w:hAnsi="Times New Roman" w:cs="Times New Roman"/>
          <w:sz w:val="24"/>
          <w:szCs w:val="24"/>
          <w:lang w:eastAsia="ru-RU"/>
        </w:rPr>
        <w:t>находящегося</w:t>
      </w:r>
      <w:proofErr w:type="gramEnd"/>
      <w:r w:rsidRPr="00351D97">
        <w:rPr>
          <w:rFonts w:ascii="Times New Roman" w:eastAsia="Calibri" w:hAnsi="Times New Roman" w:cs="Times New Roman"/>
          <w:sz w:val="24"/>
          <w:szCs w:val="24"/>
          <w:lang w:eastAsia="ru-RU"/>
        </w:rPr>
        <w:t xml:space="preserve"> по адресу: __________________</w:t>
      </w: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________________________________________</w:t>
      </w: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от _____________________________________</w:t>
      </w: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_____________ дата рождения _____________</w:t>
      </w: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проживающег</w:t>
      </w:r>
      <w:proofErr w:type="gramStart"/>
      <w:r w:rsidRPr="00351D97">
        <w:rPr>
          <w:rFonts w:ascii="Times New Roman" w:eastAsia="Calibri" w:hAnsi="Times New Roman" w:cs="Times New Roman"/>
          <w:sz w:val="24"/>
          <w:szCs w:val="24"/>
          <w:lang w:eastAsia="ru-RU"/>
        </w:rPr>
        <w:t>о(</w:t>
      </w:r>
      <w:proofErr w:type="gramEnd"/>
      <w:r w:rsidRPr="00351D97">
        <w:rPr>
          <w:rFonts w:ascii="Times New Roman" w:eastAsia="Calibri" w:hAnsi="Times New Roman" w:cs="Times New Roman"/>
          <w:sz w:val="24"/>
          <w:szCs w:val="24"/>
          <w:lang w:eastAsia="ru-RU"/>
        </w:rPr>
        <w:t>ей) по адресу: _____________</w:t>
      </w: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________________________________________</w:t>
      </w: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proofErr w:type="gramStart"/>
      <w:r w:rsidRPr="00351D97">
        <w:rPr>
          <w:rFonts w:ascii="Times New Roman" w:eastAsia="Calibri" w:hAnsi="Times New Roman" w:cs="Times New Roman"/>
          <w:sz w:val="24"/>
          <w:szCs w:val="24"/>
          <w:lang w:eastAsia="ru-RU"/>
        </w:rPr>
        <w:t>паспорт (иной документ, удостоверяющий</w:t>
      </w:r>
      <w:proofErr w:type="gramEnd"/>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личность): серия ______ номер _____________</w:t>
      </w: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 xml:space="preserve">кем </w:t>
      </w:r>
      <w:proofErr w:type="gramStart"/>
      <w:r w:rsidRPr="00351D97">
        <w:rPr>
          <w:rFonts w:ascii="Times New Roman" w:eastAsia="Calibri" w:hAnsi="Times New Roman" w:cs="Times New Roman"/>
          <w:sz w:val="24"/>
          <w:szCs w:val="24"/>
          <w:lang w:eastAsia="ru-RU"/>
        </w:rPr>
        <w:t>выдан</w:t>
      </w:r>
      <w:proofErr w:type="gramEnd"/>
      <w:r w:rsidRPr="00351D97">
        <w:rPr>
          <w:rFonts w:ascii="Times New Roman" w:eastAsia="Calibri" w:hAnsi="Times New Roman" w:cs="Times New Roman"/>
          <w:sz w:val="24"/>
          <w:szCs w:val="24"/>
          <w:lang w:eastAsia="ru-RU"/>
        </w:rPr>
        <w:t xml:space="preserve"> ______________________________</w:t>
      </w:r>
    </w:p>
    <w:p w:rsidR="00351D97" w:rsidRPr="00351D97" w:rsidRDefault="00351D97" w:rsidP="00351D97">
      <w:pPr>
        <w:autoSpaceDE w:val="0"/>
        <w:autoSpaceDN w:val="0"/>
        <w:adjustRightInd w:val="0"/>
        <w:spacing w:after="0" w:line="240" w:lineRule="auto"/>
        <w:ind w:left="4536"/>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дата выдачи _____________________________</w:t>
      </w:r>
    </w:p>
    <w:p w:rsidR="00351D97" w:rsidRPr="00351D97" w:rsidRDefault="00351D97" w:rsidP="00351D97">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351D97" w:rsidRPr="00351D97" w:rsidRDefault="00351D97" w:rsidP="00351D9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ЗАЯВЛЕНИЕ</w:t>
      </w:r>
    </w:p>
    <w:p w:rsidR="00351D97" w:rsidRPr="00C11A38" w:rsidRDefault="00351D97" w:rsidP="00351D9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 xml:space="preserve">о предоставлении </w:t>
      </w:r>
      <w:r w:rsidRPr="00C11A38">
        <w:rPr>
          <w:rFonts w:ascii="Times New Roman" w:eastAsia="Calibri" w:hAnsi="Times New Roman" w:cs="Times New Roman"/>
          <w:sz w:val="24"/>
          <w:szCs w:val="24"/>
          <w:lang w:eastAsia="ru-RU"/>
        </w:rPr>
        <w:t xml:space="preserve">государственной услуги по предоставлению </w:t>
      </w:r>
    </w:p>
    <w:p w:rsidR="00351D97" w:rsidRPr="00C11A38" w:rsidRDefault="00351D97" w:rsidP="00C11A38">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C11A38">
        <w:rPr>
          <w:rFonts w:ascii="Times New Roman" w:eastAsia="Calibri" w:hAnsi="Times New Roman" w:cs="Times New Roman"/>
          <w:sz w:val="24"/>
          <w:szCs w:val="24"/>
          <w:lang w:eastAsia="ru-RU"/>
        </w:rPr>
        <w:t>ежемесячной выплаты гражданам, имеющим</w:t>
      </w:r>
      <w:r w:rsidR="00C11A38" w:rsidRPr="00C11A38">
        <w:rPr>
          <w:rFonts w:ascii="Times New Roman" w:eastAsia="Calibri" w:hAnsi="Times New Roman" w:cs="Times New Roman"/>
          <w:sz w:val="24"/>
          <w:szCs w:val="24"/>
          <w:lang w:eastAsia="ru-RU"/>
        </w:rPr>
        <w:t xml:space="preserve"> ВИЧ-инфицированного ребенка (детей)</w:t>
      </w:r>
    </w:p>
    <w:p w:rsidR="00C11A38" w:rsidRPr="00C11A38" w:rsidRDefault="00C11A38" w:rsidP="00C11A38">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351D97" w:rsidRPr="00351D97" w:rsidRDefault="00351D97" w:rsidP="00351D9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C11A38">
        <w:rPr>
          <w:rFonts w:ascii="Times New Roman" w:eastAsia="Calibri" w:hAnsi="Times New Roman" w:cs="Times New Roman"/>
          <w:sz w:val="24"/>
          <w:szCs w:val="24"/>
          <w:lang w:eastAsia="ru-RU"/>
        </w:rPr>
        <w:t xml:space="preserve">Прошу назначить мне ежемесячную выплату на </w:t>
      </w:r>
      <w:r w:rsidR="00C11A38" w:rsidRPr="00C11A38">
        <w:rPr>
          <w:rFonts w:ascii="Times New Roman" w:eastAsia="Calibri" w:hAnsi="Times New Roman" w:cs="Times New Roman"/>
          <w:sz w:val="24"/>
          <w:szCs w:val="24"/>
          <w:lang w:eastAsia="ru-RU"/>
        </w:rPr>
        <w:t xml:space="preserve">ВИЧ-инфицированного ребенка (детей) </w:t>
      </w:r>
      <w:r w:rsidRPr="00C11A38">
        <w:rPr>
          <w:rFonts w:ascii="Times New Roman" w:eastAsia="Calibri" w:hAnsi="Times New Roman" w:cs="Times New Roman"/>
          <w:sz w:val="24"/>
          <w:szCs w:val="24"/>
          <w:lang w:eastAsia="ru-RU"/>
        </w:rPr>
        <w:t>_________________________________________</w:t>
      </w:r>
      <w:r w:rsidR="00C11A38" w:rsidRPr="00C11A38">
        <w:rPr>
          <w:rFonts w:ascii="Times New Roman" w:eastAsia="Calibri" w:hAnsi="Times New Roman" w:cs="Times New Roman"/>
          <w:sz w:val="24"/>
          <w:szCs w:val="24"/>
          <w:lang w:eastAsia="ru-RU"/>
        </w:rPr>
        <w:t>______________________________</w:t>
      </w:r>
    </w:p>
    <w:p w:rsidR="00351D97" w:rsidRPr="00351D97" w:rsidRDefault="00351D97" w:rsidP="00351D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_____________________________________________________________________________</w:t>
      </w:r>
    </w:p>
    <w:p w:rsidR="00351D97" w:rsidRPr="00351D97" w:rsidRDefault="00351D97" w:rsidP="00351D9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351D97">
        <w:rPr>
          <w:rFonts w:ascii="Times New Roman" w:eastAsia="Calibri" w:hAnsi="Times New Roman" w:cs="Times New Roman"/>
          <w:sz w:val="20"/>
          <w:szCs w:val="20"/>
          <w:lang w:eastAsia="ru-RU"/>
        </w:rPr>
        <w:t>(фамилия, имя, отчество (последнее - при наличии), дата рождения ребенка)</w:t>
      </w:r>
    </w:p>
    <w:p w:rsidR="00351D97" w:rsidRPr="00351D97" w:rsidRDefault="00351D97" w:rsidP="00351D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 xml:space="preserve">Прошу доставлять </w:t>
      </w:r>
      <w:r w:rsidRPr="00C11A38">
        <w:rPr>
          <w:rFonts w:ascii="Times New Roman" w:eastAsia="Calibri" w:hAnsi="Times New Roman" w:cs="Times New Roman"/>
          <w:sz w:val="24"/>
          <w:szCs w:val="24"/>
          <w:lang w:eastAsia="ru-RU"/>
        </w:rPr>
        <w:t>ежемесячную выплату</w:t>
      </w:r>
      <w:r w:rsidRPr="00351D97">
        <w:rPr>
          <w:rFonts w:ascii="Times New Roman" w:eastAsia="Calibri" w:hAnsi="Times New Roman" w:cs="Times New Roman"/>
          <w:sz w:val="24"/>
          <w:szCs w:val="24"/>
          <w:lang w:eastAsia="ru-RU"/>
        </w:rPr>
        <w:t xml:space="preserve"> ___</w:t>
      </w:r>
      <w:r w:rsidR="00C11A38">
        <w:rPr>
          <w:rFonts w:ascii="Times New Roman" w:eastAsia="Calibri" w:hAnsi="Times New Roman" w:cs="Times New Roman"/>
          <w:sz w:val="24"/>
          <w:szCs w:val="24"/>
          <w:lang w:eastAsia="ru-RU"/>
        </w:rPr>
        <w:t>___________</w:t>
      </w:r>
      <w:r w:rsidRPr="00351D97">
        <w:rPr>
          <w:rFonts w:ascii="Times New Roman" w:eastAsia="Calibri" w:hAnsi="Times New Roman" w:cs="Times New Roman"/>
          <w:sz w:val="24"/>
          <w:szCs w:val="24"/>
          <w:lang w:eastAsia="ru-RU"/>
        </w:rPr>
        <w:t>___________</w:t>
      </w:r>
      <w:r>
        <w:rPr>
          <w:rFonts w:ascii="Times New Roman" w:eastAsia="Calibri" w:hAnsi="Times New Roman" w:cs="Times New Roman"/>
          <w:sz w:val="24"/>
          <w:szCs w:val="24"/>
          <w:lang w:eastAsia="ru-RU"/>
        </w:rPr>
        <w:t>________________</w:t>
      </w:r>
    </w:p>
    <w:p w:rsidR="00351D97" w:rsidRPr="00351D97" w:rsidRDefault="00351D97" w:rsidP="00351D9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351D97">
        <w:rPr>
          <w:rFonts w:ascii="Times New Roman" w:eastAsia="Calibri" w:hAnsi="Times New Roman" w:cs="Times New Roman"/>
          <w:sz w:val="20"/>
          <w:szCs w:val="20"/>
          <w:lang w:eastAsia="ru-RU"/>
        </w:rPr>
        <w:t xml:space="preserve">                                                                                                   </w:t>
      </w:r>
      <w:proofErr w:type="gramStart"/>
      <w:r w:rsidRPr="00351D97">
        <w:rPr>
          <w:rFonts w:ascii="Times New Roman" w:eastAsia="Calibri" w:hAnsi="Times New Roman" w:cs="Times New Roman"/>
          <w:sz w:val="20"/>
          <w:szCs w:val="20"/>
          <w:lang w:eastAsia="ru-RU"/>
        </w:rPr>
        <w:t xml:space="preserve">(№ лицевого счета и </w:t>
      </w:r>
      <w:proofErr w:type="gramEnd"/>
    </w:p>
    <w:p w:rsidR="00351D97" w:rsidRPr="00351D97" w:rsidRDefault="00351D97" w:rsidP="00351D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_____________________________________________________________________________</w:t>
      </w:r>
    </w:p>
    <w:p w:rsidR="00351D97" w:rsidRPr="00351D97" w:rsidRDefault="00351D97" w:rsidP="00351D97">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351D97">
        <w:rPr>
          <w:rFonts w:ascii="Times New Roman" w:eastAsia="Calibri" w:hAnsi="Times New Roman" w:cs="Times New Roman"/>
          <w:sz w:val="20"/>
          <w:szCs w:val="20"/>
          <w:lang w:eastAsia="ru-RU"/>
        </w:rPr>
        <w:t>реквизиты кредитного учреждения, организация почтовой связи)</w:t>
      </w:r>
    </w:p>
    <w:p w:rsidR="00351D97" w:rsidRPr="00351D97" w:rsidRDefault="00351D97" w:rsidP="00351D9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 xml:space="preserve">Ранее </w:t>
      </w:r>
      <w:r w:rsidRPr="00C11A38">
        <w:rPr>
          <w:rFonts w:ascii="Times New Roman" w:eastAsia="Calibri" w:hAnsi="Times New Roman" w:cs="Times New Roman"/>
          <w:sz w:val="24"/>
          <w:szCs w:val="24"/>
          <w:lang w:eastAsia="ru-RU"/>
        </w:rPr>
        <w:t>ежемесячная выплата</w:t>
      </w:r>
      <w:r w:rsidRPr="00351D97">
        <w:rPr>
          <w:rFonts w:ascii="Times New Roman" w:eastAsia="Calibri" w:hAnsi="Times New Roman" w:cs="Times New Roman"/>
          <w:sz w:val="24"/>
          <w:szCs w:val="24"/>
          <w:lang w:eastAsia="ru-RU"/>
        </w:rPr>
        <w:t xml:space="preserve"> не назначалась, назначалась (подчеркнуть).</w:t>
      </w:r>
    </w:p>
    <w:p w:rsidR="00351D97" w:rsidRPr="00351D97" w:rsidRDefault="00351D97" w:rsidP="00351D9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Обязуюсь сообщить в месячный срок обо всех изменениях в семье (помещение детей в детское учреждение на полное государственное обеспечение, перемена места жительства (пребывания), изменение  фамилии, снятие инвалидности у ребенка, изменение или закрытие счета и др.).</w:t>
      </w:r>
    </w:p>
    <w:p w:rsidR="00351D97" w:rsidRPr="00351D97" w:rsidRDefault="00351D97" w:rsidP="00351D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__________________                          _______________________________</w:t>
      </w:r>
    </w:p>
    <w:p w:rsidR="00351D97" w:rsidRPr="00351D97" w:rsidRDefault="00351D97" w:rsidP="00351D97">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51D97">
        <w:rPr>
          <w:rFonts w:ascii="Times New Roman" w:eastAsia="Calibri" w:hAnsi="Times New Roman" w:cs="Times New Roman"/>
          <w:sz w:val="20"/>
          <w:szCs w:val="20"/>
          <w:lang w:eastAsia="ru-RU"/>
        </w:rPr>
        <w:t xml:space="preserve">      (дата)                                                                          (подпись заявителя)</w:t>
      </w:r>
    </w:p>
    <w:p w:rsidR="00351D97" w:rsidRPr="00351D97" w:rsidRDefault="00351D97" w:rsidP="00351D9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К заявлению прилагаю следующие документы:</w:t>
      </w:r>
    </w:p>
    <w:p w:rsidR="00351D97" w:rsidRPr="00351D97" w:rsidRDefault="004B198A" w:rsidP="00351D97">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__</w:t>
      </w:r>
      <w:r w:rsidR="00351D97" w:rsidRPr="00351D97">
        <w:rPr>
          <w:rFonts w:ascii="Times New Roman" w:eastAsia="Calibri" w:hAnsi="Times New Roman" w:cs="Times New Roman"/>
          <w:sz w:val="24"/>
          <w:szCs w:val="24"/>
          <w:lang w:eastAsia="ru-RU"/>
        </w:rPr>
        <w:t>________________________________________________________________</w:t>
      </w:r>
      <w:r w:rsidR="00351D97">
        <w:rPr>
          <w:rFonts w:ascii="Times New Roman" w:eastAsia="Calibri" w:hAnsi="Times New Roman" w:cs="Times New Roman"/>
          <w:sz w:val="24"/>
          <w:szCs w:val="24"/>
          <w:lang w:eastAsia="ru-RU"/>
        </w:rPr>
        <w:t>_________</w:t>
      </w:r>
    </w:p>
    <w:p w:rsidR="00351D97" w:rsidRPr="00351D97" w:rsidRDefault="00351D97" w:rsidP="00351D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2</w:t>
      </w:r>
      <w:r w:rsidR="004B198A">
        <w:rPr>
          <w:rFonts w:ascii="Times New Roman" w:eastAsia="Calibri" w:hAnsi="Times New Roman" w:cs="Times New Roman"/>
          <w:sz w:val="24"/>
          <w:szCs w:val="24"/>
          <w:lang w:eastAsia="ru-RU"/>
        </w:rPr>
        <w:t>. _________</w:t>
      </w:r>
      <w:r w:rsidRPr="00351D97">
        <w:rPr>
          <w:rFonts w:ascii="Times New Roman" w:eastAsia="Calibri" w:hAnsi="Times New Roman" w:cs="Times New Roman"/>
          <w:sz w:val="24"/>
          <w:szCs w:val="24"/>
          <w:lang w:eastAsia="ru-RU"/>
        </w:rPr>
        <w:t>_________________________________________________________</w:t>
      </w:r>
      <w:r>
        <w:rPr>
          <w:rFonts w:ascii="Times New Roman" w:eastAsia="Calibri" w:hAnsi="Times New Roman" w:cs="Times New Roman"/>
          <w:sz w:val="24"/>
          <w:szCs w:val="24"/>
          <w:lang w:eastAsia="ru-RU"/>
        </w:rPr>
        <w:t>_________</w:t>
      </w:r>
    </w:p>
    <w:p w:rsidR="00351D97" w:rsidRPr="00351D97" w:rsidRDefault="004B198A" w:rsidP="00351D97">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_________</w:t>
      </w:r>
      <w:r w:rsidR="00351D97" w:rsidRPr="00351D97">
        <w:rPr>
          <w:rFonts w:ascii="Times New Roman" w:eastAsia="Calibri" w:hAnsi="Times New Roman" w:cs="Times New Roman"/>
          <w:sz w:val="24"/>
          <w:szCs w:val="24"/>
          <w:lang w:eastAsia="ru-RU"/>
        </w:rPr>
        <w:t>_________________________________________________________</w:t>
      </w:r>
      <w:r w:rsidR="00351D97">
        <w:rPr>
          <w:rFonts w:ascii="Times New Roman" w:eastAsia="Calibri" w:hAnsi="Times New Roman" w:cs="Times New Roman"/>
          <w:sz w:val="24"/>
          <w:szCs w:val="24"/>
          <w:lang w:eastAsia="ru-RU"/>
        </w:rPr>
        <w:t>_________</w:t>
      </w:r>
    </w:p>
    <w:p w:rsidR="00351D97" w:rsidRPr="00351D97" w:rsidRDefault="00351D97" w:rsidP="00351D97">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351D97" w:rsidRPr="00351D97" w:rsidRDefault="00351D97" w:rsidP="00351D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51D97">
        <w:rPr>
          <w:rFonts w:ascii="Times New Roman" w:eastAsia="Calibri" w:hAnsi="Times New Roman" w:cs="Times New Roman"/>
          <w:sz w:val="24"/>
          <w:szCs w:val="24"/>
          <w:lang w:eastAsia="ru-RU"/>
        </w:rPr>
        <w:t>__________________                          _______________________________</w:t>
      </w:r>
    </w:p>
    <w:p w:rsidR="00351D97" w:rsidRPr="00351D97" w:rsidRDefault="00351D97" w:rsidP="00351D97">
      <w:pPr>
        <w:autoSpaceDE w:val="0"/>
        <w:autoSpaceDN w:val="0"/>
        <w:adjustRightInd w:val="0"/>
        <w:spacing w:after="0" w:line="240" w:lineRule="auto"/>
        <w:jc w:val="both"/>
        <w:rPr>
          <w:rFonts w:ascii="Times New Roman" w:eastAsia="Calibri" w:hAnsi="Times New Roman" w:cs="Times New Roman"/>
          <w:sz w:val="20"/>
          <w:szCs w:val="20"/>
          <w:lang w:eastAsia="ru-RU"/>
        </w:rPr>
      </w:pPr>
      <w:r w:rsidRPr="00351D97">
        <w:rPr>
          <w:rFonts w:ascii="Times New Roman" w:eastAsia="Calibri" w:hAnsi="Times New Roman" w:cs="Times New Roman"/>
          <w:sz w:val="20"/>
          <w:szCs w:val="20"/>
          <w:lang w:eastAsia="ru-RU"/>
        </w:rPr>
        <w:t xml:space="preserve">      (дата)                                                                        (подпись заявителя)</w:t>
      </w:r>
    </w:p>
    <w:p w:rsidR="004B198A" w:rsidRDefault="004B198A">
      <w:pPr>
        <w:pStyle w:val="ConsPlusNormal"/>
        <w:jc w:val="right"/>
        <w:outlineLvl w:val="1"/>
        <w:rPr>
          <w:rFonts w:ascii="Times New Roman" w:hAnsi="Times New Roman" w:cs="Times New Roman"/>
          <w:sz w:val="28"/>
          <w:szCs w:val="28"/>
        </w:rPr>
      </w:pPr>
    </w:p>
    <w:p w:rsidR="00C01520" w:rsidRPr="00351D97" w:rsidRDefault="004B198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00351D97" w:rsidRPr="00351D97">
        <w:rPr>
          <w:rFonts w:ascii="Times New Roman" w:hAnsi="Times New Roman" w:cs="Times New Roman"/>
          <w:sz w:val="28"/>
          <w:szCs w:val="28"/>
        </w:rPr>
        <w:t xml:space="preserve"> 2</w:t>
      </w:r>
    </w:p>
    <w:p w:rsidR="00C01520" w:rsidRPr="00351D97" w:rsidRDefault="00C01520">
      <w:pPr>
        <w:pStyle w:val="ConsPlusNormal"/>
        <w:jc w:val="right"/>
        <w:rPr>
          <w:rFonts w:ascii="Times New Roman" w:hAnsi="Times New Roman" w:cs="Times New Roman"/>
          <w:sz w:val="28"/>
          <w:szCs w:val="28"/>
        </w:rPr>
      </w:pPr>
      <w:r w:rsidRPr="00351D97">
        <w:rPr>
          <w:rFonts w:ascii="Times New Roman" w:hAnsi="Times New Roman" w:cs="Times New Roman"/>
          <w:sz w:val="28"/>
          <w:szCs w:val="28"/>
        </w:rPr>
        <w:t>к Административному регламенту</w:t>
      </w:r>
    </w:p>
    <w:p w:rsidR="00C01520" w:rsidRPr="00351D97" w:rsidRDefault="00C01520">
      <w:pPr>
        <w:pStyle w:val="ConsPlusNormal"/>
        <w:jc w:val="right"/>
        <w:rPr>
          <w:rFonts w:ascii="Times New Roman" w:hAnsi="Times New Roman" w:cs="Times New Roman"/>
          <w:sz w:val="28"/>
          <w:szCs w:val="28"/>
        </w:rPr>
      </w:pPr>
      <w:r w:rsidRPr="00351D97">
        <w:rPr>
          <w:rFonts w:ascii="Times New Roman" w:hAnsi="Times New Roman" w:cs="Times New Roman"/>
          <w:sz w:val="28"/>
          <w:szCs w:val="28"/>
        </w:rPr>
        <w:t>предоставления государственной услуги</w:t>
      </w:r>
    </w:p>
    <w:p w:rsidR="00C11A38" w:rsidRPr="00C11A38" w:rsidRDefault="00351D97" w:rsidP="00C11A38">
      <w:pPr>
        <w:pStyle w:val="ConsPlusNormal"/>
        <w:jc w:val="right"/>
        <w:rPr>
          <w:rFonts w:ascii="Times New Roman" w:hAnsi="Times New Roman" w:cs="Times New Roman"/>
          <w:sz w:val="28"/>
          <w:szCs w:val="28"/>
        </w:rPr>
      </w:pPr>
      <w:r w:rsidRPr="00351D97">
        <w:rPr>
          <w:rFonts w:ascii="Times New Roman" w:hAnsi="Times New Roman" w:cs="Times New Roman"/>
          <w:sz w:val="28"/>
          <w:szCs w:val="28"/>
        </w:rPr>
        <w:t xml:space="preserve">по предоставлению </w:t>
      </w:r>
      <w:proofErr w:type="gramStart"/>
      <w:r w:rsidR="00C11A38" w:rsidRPr="00C11A38">
        <w:rPr>
          <w:rFonts w:ascii="Times New Roman" w:hAnsi="Times New Roman" w:cs="Times New Roman"/>
          <w:sz w:val="28"/>
          <w:szCs w:val="28"/>
        </w:rPr>
        <w:t>ежемесячной</w:t>
      </w:r>
      <w:proofErr w:type="gramEnd"/>
      <w:r w:rsidR="00C11A38" w:rsidRPr="00C11A38">
        <w:rPr>
          <w:rFonts w:ascii="Times New Roman" w:hAnsi="Times New Roman" w:cs="Times New Roman"/>
          <w:sz w:val="28"/>
          <w:szCs w:val="28"/>
        </w:rPr>
        <w:t xml:space="preserve"> </w:t>
      </w:r>
    </w:p>
    <w:p w:rsidR="00C11A38" w:rsidRPr="00C11A38" w:rsidRDefault="00C11A38" w:rsidP="00C11A38">
      <w:pPr>
        <w:pStyle w:val="ConsPlusNormal"/>
        <w:jc w:val="right"/>
        <w:rPr>
          <w:rFonts w:ascii="Times New Roman" w:hAnsi="Times New Roman" w:cs="Times New Roman"/>
          <w:sz w:val="28"/>
          <w:szCs w:val="28"/>
        </w:rPr>
      </w:pPr>
      <w:r w:rsidRPr="00C11A38">
        <w:rPr>
          <w:rFonts w:ascii="Times New Roman" w:hAnsi="Times New Roman" w:cs="Times New Roman"/>
          <w:sz w:val="28"/>
          <w:szCs w:val="28"/>
        </w:rPr>
        <w:lastRenderedPageBreak/>
        <w:t xml:space="preserve">выплаты гражданам, имеющим </w:t>
      </w:r>
    </w:p>
    <w:p w:rsidR="00C01520" w:rsidRPr="00351D97" w:rsidRDefault="00C11A38" w:rsidP="00C11A38">
      <w:pPr>
        <w:pStyle w:val="ConsPlusNormal"/>
        <w:jc w:val="right"/>
        <w:rPr>
          <w:rFonts w:ascii="Times New Roman" w:hAnsi="Times New Roman" w:cs="Times New Roman"/>
          <w:sz w:val="28"/>
          <w:szCs w:val="28"/>
        </w:rPr>
      </w:pPr>
      <w:r w:rsidRPr="00C11A38">
        <w:rPr>
          <w:rFonts w:ascii="Times New Roman" w:hAnsi="Times New Roman" w:cs="Times New Roman"/>
          <w:sz w:val="28"/>
          <w:szCs w:val="28"/>
        </w:rPr>
        <w:t>ВИЧ-инфицированного ребенка (детей)</w:t>
      </w:r>
    </w:p>
    <w:p w:rsidR="00351D97" w:rsidRPr="00C01520" w:rsidRDefault="00351D97" w:rsidP="00351D97">
      <w:pPr>
        <w:pStyle w:val="ConsPlusNormal"/>
        <w:jc w:val="right"/>
      </w:pPr>
    </w:p>
    <w:p w:rsidR="00C01520" w:rsidRPr="00C01520" w:rsidRDefault="00C01520">
      <w:pPr>
        <w:pStyle w:val="ConsPlusNormal"/>
        <w:ind w:firstLine="540"/>
        <w:jc w:val="both"/>
      </w:pPr>
    </w:p>
    <w:p w:rsidR="00C01520" w:rsidRPr="009B2E18" w:rsidRDefault="00C01520" w:rsidP="009B2E18">
      <w:pPr>
        <w:pStyle w:val="ConsPlusNonformat"/>
        <w:jc w:val="center"/>
        <w:rPr>
          <w:rFonts w:ascii="Times New Roman" w:hAnsi="Times New Roman" w:cs="Times New Roman"/>
          <w:sz w:val="24"/>
          <w:szCs w:val="24"/>
        </w:rPr>
      </w:pPr>
      <w:bookmarkStart w:id="4" w:name="P1364"/>
      <w:bookmarkEnd w:id="4"/>
      <w:r w:rsidRPr="009B2E18">
        <w:rPr>
          <w:rFonts w:ascii="Times New Roman" w:hAnsi="Times New Roman" w:cs="Times New Roman"/>
          <w:sz w:val="24"/>
          <w:szCs w:val="24"/>
        </w:rPr>
        <w:t>СОГЛАСИЕ</w:t>
      </w:r>
    </w:p>
    <w:p w:rsidR="00C01520" w:rsidRPr="009B2E18" w:rsidRDefault="00C01520" w:rsidP="009B2E18">
      <w:pPr>
        <w:pStyle w:val="ConsPlusNonformat"/>
        <w:jc w:val="center"/>
        <w:rPr>
          <w:rFonts w:ascii="Times New Roman" w:hAnsi="Times New Roman" w:cs="Times New Roman"/>
          <w:sz w:val="24"/>
          <w:szCs w:val="24"/>
        </w:rPr>
      </w:pPr>
      <w:r w:rsidRPr="009B2E18">
        <w:rPr>
          <w:rFonts w:ascii="Times New Roman" w:hAnsi="Times New Roman" w:cs="Times New Roman"/>
          <w:sz w:val="24"/>
          <w:szCs w:val="24"/>
        </w:rPr>
        <w:t>на обработку персональных данных</w:t>
      </w:r>
    </w:p>
    <w:p w:rsidR="00C01520" w:rsidRPr="009B2E18" w:rsidRDefault="00C01520">
      <w:pPr>
        <w:pStyle w:val="ConsPlusNonformat"/>
        <w:jc w:val="both"/>
        <w:rPr>
          <w:rFonts w:ascii="Times New Roman" w:hAnsi="Times New Roman" w:cs="Times New Roman"/>
          <w:sz w:val="24"/>
          <w:szCs w:val="24"/>
        </w:rPr>
      </w:pPr>
    </w:p>
    <w:p w:rsidR="00C01520" w:rsidRPr="009B2E18" w:rsidRDefault="00C01520" w:rsidP="004B198A">
      <w:pPr>
        <w:pStyle w:val="ConsPlusNonformat"/>
        <w:ind w:firstLine="709"/>
        <w:jc w:val="both"/>
        <w:rPr>
          <w:rFonts w:ascii="Times New Roman" w:hAnsi="Times New Roman" w:cs="Times New Roman"/>
          <w:sz w:val="24"/>
          <w:szCs w:val="24"/>
        </w:rPr>
      </w:pPr>
      <w:r w:rsidRPr="009B2E18">
        <w:rPr>
          <w:rFonts w:ascii="Times New Roman" w:hAnsi="Times New Roman" w:cs="Times New Roman"/>
          <w:sz w:val="24"/>
          <w:szCs w:val="24"/>
        </w:rPr>
        <w:t>Я, ___________________</w:t>
      </w:r>
      <w:r w:rsidR="004B198A">
        <w:rPr>
          <w:rFonts w:ascii="Times New Roman" w:hAnsi="Times New Roman" w:cs="Times New Roman"/>
          <w:sz w:val="24"/>
          <w:szCs w:val="24"/>
        </w:rPr>
        <w:t>__________________________</w:t>
      </w:r>
      <w:r w:rsidRPr="009B2E18">
        <w:rPr>
          <w:rFonts w:ascii="Times New Roman" w:hAnsi="Times New Roman" w:cs="Times New Roman"/>
          <w:sz w:val="24"/>
          <w:szCs w:val="24"/>
        </w:rPr>
        <w:t>_________________</w:t>
      </w:r>
      <w:r w:rsidR="009B2E18">
        <w:rPr>
          <w:rFonts w:ascii="Times New Roman" w:hAnsi="Times New Roman" w:cs="Times New Roman"/>
          <w:sz w:val="24"/>
          <w:szCs w:val="24"/>
        </w:rPr>
        <w:t>_______</w:t>
      </w:r>
    </w:p>
    <w:p w:rsidR="00C01520" w:rsidRPr="009B2E18" w:rsidRDefault="00C01520" w:rsidP="009B2E18">
      <w:pPr>
        <w:pStyle w:val="ConsPlusNonformat"/>
        <w:jc w:val="center"/>
        <w:rPr>
          <w:rFonts w:ascii="Times New Roman" w:hAnsi="Times New Roman" w:cs="Times New Roman"/>
        </w:rPr>
      </w:pPr>
      <w:r w:rsidRPr="009B2E18">
        <w:rPr>
          <w:rFonts w:ascii="Times New Roman" w:hAnsi="Times New Roman" w:cs="Times New Roman"/>
        </w:rPr>
        <w:t>(фамилия, имя, отчество (последнее - при наличии))</w:t>
      </w:r>
    </w:p>
    <w:p w:rsidR="00C01520" w:rsidRPr="009B2E18" w:rsidRDefault="00C01520">
      <w:pPr>
        <w:pStyle w:val="ConsPlusNonformat"/>
        <w:jc w:val="both"/>
        <w:rPr>
          <w:rFonts w:ascii="Times New Roman" w:hAnsi="Times New Roman" w:cs="Times New Roman"/>
          <w:sz w:val="24"/>
          <w:szCs w:val="24"/>
        </w:rPr>
      </w:pPr>
      <w:r w:rsidRPr="009B2E18">
        <w:rPr>
          <w:rFonts w:ascii="Times New Roman" w:hAnsi="Times New Roman" w:cs="Times New Roman"/>
          <w:sz w:val="24"/>
          <w:szCs w:val="24"/>
        </w:rPr>
        <w:t>проживающи</w:t>
      </w:r>
      <w:proofErr w:type="gramStart"/>
      <w:r w:rsidRPr="009B2E18">
        <w:rPr>
          <w:rFonts w:ascii="Times New Roman" w:hAnsi="Times New Roman" w:cs="Times New Roman"/>
          <w:sz w:val="24"/>
          <w:szCs w:val="24"/>
        </w:rPr>
        <w:t>й(</w:t>
      </w:r>
      <w:proofErr w:type="spellStart"/>
      <w:proofErr w:type="gramEnd"/>
      <w:r w:rsidRPr="009B2E18">
        <w:rPr>
          <w:rFonts w:ascii="Times New Roman" w:hAnsi="Times New Roman" w:cs="Times New Roman"/>
          <w:sz w:val="24"/>
          <w:szCs w:val="24"/>
        </w:rPr>
        <w:t>ая</w:t>
      </w:r>
      <w:proofErr w:type="spellEnd"/>
      <w:r w:rsidRPr="009B2E18">
        <w:rPr>
          <w:rFonts w:ascii="Times New Roman" w:hAnsi="Times New Roman" w:cs="Times New Roman"/>
          <w:sz w:val="24"/>
          <w:szCs w:val="24"/>
        </w:rPr>
        <w:t>) по адресу ___________________________________________</w:t>
      </w:r>
      <w:r w:rsidR="009B2E18">
        <w:rPr>
          <w:rFonts w:ascii="Times New Roman" w:hAnsi="Times New Roman" w:cs="Times New Roman"/>
          <w:sz w:val="24"/>
          <w:szCs w:val="24"/>
        </w:rPr>
        <w:t>____</w:t>
      </w:r>
      <w:r w:rsidRPr="009B2E18">
        <w:rPr>
          <w:rFonts w:ascii="Times New Roman" w:hAnsi="Times New Roman" w:cs="Times New Roman"/>
          <w:sz w:val="24"/>
          <w:szCs w:val="24"/>
        </w:rPr>
        <w:t>_____,</w:t>
      </w:r>
    </w:p>
    <w:p w:rsidR="00C01520" w:rsidRPr="009B2E18" w:rsidRDefault="00C01520">
      <w:pPr>
        <w:pStyle w:val="ConsPlusNonformat"/>
        <w:jc w:val="both"/>
        <w:rPr>
          <w:rFonts w:ascii="Times New Roman" w:hAnsi="Times New Roman" w:cs="Times New Roman"/>
          <w:sz w:val="24"/>
          <w:szCs w:val="24"/>
        </w:rPr>
      </w:pPr>
      <w:r w:rsidRPr="009B2E18">
        <w:rPr>
          <w:rFonts w:ascii="Times New Roman" w:hAnsi="Times New Roman" w:cs="Times New Roman"/>
          <w:sz w:val="24"/>
          <w:szCs w:val="24"/>
        </w:rPr>
        <w:t>документ, удостоверяющ</w:t>
      </w:r>
      <w:r w:rsidR="009B2E18">
        <w:rPr>
          <w:rFonts w:ascii="Times New Roman" w:hAnsi="Times New Roman" w:cs="Times New Roman"/>
          <w:sz w:val="24"/>
          <w:szCs w:val="24"/>
        </w:rPr>
        <w:t>ий личность: серия _______ № ___</w:t>
      </w:r>
      <w:r w:rsidRPr="009B2E18">
        <w:rPr>
          <w:rFonts w:ascii="Times New Roman" w:hAnsi="Times New Roman" w:cs="Times New Roman"/>
          <w:sz w:val="24"/>
          <w:szCs w:val="24"/>
        </w:rPr>
        <w:t>______, выдан</w:t>
      </w:r>
      <w:r w:rsidR="009B2E18">
        <w:rPr>
          <w:rFonts w:ascii="Times New Roman" w:hAnsi="Times New Roman" w:cs="Times New Roman"/>
          <w:sz w:val="24"/>
          <w:szCs w:val="24"/>
        </w:rPr>
        <w:t xml:space="preserve"> _____________</w:t>
      </w:r>
    </w:p>
    <w:p w:rsidR="00C01520" w:rsidRPr="009B2E18" w:rsidRDefault="00C01520">
      <w:pPr>
        <w:pStyle w:val="ConsPlusNonformat"/>
        <w:jc w:val="both"/>
        <w:rPr>
          <w:rFonts w:ascii="Times New Roman" w:hAnsi="Times New Roman" w:cs="Times New Roman"/>
          <w:sz w:val="24"/>
          <w:szCs w:val="24"/>
        </w:rPr>
      </w:pPr>
      <w:r w:rsidRPr="009B2E18">
        <w:rPr>
          <w:rFonts w:ascii="Times New Roman" w:hAnsi="Times New Roman" w:cs="Times New Roman"/>
          <w:sz w:val="24"/>
          <w:szCs w:val="24"/>
        </w:rPr>
        <w:t>_______________________________________________________________________</w:t>
      </w:r>
      <w:r w:rsidR="009B2E18">
        <w:rPr>
          <w:rFonts w:ascii="Times New Roman" w:hAnsi="Times New Roman" w:cs="Times New Roman"/>
          <w:sz w:val="24"/>
          <w:szCs w:val="24"/>
        </w:rPr>
        <w:t>___</w:t>
      </w:r>
      <w:r w:rsidRPr="009B2E18">
        <w:rPr>
          <w:rFonts w:ascii="Times New Roman" w:hAnsi="Times New Roman" w:cs="Times New Roman"/>
          <w:sz w:val="24"/>
          <w:szCs w:val="24"/>
        </w:rPr>
        <w:t>___,</w:t>
      </w:r>
    </w:p>
    <w:p w:rsidR="00C01520" w:rsidRPr="009B2E18" w:rsidRDefault="00C01520" w:rsidP="009B2E18">
      <w:pPr>
        <w:pStyle w:val="ConsPlusNonformat"/>
        <w:jc w:val="center"/>
        <w:rPr>
          <w:rFonts w:ascii="Times New Roman" w:hAnsi="Times New Roman" w:cs="Times New Roman"/>
        </w:rPr>
      </w:pPr>
      <w:r w:rsidRPr="009B2E18">
        <w:rPr>
          <w:rFonts w:ascii="Times New Roman" w:hAnsi="Times New Roman" w:cs="Times New Roman"/>
        </w:rPr>
        <w:t xml:space="preserve">(кем и когда </w:t>
      </w:r>
      <w:proofErr w:type="gramStart"/>
      <w:r w:rsidRPr="009B2E18">
        <w:rPr>
          <w:rFonts w:ascii="Times New Roman" w:hAnsi="Times New Roman" w:cs="Times New Roman"/>
        </w:rPr>
        <w:t>выдан</w:t>
      </w:r>
      <w:proofErr w:type="gramEnd"/>
      <w:r w:rsidRPr="009B2E18">
        <w:rPr>
          <w:rFonts w:ascii="Times New Roman" w:hAnsi="Times New Roman" w:cs="Times New Roman"/>
        </w:rPr>
        <w:t>)</w:t>
      </w:r>
    </w:p>
    <w:p w:rsidR="00C01520" w:rsidRPr="009B2E18" w:rsidRDefault="009B2E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свободно, своей волей и в своем интересе даю согласие уполномоченным </w:t>
      </w:r>
      <w:r w:rsidR="00C01520" w:rsidRPr="009B2E18">
        <w:rPr>
          <w:rFonts w:ascii="Times New Roman" w:hAnsi="Times New Roman" w:cs="Times New Roman"/>
          <w:sz w:val="24"/>
          <w:szCs w:val="24"/>
        </w:rPr>
        <w:t>должностным лицам _________________________________________________________</w:t>
      </w:r>
      <w:r>
        <w:rPr>
          <w:rFonts w:ascii="Times New Roman" w:hAnsi="Times New Roman" w:cs="Times New Roman"/>
          <w:sz w:val="24"/>
          <w:szCs w:val="24"/>
        </w:rPr>
        <w:t>_______________</w:t>
      </w:r>
    </w:p>
    <w:p w:rsidR="00C01520" w:rsidRPr="009B2E18" w:rsidRDefault="00C01520" w:rsidP="009B2E18">
      <w:pPr>
        <w:pStyle w:val="ConsPlusNonformat"/>
        <w:jc w:val="center"/>
        <w:rPr>
          <w:rFonts w:ascii="Times New Roman" w:hAnsi="Times New Roman" w:cs="Times New Roman"/>
        </w:rPr>
      </w:pPr>
      <w:r w:rsidRPr="009B2E18">
        <w:rPr>
          <w:rFonts w:ascii="Times New Roman" w:hAnsi="Times New Roman" w:cs="Times New Roman"/>
        </w:rPr>
        <w:t>(наименование территориального органа областного</w:t>
      </w:r>
      <w:r w:rsidR="009B2E18">
        <w:rPr>
          <w:rFonts w:ascii="Times New Roman" w:hAnsi="Times New Roman" w:cs="Times New Roman"/>
        </w:rPr>
        <w:t xml:space="preserve"> </w:t>
      </w:r>
      <w:r w:rsidRPr="009B2E18">
        <w:rPr>
          <w:rFonts w:ascii="Times New Roman" w:hAnsi="Times New Roman" w:cs="Times New Roman"/>
        </w:rPr>
        <w:t>исполнительног</w:t>
      </w:r>
      <w:r w:rsidR="009B2E18">
        <w:rPr>
          <w:rFonts w:ascii="Times New Roman" w:hAnsi="Times New Roman" w:cs="Times New Roman"/>
        </w:rPr>
        <w:t xml:space="preserve">о органа государственной власти </w:t>
      </w:r>
      <w:r w:rsidRPr="009B2E18">
        <w:rPr>
          <w:rFonts w:ascii="Times New Roman" w:hAnsi="Times New Roman" w:cs="Times New Roman"/>
        </w:rPr>
        <w:t>Новосибирской области</w:t>
      </w:r>
      <w:r w:rsidRPr="009B2E18">
        <w:rPr>
          <w:rFonts w:ascii="Times New Roman" w:hAnsi="Times New Roman" w:cs="Times New Roman"/>
          <w:sz w:val="24"/>
          <w:szCs w:val="24"/>
        </w:rPr>
        <w:t>)</w:t>
      </w:r>
    </w:p>
    <w:p w:rsidR="00C01520" w:rsidRPr="009B2E18" w:rsidRDefault="00C01520">
      <w:pPr>
        <w:pStyle w:val="ConsPlusNonformat"/>
        <w:jc w:val="both"/>
        <w:rPr>
          <w:rFonts w:ascii="Times New Roman" w:hAnsi="Times New Roman" w:cs="Times New Roman"/>
          <w:sz w:val="24"/>
          <w:szCs w:val="24"/>
        </w:rPr>
      </w:pPr>
      <w:proofErr w:type="gramStart"/>
      <w:r w:rsidRPr="009B2E18">
        <w:rPr>
          <w:rFonts w:ascii="Times New Roman" w:hAnsi="Times New Roman" w:cs="Times New Roman"/>
          <w:sz w:val="24"/>
          <w:szCs w:val="24"/>
        </w:rPr>
        <w:t>зарегистрированного</w:t>
      </w:r>
      <w:proofErr w:type="gramEnd"/>
      <w:r w:rsidRPr="009B2E18">
        <w:rPr>
          <w:rFonts w:ascii="Times New Roman" w:hAnsi="Times New Roman" w:cs="Times New Roman"/>
          <w:sz w:val="24"/>
          <w:szCs w:val="24"/>
        </w:rPr>
        <w:t xml:space="preserve"> по адресу: ___________________________________________,</w:t>
      </w:r>
    </w:p>
    <w:p w:rsidR="00C01520" w:rsidRPr="009B2E18" w:rsidRDefault="009B2E1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обработку (любое действие (операцию) или совокупность действий (операций), </w:t>
      </w:r>
      <w:r w:rsidR="00C01520" w:rsidRPr="009B2E18">
        <w:rPr>
          <w:rFonts w:ascii="Times New Roman" w:hAnsi="Times New Roman" w:cs="Times New Roman"/>
          <w:sz w:val="24"/>
          <w:szCs w:val="24"/>
        </w:rPr>
        <w:t>совершаем</w:t>
      </w:r>
      <w:r>
        <w:rPr>
          <w:rFonts w:ascii="Times New Roman" w:hAnsi="Times New Roman" w:cs="Times New Roman"/>
          <w:sz w:val="24"/>
          <w:szCs w:val="24"/>
        </w:rPr>
        <w:t xml:space="preserve">ых  с  использованием средств автоматизации или без </w:t>
      </w:r>
      <w:r w:rsidR="00C01520" w:rsidRPr="009B2E18">
        <w:rPr>
          <w:rFonts w:ascii="Times New Roman" w:hAnsi="Times New Roman" w:cs="Times New Roman"/>
          <w:sz w:val="24"/>
          <w:szCs w:val="24"/>
        </w:rPr>
        <w:t>использован</w:t>
      </w:r>
      <w:r>
        <w:rPr>
          <w:rFonts w:ascii="Times New Roman" w:hAnsi="Times New Roman" w:cs="Times New Roman"/>
          <w:sz w:val="24"/>
          <w:szCs w:val="24"/>
        </w:rPr>
        <w:t xml:space="preserve">ия </w:t>
      </w:r>
      <w:r w:rsidR="00C01520" w:rsidRPr="009B2E18">
        <w:rPr>
          <w:rFonts w:ascii="Times New Roman" w:hAnsi="Times New Roman" w:cs="Times New Roman"/>
          <w:sz w:val="24"/>
          <w:szCs w:val="24"/>
        </w:rPr>
        <w:t>таких средств с персональными</w:t>
      </w:r>
      <w:r>
        <w:rPr>
          <w:rFonts w:ascii="Times New Roman" w:hAnsi="Times New Roman" w:cs="Times New Roman"/>
          <w:sz w:val="24"/>
          <w:szCs w:val="24"/>
        </w:rPr>
        <w:t xml:space="preserve"> данными, включая сбор, запись, систематизацию, накопление, хранение, </w:t>
      </w:r>
      <w:r w:rsidR="00C01520" w:rsidRPr="009B2E18">
        <w:rPr>
          <w:rFonts w:ascii="Times New Roman" w:hAnsi="Times New Roman" w:cs="Times New Roman"/>
          <w:sz w:val="24"/>
          <w:szCs w:val="24"/>
        </w:rPr>
        <w:t>уто</w:t>
      </w:r>
      <w:r>
        <w:rPr>
          <w:rFonts w:ascii="Times New Roman" w:hAnsi="Times New Roman" w:cs="Times New Roman"/>
          <w:sz w:val="24"/>
          <w:szCs w:val="24"/>
        </w:rPr>
        <w:t>чнение (обновление, изменение), извлечение,</w:t>
      </w:r>
      <w:r w:rsidR="004B198A">
        <w:rPr>
          <w:rFonts w:ascii="Times New Roman" w:hAnsi="Times New Roman" w:cs="Times New Roman"/>
          <w:sz w:val="24"/>
          <w:szCs w:val="24"/>
        </w:rPr>
        <w:t xml:space="preserve"> использование, передачу </w:t>
      </w:r>
      <w:r w:rsidR="00C01520" w:rsidRPr="009B2E18">
        <w:rPr>
          <w:rFonts w:ascii="Times New Roman" w:hAnsi="Times New Roman" w:cs="Times New Roman"/>
          <w:sz w:val="24"/>
          <w:szCs w:val="24"/>
        </w:rPr>
        <w:t>(ра</w:t>
      </w:r>
      <w:r w:rsidR="004B198A">
        <w:rPr>
          <w:rFonts w:ascii="Times New Roman" w:hAnsi="Times New Roman" w:cs="Times New Roman"/>
          <w:sz w:val="24"/>
          <w:szCs w:val="24"/>
        </w:rPr>
        <w:t xml:space="preserve">спространение, предоставление, доступ), обезличивание, блокирование, удаление, уничтожение)  следующих </w:t>
      </w:r>
      <w:r w:rsidR="00C01520" w:rsidRPr="009B2E18">
        <w:rPr>
          <w:rFonts w:ascii="Times New Roman" w:hAnsi="Times New Roman" w:cs="Times New Roman"/>
          <w:sz w:val="24"/>
          <w:szCs w:val="24"/>
        </w:rPr>
        <w:t>персональных данных:</w:t>
      </w:r>
      <w:proofErr w:type="gramEnd"/>
    </w:p>
    <w:p w:rsidR="00C01520" w:rsidRPr="009B2E18" w:rsidRDefault="00C01520" w:rsidP="004B198A">
      <w:pPr>
        <w:pStyle w:val="ConsPlusNonformat"/>
        <w:ind w:firstLine="709"/>
        <w:jc w:val="both"/>
        <w:rPr>
          <w:rFonts w:ascii="Times New Roman" w:hAnsi="Times New Roman" w:cs="Times New Roman"/>
          <w:sz w:val="24"/>
          <w:szCs w:val="24"/>
        </w:rPr>
      </w:pPr>
      <w:r w:rsidRPr="009B2E18">
        <w:rPr>
          <w:rFonts w:ascii="Times New Roman" w:hAnsi="Times New Roman" w:cs="Times New Roman"/>
          <w:sz w:val="24"/>
          <w:szCs w:val="24"/>
        </w:rPr>
        <w:t>фамилия, имя, отчество;</w:t>
      </w:r>
    </w:p>
    <w:p w:rsidR="00C01520" w:rsidRPr="009B2E18" w:rsidRDefault="00C01520" w:rsidP="004B198A">
      <w:pPr>
        <w:pStyle w:val="ConsPlusNonformat"/>
        <w:ind w:firstLine="709"/>
        <w:jc w:val="both"/>
        <w:rPr>
          <w:rFonts w:ascii="Times New Roman" w:hAnsi="Times New Roman" w:cs="Times New Roman"/>
          <w:sz w:val="24"/>
          <w:szCs w:val="24"/>
        </w:rPr>
      </w:pPr>
      <w:r w:rsidRPr="009B2E18">
        <w:rPr>
          <w:rFonts w:ascii="Times New Roman" w:hAnsi="Times New Roman" w:cs="Times New Roman"/>
          <w:sz w:val="24"/>
          <w:szCs w:val="24"/>
        </w:rPr>
        <w:t>адрес регистрации и фактического проживания;</w:t>
      </w:r>
    </w:p>
    <w:p w:rsidR="00C01520" w:rsidRPr="009B2E18" w:rsidRDefault="00C01520" w:rsidP="004B198A">
      <w:pPr>
        <w:pStyle w:val="ConsPlusNonformat"/>
        <w:ind w:firstLine="709"/>
        <w:jc w:val="both"/>
        <w:rPr>
          <w:rFonts w:ascii="Times New Roman" w:hAnsi="Times New Roman" w:cs="Times New Roman"/>
          <w:sz w:val="24"/>
          <w:szCs w:val="24"/>
        </w:rPr>
      </w:pPr>
      <w:r w:rsidRPr="009B2E18">
        <w:rPr>
          <w:rFonts w:ascii="Times New Roman" w:hAnsi="Times New Roman" w:cs="Times New Roman"/>
          <w:sz w:val="24"/>
          <w:szCs w:val="24"/>
        </w:rPr>
        <w:t>документ, удостоверяющий личность (серия, номер, кем и когда выдан).</w:t>
      </w:r>
    </w:p>
    <w:p w:rsidR="00C01520" w:rsidRPr="009B2E18" w:rsidRDefault="004B198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Вышеуказанные персональные данные предоставлю для обработки в целях </w:t>
      </w:r>
      <w:r w:rsidR="00C01520" w:rsidRPr="009B2E18">
        <w:rPr>
          <w:rFonts w:ascii="Times New Roman" w:hAnsi="Times New Roman" w:cs="Times New Roman"/>
          <w:sz w:val="24"/>
          <w:szCs w:val="24"/>
        </w:rPr>
        <w:t>предоставления государственной услуги: ____________________________________</w:t>
      </w:r>
      <w:r>
        <w:rPr>
          <w:rFonts w:ascii="Times New Roman" w:hAnsi="Times New Roman" w:cs="Times New Roman"/>
          <w:sz w:val="24"/>
          <w:szCs w:val="24"/>
        </w:rPr>
        <w:t>______</w:t>
      </w:r>
    </w:p>
    <w:p w:rsidR="00C01520" w:rsidRPr="009B2E18" w:rsidRDefault="00C01520">
      <w:pPr>
        <w:pStyle w:val="ConsPlusNonformat"/>
        <w:jc w:val="both"/>
        <w:rPr>
          <w:rFonts w:ascii="Times New Roman" w:hAnsi="Times New Roman" w:cs="Times New Roman"/>
          <w:sz w:val="24"/>
          <w:szCs w:val="24"/>
        </w:rPr>
      </w:pPr>
      <w:r w:rsidRPr="009B2E18">
        <w:rPr>
          <w:rFonts w:ascii="Times New Roman" w:hAnsi="Times New Roman" w:cs="Times New Roman"/>
          <w:sz w:val="24"/>
          <w:szCs w:val="24"/>
        </w:rPr>
        <w:t>___________________________________________________________________________</w:t>
      </w:r>
      <w:r w:rsidR="004B198A">
        <w:rPr>
          <w:rFonts w:ascii="Times New Roman" w:hAnsi="Times New Roman" w:cs="Times New Roman"/>
          <w:sz w:val="24"/>
          <w:szCs w:val="24"/>
        </w:rPr>
        <w:t>__</w:t>
      </w:r>
    </w:p>
    <w:p w:rsidR="00C01520" w:rsidRPr="004B198A" w:rsidRDefault="00C01520" w:rsidP="004B198A">
      <w:pPr>
        <w:pStyle w:val="ConsPlusNonformat"/>
        <w:jc w:val="center"/>
        <w:rPr>
          <w:rFonts w:ascii="Times New Roman" w:hAnsi="Times New Roman" w:cs="Times New Roman"/>
        </w:rPr>
      </w:pPr>
      <w:r w:rsidRPr="004B198A">
        <w:rPr>
          <w:rFonts w:ascii="Times New Roman" w:hAnsi="Times New Roman" w:cs="Times New Roman"/>
        </w:rPr>
        <w:t>(указать наименование государственной услуги)</w:t>
      </w:r>
    </w:p>
    <w:p w:rsidR="00C01520" w:rsidRPr="009B2E18" w:rsidRDefault="004B198A" w:rsidP="004B198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Настоящее заявление действует</w:t>
      </w:r>
      <w:r w:rsidR="00C01520" w:rsidRPr="009B2E18">
        <w:rPr>
          <w:rFonts w:ascii="Times New Roman" w:hAnsi="Times New Roman" w:cs="Times New Roman"/>
          <w:sz w:val="24"/>
          <w:szCs w:val="24"/>
        </w:rPr>
        <w:t xml:space="preserve"> на пери</w:t>
      </w:r>
      <w:r>
        <w:rPr>
          <w:rFonts w:ascii="Times New Roman" w:hAnsi="Times New Roman" w:cs="Times New Roman"/>
          <w:sz w:val="24"/>
          <w:szCs w:val="24"/>
        </w:rPr>
        <w:t xml:space="preserve">од до истечения сроков хранения </w:t>
      </w:r>
      <w:r w:rsidR="00C01520" w:rsidRPr="009B2E18">
        <w:rPr>
          <w:rFonts w:ascii="Times New Roman" w:hAnsi="Times New Roman" w:cs="Times New Roman"/>
          <w:sz w:val="24"/>
          <w:szCs w:val="24"/>
        </w:rPr>
        <w:t>соответствующей информации или документов, с</w:t>
      </w:r>
      <w:r>
        <w:rPr>
          <w:rFonts w:ascii="Times New Roman" w:hAnsi="Times New Roman" w:cs="Times New Roman"/>
          <w:sz w:val="24"/>
          <w:szCs w:val="24"/>
        </w:rPr>
        <w:t xml:space="preserve">одержащих указанную информацию, </w:t>
      </w:r>
      <w:r w:rsidR="00C01520" w:rsidRPr="009B2E18">
        <w:rPr>
          <w:rFonts w:ascii="Times New Roman" w:hAnsi="Times New Roman" w:cs="Times New Roman"/>
          <w:sz w:val="24"/>
          <w:szCs w:val="24"/>
        </w:rPr>
        <w:t>определяемых в соответствии с законодательством Российской Федерации.</w:t>
      </w:r>
    </w:p>
    <w:p w:rsidR="00C01520" w:rsidRPr="009B2E18" w:rsidRDefault="004B198A" w:rsidP="004B198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Отзыв заявления осуществляется в соответствии с </w:t>
      </w:r>
      <w:r w:rsidR="00C01520" w:rsidRPr="009B2E18">
        <w:rPr>
          <w:rFonts w:ascii="Times New Roman" w:hAnsi="Times New Roman" w:cs="Times New Roman"/>
          <w:sz w:val="24"/>
          <w:szCs w:val="24"/>
        </w:rPr>
        <w:t>законодательством</w:t>
      </w:r>
      <w:r>
        <w:rPr>
          <w:rFonts w:ascii="Times New Roman" w:hAnsi="Times New Roman" w:cs="Times New Roman"/>
          <w:sz w:val="24"/>
          <w:szCs w:val="24"/>
        </w:rPr>
        <w:t xml:space="preserve"> </w:t>
      </w:r>
      <w:r w:rsidR="00C01520" w:rsidRPr="009B2E18">
        <w:rPr>
          <w:rFonts w:ascii="Times New Roman" w:hAnsi="Times New Roman" w:cs="Times New Roman"/>
          <w:sz w:val="24"/>
          <w:szCs w:val="24"/>
        </w:rPr>
        <w:t>Российской Федерации.</w:t>
      </w:r>
    </w:p>
    <w:p w:rsidR="00C01520" w:rsidRPr="009B2E18" w:rsidRDefault="00C01520">
      <w:pPr>
        <w:pStyle w:val="ConsPlusNonformat"/>
        <w:jc w:val="both"/>
        <w:rPr>
          <w:rFonts w:ascii="Times New Roman" w:hAnsi="Times New Roman" w:cs="Times New Roman"/>
          <w:sz w:val="24"/>
          <w:szCs w:val="24"/>
        </w:rPr>
      </w:pPr>
    </w:p>
    <w:p w:rsidR="00C01520" w:rsidRPr="009B2E18" w:rsidRDefault="00C01520">
      <w:pPr>
        <w:pStyle w:val="ConsPlusNonformat"/>
        <w:jc w:val="both"/>
        <w:rPr>
          <w:rFonts w:ascii="Times New Roman" w:hAnsi="Times New Roman" w:cs="Times New Roman"/>
          <w:sz w:val="24"/>
          <w:szCs w:val="24"/>
        </w:rPr>
      </w:pPr>
      <w:r w:rsidRPr="009B2E18">
        <w:rPr>
          <w:rFonts w:ascii="Times New Roman" w:hAnsi="Times New Roman" w:cs="Times New Roman"/>
          <w:sz w:val="24"/>
          <w:szCs w:val="24"/>
        </w:rPr>
        <w:t xml:space="preserve">_____________________________       </w:t>
      </w:r>
      <w:r w:rsidR="004B198A">
        <w:rPr>
          <w:rFonts w:ascii="Times New Roman" w:hAnsi="Times New Roman" w:cs="Times New Roman"/>
          <w:sz w:val="24"/>
          <w:szCs w:val="24"/>
        </w:rPr>
        <w:t xml:space="preserve">                                        «____»</w:t>
      </w:r>
      <w:r w:rsidRPr="009B2E18">
        <w:rPr>
          <w:rFonts w:ascii="Times New Roman" w:hAnsi="Times New Roman" w:cs="Times New Roman"/>
          <w:sz w:val="24"/>
          <w:szCs w:val="24"/>
        </w:rPr>
        <w:t xml:space="preserve"> ___________ 20___ г.</w:t>
      </w:r>
    </w:p>
    <w:p w:rsidR="00C01520" w:rsidRPr="004B198A" w:rsidRDefault="004B198A" w:rsidP="004B198A">
      <w:pPr>
        <w:pStyle w:val="ConsPlusNonformat"/>
        <w:rPr>
          <w:rFonts w:ascii="Times New Roman" w:hAnsi="Times New Roman" w:cs="Times New Roman"/>
        </w:rPr>
      </w:pPr>
      <w:r>
        <w:rPr>
          <w:rFonts w:ascii="Times New Roman" w:hAnsi="Times New Roman" w:cs="Times New Roman"/>
        </w:rPr>
        <w:t xml:space="preserve">             </w:t>
      </w:r>
      <w:proofErr w:type="gramStart"/>
      <w:r w:rsidR="00C01520" w:rsidRPr="004B198A">
        <w:rPr>
          <w:rFonts w:ascii="Times New Roman" w:hAnsi="Times New Roman" w:cs="Times New Roman"/>
        </w:rPr>
        <w:t>(Фамилия, имя, отчество</w:t>
      </w:r>
      <w:proofErr w:type="gramEnd"/>
    </w:p>
    <w:p w:rsidR="00C01520" w:rsidRPr="004B198A" w:rsidRDefault="004B198A" w:rsidP="004B198A">
      <w:pPr>
        <w:pStyle w:val="ConsPlusNonformat"/>
        <w:rPr>
          <w:rFonts w:ascii="Times New Roman" w:hAnsi="Times New Roman" w:cs="Times New Roman"/>
        </w:rPr>
      </w:pPr>
      <w:r>
        <w:rPr>
          <w:rFonts w:ascii="Times New Roman" w:hAnsi="Times New Roman" w:cs="Times New Roman"/>
        </w:rPr>
        <w:t xml:space="preserve">            </w:t>
      </w:r>
      <w:r w:rsidR="00C01520" w:rsidRPr="004B198A">
        <w:rPr>
          <w:rFonts w:ascii="Times New Roman" w:hAnsi="Times New Roman" w:cs="Times New Roman"/>
        </w:rPr>
        <w:t>(последнее - при наличии))</w:t>
      </w:r>
    </w:p>
    <w:p w:rsidR="00C01520" w:rsidRPr="009B2E18" w:rsidRDefault="00C01520">
      <w:pPr>
        <w:pStyle w:val="ConsPlusNonformat"/>
        <w:jc w:val="both"/>
        <w:rPr>
          <w:rFonts w:ascii="Times New Roman" w:hAnsi="Times New Roman" w:cs="Times New Roman"/>
          <w:sz w:val="24"/>
          <w:szCs w:val="24"/>
        </w:rPr>
      </w:pPr>
      <w:r w:rsidRPr="009B2E18">
        <w:rPr>
          <w:rFonts w:ascii="Times New Roman" w:hAnsi="Times New Roman" w:cs="Times New Roman"/>
          <w:sz w:val="24"/>
          <w:szCs w:val="24"/>
        </w:rPr>
        <w:t xml:space="preserve">                                       </w:t>
      </w:r>
      <w:r w:rsidR="004B198A">
        <w:rPr>
          <w:rFonts w:ascii="Times New Roman" w:hAnsi="Times New Roman" w:cs="Times New Roman"/>
          <w:sz w:val="24"/>
          <w:szCs w:val="24"/>
        </w:rPr>
        <w:t xml:space="preserve">                     </w:t>
      </w:r>
      <w:r w:rsidRPr="009B2E18">
        <w:rPr>
          <w:rFonts w:ascii="Times New Roman" w:hAnsi="Times New Roman" w:cs="Times New Roman"/>
          <w:sz w:val="24"/>
          <w:szCs w:val="24"/>
        </w:rPr>
        <w:t xml:space="preserve"> </w:t>
      </w:r>
      <w:r w:rsidR="004B198A">
        <w:rPr>
          <w:rFonts w:ascii="Times New Roman" w:hAnsi="Times New Roman" w:cs="Times New Roman"/>
          <w:sz w:val="24"/>
          <w:szCs w:val="24"/>
        </w:rPr>
        <w:t xml:space="preserve">                             </w:t>
      </w:r>
      <w:r w:rsidRPr="009B2E18">
        <w:rPr>
          <w:rFonts w:ascii="Times New Roman" w:hAnsi="Times New Roman" w:cs="Times New Roman"/>
          <w:sz w:val="24"/>
          <w:szCs w:val="24"/>
        </w:rPr>
        <w:t xml:space="preserve">        ___________________________</w:t>
      </w:r>
    </w:p>
    <w:p w:rsidR="00C01520" w:rsidRPr="004B198A" w:rsidRDefault="00C01520">
      <w:pPr>
        <w:pStyle w:val="ConsPlusNonformat"/>
        <w:jc w:val="both"/>
        <w:rPr>
          <w:rFonts w:ascii="Times New Roman" w:hAnsi="Times New Roman" w:cs="Times New Roman"/>
        </w:rPr>
      </w:pPr>
      <w:r w:rsidRPr="004B198A">
        <w:rPr>
          <w:rFonts w:ascii="Times New Roman" w:hAnsi="Times New Roman" w:cs="Times New Roman"/>
        </w:rPr>
        <w:t xml:space="preserve">                                     </w:t>
      </w:r>
      <w:r w:rsidR="004B198A" w:rsidRPr="004B198A">
        <w:rPr>
          <w:rFonts w:ascii="Times New Roman" w:hAnsi="Times New Roman" w:cs="Times New Roman"/>
        </w:rPr>
        <w:t xml:space="preserve">                                                      </w:t>
      </w:r>
      <w:r w:rsidRPr="004B198A">
        <w:rPr>
          <w:rFonts w:ascii="Times New Roman" w:hAnsi="Times New Roman" w:cs="Times New Roman"/>
        </w:rPr>
        <w:t xml:space="preserve">   </w:t>
      </w:r>
      <w:r w:rsidR="004B198A">
        <w:rPr>
          <w:rFonts w:ascii="Times New Roman" w:hAnsi="Times New Roman" w:cs="Times New Roman"/>
        </w:rPr>
        <w:t xml:space="preserve">                              </w:t>
      </w:r>
      <w:r w:rsidRPr="004B198A">
        <w:rPr>
          <w:rFonts w:ascii="Times New Roman" w:hAnsi="Times New Roman" w:cs="Times New Roman"/>
        </w:rPr>
        <w:t xml:space="preserve">                 (подпись)</w:t>
      </w:r>
    </w:p>
    <w:p w:rsidR="00C01520" w:rsidRPr="004B198A" w:rsidRDefault="00C01520">
      <w:pPr>
        <w:pStyle w:val="ConsPlusNormal"/>
        <w:ind w:firstLine="540"/>
        <w:jc w:val="both"/>
        <w:rPr>
          <w:rFonts w:ascii="Times New Roman" w:hAnsi="Times New Roman" w:cs="Times New Roman"/>
          <w:sz w:val="28"/>
          <w:szCs w:val="28"/>
        </w:rPr>
      </w:pPr>
    </w:p>
    <w:p w:rsidR="00D7042F" w:rsidRDefault="00D7042F" w:rsidP="004B198A">
      <w:pPr>
        <w:widowControl w:val="0"/>
        <w:autoSpaceDE w:val="0"/>
        <w:autoSpaceDN w:val="0"/>
        <w:adjustRightInd w:val="0"/>
        <w:spacing w:after="0" w:line="240" w:lineRule="auto"/>
        <w:ind w:left="43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w:t>
      </w:r>
    </w:p>
    <w:p w:rsidR="004B198A" w:rsidRPr="004B198A" w:rsidRDefault="004B198A" w:rsidP="004B198A">
      <w:pPr>
        <w:widowControl w:val="0"/>
        <w:autoSpaceDE w:val="0"/>
        <w:autoSpaceDN w:val="0"/>
        <w:adjustRightInd w:val="0"/>
        <w:spacing w:after="0" w:line="240" w:lineRule="auto"/>
        <w:ind w:left="4395"/>
        <w:jc w:val="center"/>
        <w:rPr>
          <w:rFonts w:ascii="Times New Roman" w:eastAsia="Times New Roman" w:hAnsi="Times New Roman" w:cs="Times New Roman"/>
          <w:sz w:val="28"/>
          <w:szCs w:val="28"/>
          <w:lang w:eastAsia="ru-RU"/>
        </w:rPr>
      </w:pPr>
      <w:r w:rsidRPr="004B198A">
        <w:rPr>
          <w:rFonts w:ascii="Times New Roman" w:eastAsia="Times New Roman" w:hAnsi="Times New Roman" w:cs="Times New Roman"/>
          <w:sz w:val="28"/>
          <w:szCs w:val="28"/>
          <w:lang w:eastAsia="ru-RU"/>
        </w:rPr>
        <w:t>к Административному регламенту</w:t>
      </w:r>
    </w:p>
    <w:p w:rsidR="00C11A38" w:rsidRPr="00C11A38" w:rsidRDefault="004B198A" w:rsidP="00C11A38">
      <w:pPr>
        <w:widowControl w:val="0"/>
        <w:autoSpaceDE w:val="0"/>
        <w:autoSpaceDN w:val="0"/>
        <w:adjustRightInd w:val="0"/>
        <w:spacing w:after="0" w:line="240" w:lineRule="auto"/>
        <w:ind w:left="4395"/>
        <w:jc w:val="center"/>
        <w:rPr>
          <w:rFonts w:ascii="Times New Roman" w:eastAsia="Times New Roman" w:hAnsi="Times New Roman" w:cs="Times New Roman"/>
          <w:sz w:val="28"/>
          <w:szCs w:val="28"/>
          <w:lang w:eastAsia="ru-RU"/>
        </w:rPr>
      </w:pPr>
      <w:r w:rsidRPr="004B198A">
        <w:rPr>
          <w:rFonts w:ascii="Times New Roman" w:eastAsia="Times New Roman" w:hAnsi="Times New Roman" w:cs="Times New Roman"/>
          <w:sz w:val="28"/>
          <w:szCs w:val="28"/>
          <w:lang w:eastAsia="ru-RU"/>
        </w:rPr>
        <w:t xml:space="preserve">предоставления государственной услуги по предоставлению </w:t>
      </w:r>
      <w:r w:rsidR="00C11A38" w:rsidRPr="00C11A38">
        <w:rPr>
          <w:rFonts w:ascii="Times New Roman" w:eastAsia="Times New Roman" w:hAnsi="Times New Roman" w:cs="Times New Roman"/>
          <w:sz w:val="28"/>
          <w:szCs w:val="28"/>
          <w:lang w:eastAsia="ru-RU"/>
        </w:rPr>
        <w:t xml:space="preserve">ежемесячной </w:t>
      </w:r>
    </w:p>
    <w:p w:rsidR="00C11A38" w:rsidRPr="00C11A38" w:rsidRDefault="00C11A38" w:rsidP="00C11A38">
      <w:pPr>
        <w:widowControl w:val="0"/>
        <w:autoSpaceDE w:val="0"/>
        <w:autoSpaceDN w:val="0"/>
        <w:adjustRightInd w:val="0"/>
        <w:spacing w:after="0" w:line="240" w:lineRule="auto"/>
        <w:ind w:left="4395"/>
        <w:jc w:val="center"/>
        <w:rPr>
          <w:rFonts w:ascii="Times New Roman" w:eastAsia="Times New Roman" w:hAnsi="Times New Roman" w:cs="Times New Roman"/>
          <w:sz w:val="28"/>
          <w:szCs w:val="28"/>
          <w:lang w:eastAsia="ru-RU"/>
        </w:rPr>
      </w:pPr>
      <w:r w:rsidRPr="00C11A38">
        <w:rPr>
          <w:rFonts w:ascii="Times New Roman" w:eastAsia="Times New Roman" w:hAnsi="Times New Roman" w:cs="Times New Roman"/>
          <w:sz w:val="28"/>
          <w:szCs w:val="28"/>
          <w:lang w:eastAsia="ru-RU"/>
        </w:rPr>
        <w:t xml:space="preserve">выплаты гражданам, имеющим </w:t>
      </w:r>
    </w:p>
    <w:p w:rsidR="004B198A" w:rsidRPr="004B198A" w:rsidRDefault="00C11A38" w:rsidP="00C11A38">
      <w:pPr>
        <w:widowControl w:val="0"/>
        <w:autoSpaceDE w:val="0"/>
        <w:autoSpaceDN w:val="0"/>
        <w:adjustRightInd w:val="0"/>
        <w:spacing w:after="0" w:line="240" w:lineRule="auto"/>
        <w:ind w:left="4395"/>
        <w:jc w:val="center"/>
        <w:rPr>
          <w:rFonts w:ascii="Times New Roman" w:hAnsi="Times New Roman" w:cs="Times New Roman"/>
          <w:sz w:val="28"/>
          <w:szCs w:val="28"/>
        </w:rPr>
      </w:pPr>
      <w:r w:rsidRPr="00C11A38">
        <w:rPr>
          <w:rFonts w:ascii="Times New Roman" w:eastAsia="Times New Roman" w:hAnsi="Times New Roman" w:cs="Times New Roman"/>
          <w:sz w:val="28"/>
          <w:szCs w:val="28"/>
          <w:lang w:eastAsia="ru-RU"/>
        </w:rPr>
        <w:t>ВИЧ-инфицированного ребенка (детей)</w:t>
      </w:r>
    </w:p>
    <w:p w:rsidR="004B198A" w:rsidRDefault="004B198A">
      <w:pPr>
        <w:pStyle w:val="ConsPlusNormal"/>
        <w:jc w:val="right"/>
        <w:outlineLvl w:val="1"/>
        <w:rPr>
          <w:rFonts w:ascii="Times New Roman" w:hAnsi="Times New Roman" w:cs="Times New Roman"/>
          <w:sz w:val="28"/>
          <w:szCs w:val="28"/>
        </w:rPr>
      </w:pPr>
    </w:p>
    <w:tbl>
      <w:tblPr>
        <w:tblW w:w="0" w:type="auto"/>
        <w:tblLook w:val="04A0" w:firstRow="1" w:lastRow="0" w:firstColumn="1" w:lastColumn="0" w:noHBand="0" w:noVBand="1"/>
      </w:tblPr>
      <w:tblGrid>
        <w:gridCol w:w="3894"/>
        <w:gridCol w:w="5676"/>
      </w:tblGrid>
      <w:tr w:rsidR="004B198A" w:rsidRPr="004B198A" w:rsidTr="00A20179">
        <w:tc>
          <w:tcPr>
            <w:tcW w:w="4785" w:type="dxa"/>
          </w:tcPr>
          <w:p w:rsidR="004B198A" w:rsidRPr="004B198A" w:rsidRDefault="004B198A" w:rsidP="004B198A">
            <w:pPr>
              <w:autoSpaceDE w:val="0"/>
              <w:autoSpaceDN w:val="0"/>
              <w:adjustRightInd w:val="0"/>
              <w:spacing w:after="0" w:line="240" w:lineRule="auto"/>
              <w:jc w:val="both"/>
              <w:rPr>
                <w:rFonts w:ascii="Courier New" w:eastAsia="Calibri" w:hAnsi="Courier New" w:cs="Courier New"/>
                <w:sz w:val="24"/>
                <w:szCs w:val="24"/>
                <w:lang w:eastAsia="ru-RU"/>
              </w:rPr>
            </w:pPr>
          </w:p>
        </w:tc>
        <w:tc>
          <w:tcPr>
            <w:tcW w:w="4786" w:type="dxa"/>
          </w:tcPr>
          <w:p w:rsidR="004B198A" w:rsidRPr="004B198A" w:rsidRDefault="004B198A" w:rsidP="004B19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t>Начальнику отдела пособий и социальных выплат</w:t>
            </w:r>
          </w:p>
          <w:p w:rsidR="004B198A" w:rsidRPr="004B198A" w:rsidRDefault="004B198A" w:rsidP="004B19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t>____________________________________________,</w:t>
            </w:r>
          </w:p>
          <w:p w:rsidR="004B198A" w:rsidRPr="004B198A" w:rsidRDefault="004B198A" w:rsidP="004B19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lastRenderedPageBreak/>
              <w:t>от __________________________________________</w:t>
            </w:r>
          </w:p>
          <w:p w:rsidR="004B198A" w:rsidRPr="004B198A" w:rsidRDefault="004B198A" w:rsidP="004B19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t>проживающег</w:t>
            </w:r>
            <w:proofErr w:type="gramStart"/>
            <w:r w:rsidRPr="004B198A">
              <w:rPr>
                <w:rFonts w:ascii="Times New Roman" w:eastAsia="Calibri" w:hAnsi="Times New Roman" w:cs="Times New Roman"/>
                <w:sz w:val="24"/>
                <w:szCs w:val="24"/>
                <w:lang w:eastAsia="ru-RU"/>
              </w:rPr>
              <w:t>о(</w:t>
            </w:r>
            <w:proofErr w:type="gramEnd"/>
            <w:r w:rsidRPr="004B198A">
              <w:rPr>
                <w:rFonts w:ascii="Times New Roman" w:eastAsia="Calibri" w:hAnsi="Times New Roman" w:cs="Times New Roman"/>
                <w:sz w:val="24"/>
                <w:szCs w:val="24"/>
                <w:lang w:eastAsia="ru-RU"/>
              </w:rPr>
              <w:t>ей) по адресу: __________________</w:t>
            </w:r>
          </w:p>
          <w:p w:rsidR="004B198A" w:rsidRPr="004B198A" w:rsidRDefault="004B198A" w:rsidP="004B19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t>_____________________________________________,</w:t>
            </w:r>
          </w:p>
          <w:p w:rsidR="004B198A" w:rsidRPr="004B198A" w:rsidRDefault="004B198A" w:rsidP="004B19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t>паспорт (иной документ, удостоверяющий личность): серия _________ номер ____________</w:t>
            </w:r>
          </w:p>
          <w:p w:rsidR="004B198A" w:rsidRPr="004B198A" w:rsidRDefault="004B198A" w:rsidP="004B19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t xml:space="preserve">кем </w:t>
            </w:r>
            <w:proofErr w:type="gramStart"/>
            <w:r w:rsidRPr="004B198A">
              <w:rPr>
                <w:rFonts w:ascii="Times New Roman" w:eastAsia="Calibri" w:hAnsi="Times New Roman" w:cs="Times New Roman"/>
                <w:sz w:val="24"/>
                <w:szCs w:val="24"/>
                <w:lang w:eastAsia="ru-RU"/>
              </w:rPr>
              <w:t>выдан</w:t>
            </w:r>
            <w:proofErr w:type="gramEnd"/>
            <w:r w:rsidRPr="004B198A">
              <w:rPr>
                <w:rFonts w:ascii="Times New Roman" w:eastAsia="Calibri" w:hAnsi="Times New Roman" w:cs="Times New Roman"/>
                <w:sz w:val="24"/>
                <w:szCs w:val="24"/>
                <w:lang w:eastAsia="ru-RU"/>
              </w:rPr>
              <w:t xml:space="preserve"> ___________________________________</w:t>
            </w:r>
          </w:p>
          <w:p w:rsidR="004B198A" w:rsidRPr="004B198A" w:rsidRDefault="004B198A" w:rsidP="004B19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t>дата выдачи _________________________________</w:t>
            </w:r>
          </w:p>
          <w:p w:rsidR="004B198A" w:rsidRPr="004B198A" w:rsidRDefault="004B198A" w:rsidP="004B198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t>контактный телефон __________________________</w:t>
            </w:r>
          </w:p>
          <w:p w:rsidR="004B198A" w:rsidRPr="004B198A" w:rsidRDefault="004B198A" w:rsidP="004B198A">
            <w:pPr>
              <w:autoSpaceDE w:val="0"/>
              <w:autoSpaceDN w:val="0"/>
              <w:adjustRightInd w:val="0"/>
              <w:spacing w:after="0" w:line="240" w:lineRule="auto"/>
              <w:jc w:val="both"/>
              <w:rPr>
                <w:rFonts w:ascii="Courier New" w:eastAsia="Calibri" w:hAnsi="Courier New" w:cs="Courier New"/>
                <w:sz w:val="24"/>
                <w:szCs w:val="24"/>
                <w:lang w:eastAsia="ru-RU"/>
              </w:rPr>
            </w:pPr>
          </w:p>
        </w:tc>
      </w:tr>
    </w:tbl>
    <w:p w:rsidR="004B198A" w:rsidRPr="004B198A" w:rsidRDefault="004B198A" w:rsidP="004B198A">
      <w:pPr>
        <w:autoSpaceDE w:val="0"/>
        <w:autoSpaceDN w:val="0"/>
        <w:adjustRightInd w:val="0"/>
        <w:spacing w:after="0" w:line="240" w:lineRule="auto"/>
        <w:jc w:val="both"/>
        <w:rPr>
          <w:rFonts w:ascii="Courier New" w:eastAsia="Calibri" w:hAnsi="Courier New" w:cs="Courier New"/>
          <w:sz w:val="24"/>
          <w:szCs w:val="24"/>
          <w:lang w:eastAsia="ru-RU"/>
        </w:rPr>
      </w:pPr>
    </w:p>
    <w:p w:rsidR="004B198A" w:rsidRPr="004B198A" w:rsidRDefault="004B198A" w:rsidP="004B19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t>ЗАЯВЛЕНИЕ</w:t>
      </w:r>
    </w:p>
    <w:p w:rsidR="004B198A" w:rsidRPr="004B198A" w:rsidRDefault="004B198A" w:rsidP="004B198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4B198A">
        <w:rPr>
          <w:rFonts w:ascii="Times New Roman" w:eastAsia="Calibri" w:hAnsi="Times New Roman" w:cs="Times New Roman"/>
          <w:sz w:val="24"/>
          <w:szCs w:val="24"/>
          <w:lang w:eastAsia="ru-RU"/>
        </w:rPr>
        <w:t>о внесении изменений в персональные данные</w:t>
      </w:r>
    </w:p>
    <w:p w:rsidR="004B198A" w:rsidRPr="004B198A" w:rsidRDefault="004B198A" w:rsidP="004B198A">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4B198A" w:rsidRDefault="004B198A" w:rsidP="004B198A">
      <w:pPr>
        <w:spacing w:after="0"/>
        <w:ind w:firstLine="708"/>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 xml:space="preserve">Прошу внести изменения в мои персональные данные в связи </w:t>
      </w:r>
      <w:proofErr w:type="gramStart"/>
      <w:r w:rsidRPr="004B198A">
        <w:rPr>
          <w:rFonts w:ascii="Times New Roman" w:eastAsia="Calibri" w:hAnsi="Times New Roman" w:cs="Times New Roman"/>
          <w:sz w:val="24"/>
          <w:szCs w:val="24"/>
        </w:rPr>
        <w:t>с</w:t>
      </w:r>
      <w:proofErr w:type="gramEnd"/>
      <w:r w:rsidRPr="004B198A">
        <w:rPr>
          <w:rFonts w:ascii="Times New Roman" w:eastAsia="Calibri" w:hAnsi="Times New Roman" w:cs="Times New Roman"/>
          <w:sz w:val="24"/>
          <w:szCs w:val="24"/>
        </w:rPr>
        <w:t xml:space="preserve"> _______________</w:t>
      </w:r>
      <w:r>
        <w:rPr>
          <w:rFonts w:ascii="Times New Roman" w:eastAsia="Calibri" w:hAnsi="Times New Roman" w:cs="Times New Roman"/>
          <w:sz w:val="24"/>
          <w:szCs w:val="24"/>
        </w:rPr>
        <w:t>__</w:t>
      </w:r>
    </w:p>
    <w:p w:rsidR="004B198A" w:rsidRPr="004B198A" w:rsidRDefault="004B198A" w:rsidP="004B198A">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w:t>
      </w:r>
    </w:p>
    <w:p w:rsidR="004B198A" w:rsidRPr="004B198A" w:rsidRDefault="004B198A" w:rsidP="004B198A">
      <w:pPr>
        <w:spacing w:after="0" w:line="240" w:lineRule="auto"/>
        <w:jc w:val="center"/>
        <w:rPr>
          <w:rFonts w:ascii="Times New Roman" w:eastAsia="Calibri" w:hAnsi="Times New Roman" w:cs="Times New Roman"/>
          <w:sz w:val="20"/>
          <w:szCs w:val="24"/>
        </w:rPr>
      </w:pPr>
      <w:proofErr w:type="gramStart"/>
      <w:r w:rsidRPr="004B198A">
        <w:rPr>
          <w:rFonts w:ascii="Times New Roman" w:eastAsia="Calibri" w:hAnsi="Times New Roman" w:cs="Times New Roman"/>
          <w:sz w:val="20"/>
          <w:szCs w:val="24"/>
        </w:rPr>
        <w:t>(указать причину изменения персональных данных – смена фамилии, имени, отчества (последнее – при наличии), смена места жительства (пребывания), смена банковских реквизитов, смена способа доставки)</w:t>
      </w:r>
      <w:proofErr w:type="gramEnd"/>
    </w:p>
    <w:p w:rsidR="004B198A" w:rsidRPr="004B198A" w:rsidRDefault="004B198A" w:rsidP="004B198A">
      <w:pPr>
        <w:spacing w:after="0" w:line="240" w:lineRule="auto"/>
        <w:jc w:val="center"/>
        <w:rPr>
          <w:rFonts w:ascii="Times New Roman" w:eastAsia="Calibri" w:hAnsi="Times New Roman" w:cs="Times New Roman"/>
          <w:sz w:val="24"/>
          <w:szCs w:val="24"/>
        </w:rPr>
      </w:pPr>
    </w:p>
    <w:p w:rsidR="004B198A" w:rsidRPr="004B198A" w:rsidRDefault="004B198A" w:rsidP="004B198A">
      <w:pPr>
        <w:numPr>
          <w:ilvl w:val="0"/>
          <w:numId w:val="2"/>
        </w:numPr>
        <w:spacing w:after="0"/>
        <w:jc w:val="both"/>
        <w:rPr>
          <w:rFonts w:ascii="Times New Roman" w:eastAsia="Calibri" w:hAnsi="Times New Roman" w:cs="Times New Roman"/>
          <w:b/>
          <w:sz w:val="24"/>
          <w:szCs w:val="24"/>
        </w:rPr>
      </w:pPr>
      <w:r w:rsidRPr="004B198A">
        <w:rPr>
          <w:rFonts w:ascii="Times New Roman" w:eastAsia="Calibri" w:hAnsi="Times New Roman" w:cs="Times New Roman"/>
          <w:b/>
          <w:sz w:val="24"/>
          <w:szCs w:val="24"/>
        </w:rPr>
        <w:t>Смена фамилии, имени, отчества (последнее – при наличии):</w:t>
      </w:r>
    </w:p>
    <w:p w:rsidR="004B198A" w:rsidRDefault="004B198A" w:rsidP="004B198A">
      <w:pPr>
        <w:spacing w:after="0"/>
        <w:ind w:firstLine="708"/>
        <w:jc w:val="both"/>
        <w:rPr>
          <w:rFonts w:ascii="Times New Roman" w:eastAsia="Calibri" w:hAnsi="Times New Roman" w:cs="Times New Roman"/>
          <w:i/>
          <w:sz w:val="24"/>
          <w:szCs w:val="24"/>
        </w:rPr>
      </w:pPr>
      <w:proofErr w:type="gramStart"/>
      <w:r w:rsidRPr="004B198A">
        <w:rPr>
          <w:rFonts w:ascii="Times New Roman" w:eastAsia="Calibri" w:hAnsi="Times New Roman" w:cs="Times New Roman"/>
          <w:sz w:val="24"/>
          <w:szCs w:val="24"/>
        </w:rPr>
        <w:t>Прежние</w:t>
      </w:r>
      <w:proofErr w:type="gramEnd"/>
      <w:r w:rsidRPr="004B198A">
        <w:rPr>
          <w:rFonts w:ascii="Times New Roman" w:eastAsia="Calibri" w:hAnsi="Times New Roman" w:cs="Times New Roman"/>
          <w:sz w:val="24"/>
          <w:szCs w:val="24"/>
        </w:rPr>
        <w:t xml:space="preserve"> фамилия, имя, отчество (последнее – при наличии) </w:t>
      </w:r>
      <w:r>
        <w:rPr>
          <w:rFonts w:ascii="Times New Roman" w:eastAsia="Calibri" w:hAnsi="Times New Roman" w:cs="Times New Roman"/>
          <w:i/>
          <w:sz w:val="24"/>
          <w:szCs w:val="24"/>
        </w:rPr>
        <w:t>___________________</w:t>
      </w:r>
    </w:p>
    <w:p w:rsidR="004B198A" w:rsidRPr="004B198A" w:rsidRDefault="004B198A" w:rsidP="004B198A">
      <w:pPr>
        <w:spacing w:after="0"/>
        <w:ind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w:t>
      </w:r>
    </w:p>
    <w:p w:rsidR="004B198A" w:rsidRDefault="004B198A" w:rsidP="004B198A">
      <w:pPr>
        <w:spacing w:after="0"/>
        <w:ind w:firstLine="708"/>
        <w:jc w:val="both"/>
        <w:rPr>
          <w:rFonts w:ascii="Times New Roman" w:eastAsia="Calibri" w:hAnsi="Times New Roman" w:cs="Times New Roman"/>
          <w:i/>
          <w:sz w:val="24"/>
          <w:szCs w:val="24"/>
        </w:rPr>
      </w:pPr>
      <w:r w:rsidRPr="004B198A">
        <w:rPr>
          <w:rFonts w:ascii="Times New Roman" w:eastAsia="Calibri" w:hAnsi="Times New Roman" w:cs="Times New Roman"/>
          <w:sz w:val="24"/>
          <w:szCs w:val="24"/>
        </w:rPr>
        <w:t xml:space="preserve">Фамилия, имя, отчество (последнее – при наличии) в настоящее время </w:t>
      </w:r>
      <w:r w:rsidRPr="004B198A">
        <w:rPr>
          <w:rFonts w:ascii="Times New Roman" w:eastAsia="Calibri" w:hAnsi="Times New Roman" w:cs="Times New Roman"/>
          <w:i/>
          <w:sz w:val="24"/>
          <w:szCs w:val="24"/>
        </w:rPr>
        <w:t>__________</w:t>
      </w:r>
      <w:r>
        <w:rPr>
          <w:rFonts w:ascii="Times New Roman" w:eastAsia="Calibri" w:hAnsi="Times New Roman" w:cs="Times New Roman"/>
          <w:i/>
          <w:sz w:val="24"/>
          <w:szCs w:val="24"/>
        </w:rPr>
        <w:t>_</w:t>
      </w:r>
    </w:p>
    <w:p w:rsidR="004B198A" w:rsidRPr="004B198A" w:rsidRDefault="004B198A" w:rsidP="004B198A">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w:t>
      </w:r>
    </w:p>
    <w:p w:rsidR="004B198A" w:rsidRPr="004B198A" w:rsidRDefault="004B198A" w:rsidP="004B198A">
      <w:pPr>
        <w:numPr>
          <w:ilvl w:val="0"/>
          <w:numId w:val="2"/>
        </w:numPr>
        <w:spacing w:after="0"/>
        <w:jc w:val="both"/>
        <w:rPr>
          <w:rFonts w:ascii="Times New Roman" w:eastAsia="Calibri" w:hAnsi="Times New Roman" w:cs="Times New Roman"/>
          <w:b/>
          <w:sz w:val="24"/>
          <w:szCs w:val="24"/>
        </w:rPr>
      </w:pPr>
      <w:r w:rsidRPr="004B198A">
        <w:rPr>
          <w:rFonts w:ascii="Times New Roman" w:eastAsia="Calibri" w:hAnsi="Times New Roman" w:cs="Times New Roman"/>
          <w:b/>
          <w:sz w:val="24"/>
          <w:szCs w:val="24"/>
        </w:rPr>
        <w:t>Смена адреса места жительства (пребывания):</w:t>
      </w:r>
    </w:p>
    <w:p w:rsidR="004B198A" w:rsidRDefault="004B198A" w:rsidP="004B198A">
      <w:pPr>
        <w:spacing w:after="0"/>
        <w:ind w:firstLine="708"/>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Адрес прежнего места жительства (пребывания) ______________________________</w:t>
      </w:r>
    </w:p>
    <w:p w:rsidR="004B198A" w:rsidRPr="004B198A" w:rsidRDefault="004B198A" w:rsidP="004B198A">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w:t>
      </w:r>
    </w:p>
    <w:p w:rsidR="004B198A" w:rsidRDefault="004B198A" w:rsidP="004B198A">
      <w:pPr>
        <w:spacing w:after="0"/>
        <w:ind w:firstLine="708"/>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Адрес места жительства (пребывания) в настоящее время _______________</w:t>
      </w:r>
      <w:r>
        <w:rPr>
          <w:rFonts w:ascii="Times New Roman" w:eastAsia="Calibri" w:hAnsi="Times New Roman" w:cs="Times New Roman"/>
          <w:sz w:val="24"/>
          <w:szCs w:val="24"/>
        </w:rPr>
        <w:t>_______</w:t>
      </w:r>
    </w:p>
    <w:p w:rsidR="004B198A" w:rsidRPr="004B198A" w:rsidRDefault="004B198A" w:rsidP="004B198A">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w:t>
      </w:r>
    </w:p>
    <w:p w:rsidR="004B198A" w:rsidRPr="004B198A" w:rsidRDefault="004B198A" w:rsidP="004B198A">
      <w:pPr>
        <w:numPr>
          <w:ilvl w:val="0"/>
          <w:numId w:val="2"/>
        </w:numPr>
        <w:spacing w:after="0"/>
        <w:jc w:val="both"/>
        <w:rPr>
          <w:rFonts w:ascii="Times New Roman" w:eastAsia="Calibri" w:hAnsi="Times New Roman" w:cs="Times New Roman"/>
          <w:b/>
          <w:sz w:val="24"/>
          <w:szCs w:val="24"/>
        </w:rPr>
      </w:pPr>
      <w:r w:rsidRPr="004B198A">
        <w:rPr>
          <w:rFonts w:ascii="Times New Roman" w:eastAsia="Calibri" w:hAnsi="Times New Roman" w:cs="Times New Roman"/>
          <w:b/>
          <w:sz w:val="24"/>
          <w:szCs w:val="24"/>
        </w:rPr>
        <w:t>Смена реквизитов банковского счета:</w:t>
      </w:r>
    </w:p>
    <w:p w:rsidR="004B198A" w:rsidRPr="004B198A" w:rsidRDefault="004B198A" w:rsidP="004B198A">
      <w:pPr>
        <w:spacing w:after="0"/>
        <w:ind w:firstLine="708"/>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 xml:space="preserve">Прошу осуществлять перечисление денежных средств на расчетный счет ______________________________, открытый </w:t>
      </w:r>
      <w:proofErr w:type="gramStart"/>
      <w:r w:rsidRPr="004B198A">
        <w:rPr>
          <w:rFonts w:ascii="Times New Roman" w:eastAsia="Calibri" w:hAnsi="Times New Roman" w:cs="Times New Roman"/>
          <w:sz w:val="24"/>
          <w:szCs w:val="24"/>
        </w:rPr>
        <w:t>в</w:t>
      </w:r>
      <w:proofErr w:type="gramEnd"/>
      <w:r w:rsidRPr="004B198A">
        <w:rPr>
          <w:rFonts w:ascii="Times New Roman" w:eastAsia="Calibri" w:hAnsi="Times New Roman" w:cs="Times New Roman"/>
          <w:sz w:val="24"/>
          <w:szCs w:val="24"/>
        </w:rPr>
        <w:t xml:space="preserve"> ______________</w:t>
      </w:r>
      <w:r w:rsidR="00D7042F">
        <w:rPr>
          <w:rFonts w:ascii="Times New Roman" w:eastAsia="Calibri" w:hAnsi="Times New Roman" w:cs="Times New Roman"/>
          <w:sz w:val="24"/>
          <w:szCs w:val="24"/>
        </w:rPr>
        <w:t>______________________</w:t>
      </w:r>
    </w:p>
    <w:p w:rsidR="004B198A" w:rsidRPr="004B198A" w:rsidRDefault="004B198A" w:rsidP="004B198A">
      <w:pPr>
        <w:spacing w:after="0"/>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БИК______________</w:t>
      </w:r>
      <w:r w:rsidR="00D7042F">
        <w:rPr>
          <w:rFonts w:ascii="Times New Roman" w:eastAsia="Calibri" w:hAnsi="Times New Roman" w:cs="Times New Roman"/>
          <w:sz w:val="24"/>
          <w:szCs w:val="24"/>
        </w:rPr>
        <w:t>______</w:t>
      </w:r>
      <w:r w:rsidRPr="004B198A">
        <w:rPr>
          <w:rFonts w:ascii="Times New Roman" w:eastAsia="Calibri" w:hAnsi="Times New Roman" w:cs="Times New Roman"/>
          <w:sz w:val="24"/>
          <w:szCs w:val="24"/>
        </w:rPr>
        <w:t>_</w:t>
      </w:r>
      <w:r w:rsidR="00D7042F">
        <w:rPr>
          <w:rFonts w:ascii="Times New Roman" w:eastAsia="Calibri" w:hAnsi="Times New Roman" w:cs="Times New Roman"/>
          <w:sz w:val="24"/>
          <w:szCs w:val="24"/>
        </w:rPr>
        <w:t>__</w:t>
      </w:r>
      <w:r w:rsidRPr="004B198A">
        <w:rPr>
          <w:rFonts w:ascii="Times New Roman" w:eastAsia="Calibri" w:hAnsi="Times New Roman" w:cs="Times New Roman"/>
          <w:sz w:val="24"/>
          <w:szCs w:val="24"/>
        </w:rPr>
        <w:t>___КПП________</w:t>
      </w:r>
      <w:r w:rsidR="00D7042F">
        <w:rPr>
          <w:rFonts w:ascii="Times New Roman" w:eastAsia="Calibri" w:hAnsi="Times New Roman" w:cs="Times New Roman"/>
          <w:sz w:val="24"/>
          <w:szCs w:val="24"/>
        </w:rPr>
        <w:t>___________________________________</w:t>
      </w:r>
    </w:p>
    <w:p w:rsidR="004B198A" w:rsidRPr="004B198A" w:rsidRDefault="004B198A" w:rsidP="004B198A">
      <w:pPr>
        <w:numPr>
          <w:ilvl w:val="0"/>
          <w:numId w:val="2"/>
        </w:numPr>
        <w:spacing w:after="0"/>
        <w:jc w:val="both"/>
        <w:rPr>
          <w:rFonts w:ascii="Times New Roman" w:eastAsia="Calibri" w:hAnsi="Times New Roman" w:cs="Times New Roman"/>
          <w:b/>
          <w:sz w:val="24"/>
          <w:szCs w:val="24"/>
        </w:rPr>
      </w:pPr>
      <w:r w:rsidRPr="004B198A">
        <w:rPr>
          <w:rFonts w:ascii="Times New Roman" w:eastAsia="Calibri" w:hAnsi="Times New Roman" w:cs="Times New Roman"/>
          <w:b/>
          <w:sz w:val="24"/>
          <w:szCs w:val="24"/>
        </w:rPr>
        <w:t>Смена способа доставки:</w:t>
      </w:r>
    </w:p>
    <w:p w:rsidR="004B198A" w:rsidRPr="004B198A" w:rsidRDefault="004B198A" w:rsidP="004B198A">
      <w:pPr>
        <w:spacing w:after="0"/>
        <w:ind w:firstLine="708"/>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Прошу доставлять пособие одним из указанных способов:</w:t>
      </w:r>
    </w:p>
    <w:p w:rsidR="004B198A" w:rsidRPr="004B198A" w:rsidRDefault="004B198A" w:rsidP="004B198A">
      <w:pPr>
        <w:spacing w:after="0"/>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перечислить в кредитную организацию на расчетный счет ______________</w:t>
      </w:r>
      <w:r w:rsidR="00D7042F">
        <w:rPr>
          <w:rFonts w:ascii="Times New Roman" w:eastAsia="Calibri" w:hAnsi="Times New Roman" w:cs="Times New Roman"/>
          <w:sz w:val="24"/>
          <w:szCs w:val="24"/>
        </w:rPr>
        <w:t>______</w:t>
      </w:r>
      <w:r w:rsidRPr="004B198A">
        <w:rPr>
          <w:rFonts w:ascii="Times New Roman" w:eastAsia="Calibri" w:hAnsi="Times New Roman" w:cs="Times New Roman"/>
          <w:sz w:val="24"/>
          <w:szCs w:val="24"/>
        </w:rPr>
        <w:t xml:space="preserve">_______, открытый </w:t>
      </w:r>
      <w:proofErr w:type="gramStart"/>
      <w:r w:rsidRPr="004B198A">
        <w:rPr>
          <w:rFonts w:ascii="Times New Roman" w:eastAsia="Calibri" w:hAnsi="Times New Roman" w:cs="Times New Roman"/>
          <w:sz w:val="24"/>
          <w:szCs w:val="24"/>
        </w:rPr>
        <w:t>в</w:t>
      </w:r>
      <w:proofErr w:type="gramEnd"/>
      <w:r w:rsidRPr="004B198A">
        <w:rPr>
          <w:rFonts w:ascii="Times New Roman" w:eastAsia="Calibri" w:hAnsi="Times New Roman" w:cs="Times New Roman"/>
          <w:sz w:val="24"/>
          <w:szCs w:val="24"/>
        </w:rPr>
        <w:t xml:space="preserve"> ____________________________________</w:t>
      </w:r>
      <w:r w:rsidR="00D7042F">
        <w:rPr>
          <w:rFonts w:ascii="Times New Roman" w:eastAsia="Calibri" w:hAnsi="Times New Roman" w:cs="Times New Roman"/>
          <w:sz w:val="24"/>
          <w:szCs w:val="24"/>
        </w:rPr>
        <w:t>_______________________________</w:t>
      </w:r>
    </w:p>
    <w:p w:rsidR="004B198A" w:rsidRPr="004B198A" w:rsidRDefault="004B198A" w:rsidP="004B198A">
      <w:pPr>
        <w:spacing w:after="0"/>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БИК_______________</w:t>
      </w:r>
      <w:r w:rsidR="00D7042F">
        <w:rPr>
          <w:rFonts w:ascii="Times New Roman" w:eastAsia="Calibri" w:hAnsi="Times New Roman" w:cs="Times New Roman"/>
          <w:sz w:val="24"/>
          <w:szCs w:val="24"/>
        </w:rPr>
        <w:t>________</w:t>
      </w:r>
      <w:r w:rsidRPr="004B198A">
        <w:rPr>
          <w:rFonts w:ascii="Times New Roman" w:eastAsia="Calibri" w:hAnsi="Times New Roman" w:cs="Times New Roman"/>
          <w:sz w:val="24"/>
          <w:szCs w:val="24"/>
        </w:rPr>
        <w:t>___КПП________________</w:t>
      </w:r>
      <w:r w:rsidR="00D7042F">
        <w:rPr>
          <w:rFonts w:ascii="Times New Roman" w:eastAsia="Calibri" w:hAnsi="Times New Roman" w:cs="Times New Roman"/>
          <w:sz w:val="24"/>
          <w:szCs w:val="24"/>
        </w:rPr>
        <w:t>___________________________</w:t>
      </w:r>
    </w:p>
    <w:p w:rsidR="004B198A" w:rsidRPr="004B198A" w:rsidRDefault="004B198A" w:rsidP="004B198A">
      <w:pPr>
        <w:spacing w:after="0"/>
        <w:jc w:val="both"/>
        <w:rPr>
          <w:rFonts w:ascii="Times New Roman" w:eastAsia="Calibri" w:hAnsi="Times New Roman" w:cs="Times New Roman"/>
          <w:i/>
          <w:sz w:val="24"/>
          <w:szCs w:val="24"/>
        </w:rPr>
      </w:pPr>
      <w:r w:rsidRPr="004B198A">
        <w:rPr>
          <w:rFonts w:ascii="Times New Roman" w:eastAsia="Calibri" w:hAnsi="Times New Roman" w:cs="Times New Roman"/>
          <w:sz w:val="24"/>
          <w:szCs w:val="24"/>
        </w:rPr>
        <w:t>доставить по адресу</w:t>
      </w:r>
      <w:r w:rsidRPr="004B198A">
        <w:rPr>
          <w:rFonts w:ascii="Times New Roman" w:eastAsia="Calibri" w:hAnsi="Times New Roman" w:cs="Times New Roman"/>
          <w:i/>
          <w:sz w:val="24"/>
          <w:szCs w:val="24"/>
        </w:rPr>
        <w:t>________________________________________________________</w:t>
      </w:r>
      <w:r w:rsidR="00D7042F">
        <w:rPr>
          <w:rFonts w:ascii="Times New Roman" w:eastAsia="Calibri" w:hAnsi="Times New Roman" w:cs="Times New Roman"/>
          <w:i/>
          <w:sz w:val="24"/>
          <w:szCs w:val="24"/>
        </w:rPr>
        <w:t>____</w:t>
      </w:r>
    </w:p>
    <w:p w:rsidR="004B198A" w:rsidRPr="004B198A" w:rsidRDefault="004B198A" w:rsidP="004B198A">
      <w:pPr>
        <w:spacing w:after="0"/>
        <w:jc w:val="both"/>
        <w:rPr>
          <w:rFonts w:ascii="Times New Roman" w:eastAsia="Calibri" w:hAnsi="Times New Roman" w:cs="Times New Roman"/>
          <w:sz w:val="20"/>
          <w:szCs w:val="24"/>
        </w:rPr>
      </w:pPr>
      <w:r w:rsidRPr="004B198A">
        <w:rPr>
          <w:rFonts w:ascii="Times New Roman" w:eastAsia="Calibri" w:hAnsi="Times New Roman" w:cs="Times New Roman"/>
          <w:sz w:val="20"/>
          <w:szCs w:val="24"/>
        </w:rPr>
        <w:t xml:space="preserve">                                                                      (адрес, организация почтовой связи)</w:t>
      </w:r>
    </w:p>
    <w:p w:rsidR="004B198A" w:rsidRPr="004B198A" w:rsidRDefault="004B198A" w:rsidP="004B198A">
      <w:pPr>
        <w:shd w:val="clear" w:color="auto" w:fill="FFFFFF"/>
        <w:spacing w:after="0" w:line="240" w:lineRule="auto"/>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К заявлению прилагаю копии следующих документов:</w:t>
      </w:r>
    </w:p>
    <w:p w:rsidR="004B198A" w:rsidRPr="004B198A" w:rsidRDefault="004B198A" w:rsidP="004B198A">
      <w:pPr>
        <w:numPr>
          <w:ilvl w:val="0"/>
          <w:numId w:val="1"/>
        </w:numPr>
        <w:shd w:val="clear" w:color="auto" w:fill="FFFFFF"/>
        <w:spacing w:after="0" w:line="240" w:lineRule="auto"/>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_________________________________</w:t>
      </w:r>
    </w:p>
    <w:p w:rsidR="004B198A" w:rsidRPr="004B198A" w:rsidRDefault="004B198A" w:rsidP="004B198A">
      <w:pPr>
        <w:numPr>
          <w:ilvl w:val="0"/>
          <w:numId w:val="1"/>
        </w:numPr>
        <w:shd w:val="clear" w:color="auto" w:fill="FFFFFF"/>
        <w:spacing w:after="0" w:line="240" w:lineRule="auto"/>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_________________________________</w:t>
      </w:r>
    </w:p>
    <w:p w:rsidR="004B198A" w:rsidRPr="004B198A" w:rsidRDefault="004B198A" w:rsidP="004B198A">
      <w:pPr>
        <w:numPr>
          <w:ilvl w:val="0"/>
          <w:numId w:val="1"/>
        </w:numPr>
        <w:shd w:val="clear" w:color="auto" w:fill="FFFFFF"/>
        <w:spacing w:after="0" w:line="240" w:lineRule="auto"/>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_________________________________</w:t>
      </w:r>
    </w:p>
    <w:p w:rsidR="004B198A" w:rsidRPr="004B198A" w:rsidRDefault="004B198A" w:rsidP="004B198A">
      <w:pPr>
        <w:spacing w:after="0"/>
        <w:jc w:val="both"/>
        <w:rPr>
          <w:rFonts w:ascii="Times New Roman" w:eastAsia="Calibri" w:hAnsi="Times New Roman" w:cs="Times New Roman"/>
          <w:color w:val="0070C0"/>
          <w:sz w:val="24"/>
          <w:szCs w:val="24"/>
        </w:rPr>
      </w:pPr>
    </w:p>
    <w:p w:rsidR="004B198A" w:rsidRPr="004B198A" w:rsidRDefault="004B198A" w:rsidP="004B198A">
      <w:pPr>
        <w:spacing w:after="0"/>
        <w:jc w:val="both"/>
        <w:rPr>
          <w:rFonts w:ascii="Times New Roman" w:eastAsia="Calibri" w:hAnsi="Times New Roman" w:cs="Times New Roman"/>
          <w:sz w:val="24"/>
          <w:szCs w:val="24"/>
        </w:rPr>
      </w:pPr>
      <w:r w:rsidRPr="004B198A">
        <w:rPr>
          <w:rFonts w:ascii="Times New Roman" w:eastAsia="Calibri" w:hAnsi="Times New Roman" w:cs="Times New Roman"/>
          <w:sz w:val="24"/>
          <w:szCs w:val="24"/>
        </w:rPr>
        <w:t xml:space="preserve">Дата ______________      </w:t>
      </w:r>
      <w:r w:rsidR="00D7042F">
        <w:rPr>
          <w:rFonts w:ascii="Times New Roman" w:eastAsia="Calibri" w:hAnsi="Times New Roman" w:cs="Times New Roman"/>
          <w:sz w:val="24"/>
          <w:szCs w:val="24"/>
        </w:rPr>
        <w:t xml:space="preserve">                             </w:t>
      </w:r>
      <w:r w:rsidRPr="004B198A">
        <w:rPr>
          <w:rFonts w:ascii="Times New Roman" w:eastAsia="Calibri" w:hAnsi="Times New Roman" w:cs="Times New Roman"/>
          <w:sz w:val="24"/>
          <w:szCs w:val="24"/>
        </w:rPr>
        <w:t xml:space="preserve">                                      Подпись _______________</w:t>
      </w:r>
    </w:p>
    <w:p w:rsidR="004B198A" w:rsidRPr="004B198A" w:rsidRDefault="004B198A">
      <w:pPr>
        <w:pStyle w:val="ConsPlusNormal"/>
        <w:jc w:val="right"/>
        <w:outlineLvl w:val="1"/>
        <w:rPr>
          <w:rFonts w:ascii="Times New Roman" w:hAnsi="Times New Roman" w:cs="Times New Roman"/>
          <w:sz w:val="28"/>
          <w:szCs w:val="28"/>
        </w:rPr>
      </w:pPr>
    </w:p>
    <w:p w:rsidR="00C01520" w:rsidRPr="00A20179" w:rsidRDefault="004B198A">
      <w:pPr>
        <w:pStyle w:val="ConsPlusNormal"/>
        <w:jc w:val="right"/>
        <w:outlineLvl w:val="1"/>
        <w:rPr>
          <w:rFonts w:ascii="Times New Roman" w:eastAsia="Arial Unicode MS" w:hAnsi="Times New Roman" w:cs="Times New Roman"/>
          <w:sz w:val="28"/>
          <w:szCs w:val="28"/>
        </w:rPr>
      </w:pPr>
      <w:r w:rsidRPr="00A20179">
        <w:rPr>
          <w:rFonts w:ascii="Times New Roman" w:eastAsia="Arial Unicode MS" w:hAnsi="Times New Roman" w:cs="Times New Roman"/>
          <w:sz w:val="28"/>
          <w:szCs w:val="28"/>
        </w:rPr>
        <w:t>Приложение № 4</w:t>
      </w:r>
    </w:p>
    <w:p w:rsidR="00C01520" w:rsidRPr="00A20179" w:rsidRDefault="00C01520">
      <w:pPr>
        <w:pStyle w:val="ConsPlusNormal"/>
        <w:jc w:val="right"/>
        <w:rPr>
          <w:rFonts w:ascii="Times New Roman" w:eastAsia="Arial Unicode MS" w:hAnsi="Times New Roman" w:cs="Times New Roman"/>
          <w:sz w:val="28"/>
          <w:szCs w:val="28"/>
        </w:rPr>
      </w:pPr>
      <w:r w:rsidRPr="00A20179">
        <w:rPr>
          <w:rFonts w:ascii="Times New Roman" w:eastAsia="Arial Unicode MS" w:hAnsi="Times New Roman" w:cs="Times New Roman"/>
          <w:sz w:val="28"/>
          <w:szCs w:val="28"/>
        </w:rPr>
        <w:t>к Административному регламенту</w:t>
      </w:r>
    </w:p>
    <w:p w:rsidR="00C01520" w:rsidRPr="00A20179" w:rsidRDefault="00C01520">
      <w:pPr>
        <w:pStyle w:val="ConsPlusNormal"/>
        <w:jc w:val="right"/>
        <w:rPr>
          <w:rFonts w:ascii="Times New Roman" w:eastAsia="Arial Unicode MS" w:hAnsi="Times New Roman" w:cs="Times New Roman"/>
          <w:sz w:val="28"/>
          <w:szCs w:val="28"/>
        </w:rPr>
      </w:pPr>
      <w:r w:rsidRPr="00A20179">
        <w:rPr>
          <w:rFonts w:ascii="Times New Roman" w:eastAsia="Arial Unicode MS" w:hAnsi="Times New Roman" w:cs="Times New Roman"/>
          <w:sz w:val="28"/>
          <w:szCs w:val="28"/>
        </w:rPr>
        <w:lastRenderedPageBreak/>
        <w:t>предоставления государственной услуги</w:t>
      </w:r>
    </w:p>
    <w:p w:rsidR="00C11A38" w:rsidRPr="00C11A38" w:rsidRDefault="00A20179" w:rsidP="00C11A38">
      <w:pPr>
        <w:pStyle w:val="ConsPlusNormal"/>
        <w:ind w:firstLine="540"/>
        <w:jc w:val="right"/>
        <w:rPr>
          <w:rFonts w:ascii="Times New Roman" w:hAnsi="Times New Roman" w:cs="Times New Roman"/>
          <w:sz w:val="28"/>
          <w:szCs w:val="28"/>
        </w:rPr>
      </w:pPr>
      <w:r w:rsidRPr="004B198A">
        <w:rPr>
          <w:rFonts w:ascii="Times New Roman" w:hAnsi="Times New Roman" w:cs="Times New Roman"/>
          <w:sz w:val="28"/>
          <w:szCs w:val="28"/>
        </w:rPr>
        <w:t xml:space="preserve">по предоставлению </w:t>
      </w:r>
      <w:proofErr w:type="gramStart"/>
      <w:r w:rsidR="00C11A38" w:rsidRPr="00C11A38">
        <w:rPr>
          <w:rFonts w:ascii="Times New Roman" w:hAnsi="Times New Roman" w:cs="Times New Roman"/>
          <w:sz w:val="28"/>
          <w:szCs w:val="28"/>
        </w:rPr>
        <w:t>ежемесячной</w:t>
      </w:r>
      <w:proofErr w:type="gramEnd"/>
      <w:r w:rsidR="00C11A38" w:rsidRPr="00C11A38">
        <w:rPr>
          <w:rFonts w:ascii="Times New Roman" w:hAnsi="Times New Roman" w:cs="Times New Roman"/>
          <w:sz w:val="28"/>
          <w:szCs w:val="28"/>
        </w:rPr>
        <w:t xml:space="preserve"> </w:t>
      </w:r>
    </w:p>
    <w:p w:rsidR="00C11A38" w:rsidRPr="00C11A38" w:rsidRDefault="00C11A38" w:rsidP="00C11A38">
      <w:pPr>
        <w:pStyle w:val="ConsPlusNormal"/>
        <w:ind w:firstLine="540"/>
        <w:jc w:val="right"/>
        <w:rPr>
          <w:rFonts w:ascii="Times New Roman" w:hAnsi="Times New Roman" w:cs="Times New Roman"/>
          <w:sz w:val="28"/>
          <w:szCs w:val="28"/>
        </w:rPr>
      </w:pPr>
      <w:r w:rsidRPr="00C11A38">
        <w:rPr>
          <w:rFonts w:ascii="Times New Roman" w:hAnsi="Times New Roman" w:cs="Times New Roman"/>
          <w:sz w:val="28"/>
          <w:szCs w:val="28"/>
        </w:rPr>
        <w:t xml:space="preserve">выплаты гражданам, имеющим </w:t>
      </w:r>
    </w:p>
    <w:p w:rsidR="00A20179" w:rsidRDefault="00C11A38" w:rsidP="00C11A38">
      <w:pPr>
        <w:pStyle w:val="ConsPlusNormal"/>
        <w:ind w:firstLine="540"/>
        <w:jc w:val="right"/>
        <w:rPr>
          <w:rFonts w:ascii="Times New Roman" w:hAnsi="Times New Roman" w:cs="Times New Roman"/>
          <w:sz w:val="28"/>
          <w:szCs w:val="28"/>
          <w:lang w:val="en-US"/>
        </w:rPr>
      </w:pPr>
      <w:r w:rsidRPr="00C11A38">
        <w:rPr>
          <w:rFonts w:ascii="Times New Roman" w:hAnsi="Times New Roman" w:cs="Times New Roman"/>
          <w:sz w:val="28"/>
          <w:szCs w:val="28"/>
        </w:rPr>
        <w:t>ВИЧ-инфицированного ребенка (детей)</w:t>
      </w:r>
    </w:p>
    <w:p w:rsidR="00A20179" w:rsidRPr="00C11A38" w:rsidRDefault="00A20179" w:rsidP="00A20179">
      <w:pPr>
        <w:pStyle w:val="ConsPlusNormal"/>
        <w:ind w:firstLine="540"/>
        <w:jc w:val="right"/>
        <w:rPr>
          <w:rFonts w:ascii="Times New Roman" w:hAnsi="Times New Roman" w:cs="Times New Roman"/>
          <w:sz w:val="28"/>
          <w:szCs w:val="28"/>
        </w:rPr>
      </w:pPr>
    </w:p>
    <w:p w:rsidR="00C01520" w:rsidRPr="00A20179" w:rsidRDefault="00C01520">
      <w:pPr>
        <w:pStyle w:val="ConsPlusNormal"/>
        <w:jc w:val="center"/>
        <w:rPr>
          <w:rFonts w:ascii="Times New Roman" w:hAnsi="Times New Roman" w:cs="Times New Roman"/>
          <w:sz w:val="24"/>
          <w:szCs w:val="24"/>
        </w:rPr>
      </w:pPr>
      <w:bookmarkStart w:id="5" w:name="P1419"/>
      <w:bookmarkEnd w:id="5"/>
      <w:r w:rsidRPr="00A20179">
        <w:rPr>
          <w:rFonts w:ascii="Times New Roman" w:hAnsi="Times New Roman" w:cs="Times New Roman"/>
          <w:sz w:val="24"/>
          <w:szCs w:val="24"/>
        </w:rPr>
        <w:t>Блок-схема</w:t>
      </w:r>
    </w:p>
    <w:p w:rsidR="00C01520" w:rsidRPr="00C11A38" w:rsidRDefault="00C01520">
      <w:pPr>
        <w:pStyle w:val="ConsPlusNormal"/>
        <w:jc w:val="center"/>
        <w:rPr>
          <w:rFonts w:ascii="Times New Roman" w:hAnsi="Times New Roman" w:cs="Times New Roman"/>
          <w:sz w:val="24"/>
          <w:szCs w:val="24"/>
        </w:rPr>
      </w:pPr>
      <w:r w:rsidRPr="00A20179">
        <w:rPr>
          <w:rFonts w:ascii="Times New Roman" w:hAnsi="Times New Roman" w:cs="Times New Roman"/>
          <w:sz w:val="24"/>
          <w:szCs w:val="24"/>
        </w:rPr>
        <w:t>предоставления государственной услуги</w:t>
      </w:r>
    </w:p>
    <w:p w:rsidR="00A20179" w:rsidRPr="00C11A38" w:rsidRDefault="00A20179">
      <w:pPr>
        <w:pStyle w:val="ConsPlusNormal"/>
        <w:jc w:val="center"/>
        <w:rPr>
          <w:rFonts w:ascii="Times New Roman" w:hAnsi="Times New Roman" w:cs="Times New Roman"/>
          <w:sz w:val="24"/>
          <w:szCs w:val="24"/>
        </w:rPr>
      </w:pPr>
    </w:p>
    <w:p w:rsidR="00A20179" w:rsidRPr="00C11A38" w:rsidRDefault="00A20179">
      <w:pPr>
        <w:pStyle w:val="ConsPlusNormal"/>
        <w:jc w:val="center"/>
        <w:rPr>
          <w:rFonts w:ascii="Times New Roman" w:hAnsi="Times New Roman" w:cs="Times New Roman"/>
          <w:sz w:val="24"/>
          <w:szCs w:val="24"/>
        </w:rPr>
      </w:pPr>
    </w:p>
    <w:p w:rsidR="00A20179" w:rsidRPr="00A20179" w:rsidRDefault="00A20179" w:rsidP="00A20179">
      <w:pPr>
        <w:shd w:val="clear" w:color="auto" w:fill="FFFFFF"/>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rsidR="00A20179" w:rsidRPr="00A20179" w:rsidRDefault="00A20179" w:rsidP="00A20179">
      <w:pPr>
        <w:shd w:val="clear" w:color="auto" w:fill="FFFFFF"/>
        <w:autoSpaceDE w:val="0"/>
        <w:autoSpaceDN w:val="0"/>
        <w:adjustRightInd w:val="0"/>
        <w:spacing w:after="0" w:line="240" w:lineRule="auto"/>
        <w:ind w:left="3686"/>
        <w:jc w:val="center"/>
        <w:outlineLvl w:val="0"/>
        <w:rPr>
          <w:rFonts w:ascii="Times New Roman" w:eastAsia="Times New Roman" w:hAnsi="Times New Roman" w:cs="Times New Roman"/>
          <w:sz w:val="28"/>
          <w:szCs w:val="28"/>
          <w:lang w:eastAsia="ru-RU"/>
        </w:rPr>
      </w:pPr>
      <w:r>
        <w:rPr>
          <w:rFonts w:ascii="Calibri" w:eastAsia="Times New Roman" w:hAnsi="Calibri" w:cs="Times New Roman"/>
          <w:noProof/>
          <w:lang w:eastAsia="ru-RU"/>
        </w:rPr>
        <mc:AlternateContent>
          <mc:Choice Requires="wps">
            <w:drawing>
              <wp:anchor distT="0" distB="0" distL="114300" distR="114300" simplePos="0" relativeHeight="251669504" behindDoc="0" locked="0" layoutInCell="1" allowOverlap="1" wp14:anchorId="5F886FF0" wp14:editId="103B3BB5">
                <wp:simplePos x="0" y="0"/>
                <wp:positionH relativeFrom="column">
                  <wp:posOffset>38100</wp:posOffset>
                </wp:positionH>
                <wp:positionV relativeFrom="paragraph">
                  <wp:posOffset>5715</wp:posOffset>
                </wp:positionV>
                <wp:extent cx="5895975" cy="555625"/>
                <wp:effectExtent l="0" t="0" r="28575" b="158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555625"/>
                        </a:xfrm>
                        <a:prstGeom prst="rect">
                          <a:avLst/>
                        </a:prstGeom>
                        <a:solidFill>
                          <a:srgbClr val="FFFFFF"/>
                        </a:solidFill>
                        <a:ln w="9525">
                          <a:solidFill>
                            <a:srgbClr val="000000"/>
                          </a:solidFill>
                          <a:miter lim="800000"/>
                          <a:headEnd/>
                          <a:tailEnd/>
                        </a:ln>
                      </wps:spPr>
                      <wps:txbx>
                        <w:txbxContent>
                          <w:p w:rsidR="00154D30" w:rsidRDefault="00154D30" w:rsidP="00A20179">
                            <w:pPr>
                              <w:shd w:val="clear" w:color="auto" w:fill="FFFFFF"/>
                              <w:spacing w:after="0" w:line="240" w:lineRule="auto"/>
                              <w:jc w:val="center"/>
                              <w:rPr>
                                <w:rFonts w:ascii="Times New Roman" w:hAnsi="Times New Roman"/>
                                <w:sz w:val="24"/>
                              </w:rPr>
                            </w:pPr>
                          </w:p>
                          <w:p w:rsidR="00154D30" w:rsidRPr="00A20179" w:rsidRDefault="00154D30" w:rsidP="00A20179">
                            <w:pPr>
                              <w:shd w:val="clear" w:color="auto" w:fill="FFFFFF"/>
                              <w:spacing w:after="0" w:line="240" w:lineRule="auto"/>
                              <w:jc w:val="center"/>
                              <w:rPr>
                                <w:rFonts w:ascii="Times New Roman" w:hAnsi="Times New Roman"/>
                                <w:sz w:val="28"/>
                                <w:szCs w:val="24"/>
                              </w:rPr>
                            </w:pPr>
                            <w:r>
                              <w:rPr>
                                <w:rFonts w:ascii="Times New Roman" w:hAnsi="Times New Roman"/>
                                <w:sz w:val="24"/>
                              </w:rPr>
                              <w:t>Прием документов, необходимых для предоставления государственной услуги</w:t>
                            </w:r>
                          </w:p>
                          <w:p w:rsidR="00154D30" w:rsidRPr="001751DD" w:rsidRDefault="00154D30" w:rsidP="00A20179"/>
                          <w:p w:rsidR="00154D30" w:rsidRDefault="00154D30" w:rsidP="00A20179">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3pt;margin-top:.45pt;width:464.25pt;height:4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">
                <v:textbox>
                  <w:txbxContent>
                    <w:p w:rsidR="00154D30" w:rsidRDefault="00154D30" w:rsidP="00A20179">
                      <w:pPr>
                        <w:shd w:val="clear" w:color="auto" w:fill="FFFFFF"/>
                        <w:spacing w:after="0" w:line="240" w:lineRule="auto"/>
                        <w:jc w:val="center"/>
                        <w:rPr>
                          <w:rFonts w:ascii="Times New Roman" w:hAnsi="Times New Roman"/>
                          <w:sz w:val="24"/>
                        </w:rPr>
                      </w:pPr>
                    </w:p>
                    <w:p w:rsidR="00154D30" w:rsidRPr="00A20179" w:rsidRDefault="00154D30" w:rsidP="00A20179">
                      <w:pPr>
                        <w:shd w:val="clear" w:color="auto" w:fill="FFFFFF"/>
                        <w:spacing w:after="0" w:line="240" w:lineRule="auto"/>
                        <w:jc w:val="center"/>
                        <w:rPr>
                          <w:rFonts w:ascii="Times New Roman" w:hAnsi="Times New Roman"/>
                          <w:sz w:val="28"/>
                          <w:szCs w:val="24"/>
                        </w:rPr>
                      </w:pPr>
                      <w:r>
                        <w:rPr>
                          <w:rFonts w:ascii="Times New Roman" w:hAnsi="Times New Roman"/>
                          <w:sz w:val="24"/>
                        </w:rPr>
                        <w:t>Прием документов, необходимых для предоставления государственной услуги</w:t>
                      </w:r>
                    </w:p>
                    <w:p w:rsidR="00154D30" w:rsidRPr="001751DD" w:rsidRDefault="00154D30" w:rsidP="00A20179"/>
                    <w:p w:rsidR="00154D30" w:rsidRDefault="00154D30" w:rsidP="00A20179">
                      <w:pPr>
                        <w:spacing w:after="0" w:line="240" w:lineRule="auto"/>
                        <w:jc w:val="center"/>
                        <w:rPr>
                          <w:rFonts w:ascii="Times New Roman" w:hAnsi="Times New Roman"/>
                        </w:rPr>
                      </w:pPr>
                    </w:p>
                  </w:txbxContent>
                </v:textbox>
              </v:rect>
            </w:pict>
          </mc:Fallback>
        </mc:AlternateContent>
      </w:r>
    </w:p>
    <w:p w:rsidR="00A20179" w:rsidRPr="00A20179" w:rsidRDefault="00A20179" w:rsidP="00A20179">
      <w:pPr>
        <w:shd w:val="clear" w:color="auto" w:fill="FFFFFF"/>
        <w:autoSpaceDE w:val="0"/>
        <w:autoSpaceDN w:val="0"/>
        <w:adjustRightInd w:val="0"/>
        <w:spacing w:after="0" w:line="240" w:lineRule="auto"/>
        <w:ind w:left="3686"/>
        <w:jc w:val="center"/>
        <w:outlineLvl w:val="0"/>
        <w:rPr>
          <w:rFonts w:ascii="Times New Roman" w:eastAsia="Times New Roman" w:hAnsi="Times New Roman" w:cs="Times New Roman"/>
          <w:sz w:val="28"/>
          <w:szCs w:val="28"/>
          <w:lang w:eastAsia="ru-RU"/>
        </w:rPr>
      </w:pPr>
    </w:p>
    <w:p w:rsidR="00A20179" w:rsidRPr="00C11A38" w:rsidRDefault="00A20179" w:rsidP="00A201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4B6E4959" wp14:editId="6100B6D1">
                <wp:simplePos x="0" y="0"/>
                <wp:positionH relativeFrom="column">
                  <wp:posOffset>3131185</wp:posOffset>
                </wp:positionH>
                <wp:positionV relativeFrom="paragraph">
                  <wp:posOffset>34290</wp:posOffset>
                </wp:positionV>
                <wp:extent cx="0" cy="394335"/>
                <wp:effectExtent l="54610" t="5715" r="5969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246.55pt;margin-top:2.7pt;width:0;height:3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">
                <v:stroke endarrow="block"/>
              </v:shape>
            </w:pict>
          </mc:Fallback>
        </mc:AlternateContent>
      </w:r>
    </w:p>
    <w:p w:rsidR="00A20179" w:rsidRPr="00C11A38" w:rsidRDefault="00A20179">
      <w:pPr>
        <w:pStyle w:val="ConsPlusNormal"/>
        <w:jc w:val="center"/>
        <w:rPr>
          <w:rFonts w:ascii="Times New Roman" w:hAnsi="Times New Roman" w:cs="Times New Roman"/>
          <w:sz w:val="24"/>
          <w:szCs w:val="24"/>
        </w:rPr>
      </w:pPr>
    </w:p>
    <w:p w:rsidR="00A20179" w:rsidRPr="00A20179" w:rsidRDefault="00A20179" w:rsidP="00A20179">
      <w:pPr>
        <w:shd w:val="clear" w:color="auto" w:fill="FFFFFF"/>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rsidR="00A20179" w:rsidRPr="00A20179" w:rsidRDefault="00A20179" w:rsidP="00A20179">
      <w:pPr>
        <w:shd w:val="clear" w:color="auto" w:fill="FFFFFF"/>
        <w:autoSpaceDE w:val="0"/>
        <w:autoSpaceDN w:val="0"/>
        <w:adjustRightInd w:val="0"/>
        <w:spacing w:after="0" w:line="240" w:lineRule="auto"/>
        <w:ind w:left="3686"/>
        <w:jc w:val="center"/>
        <w:outlineLvl w:val="0"/>
        <w:rPr>
          <w:rFonts w:ascii="Times New Roman" w:eastAsia="Times New Roman" w:hAnsi="Times New Roman" w:cs="Times New Roman"/>
          <w:sz w:val="28"/>
          <w:szCs w:val="28"/>
          <w:lang w:eastAsia="ru-RU"/>
        </w:rPr>
      </w:pPr>
      <w:r>
        <w:rPr>
          <w:rFonts w:ascii="Calibri" w:eastAsia="Times New Roman" w:hAnsi="Calibri" w:cs="Times New Roman"/>
          <w:noProof/>
          <w:lang w:eastAsia="ru-RU"/>
        </w:rPr>
        <mc:AlternateContent>
          <mc:Choice Requires="wps">
            <w:drawing>
              <wp:anchor distT="0" distB="0" distL="114300" distR="114300" simplePos="0" relativeHeight="251666432" behindDoc="0" locked="0" layoutInCell="1" allowOverlap="1" wp14:anchorId="737267CF" wp14:editId="07056205">
                <wp:simplePos x="0" y="0"/>
                <wp:positionH relativeFrom="column">
                  <wp:posOffset>34290</wp:posOffset>
                </wp:positionH>
                <wp:positionV relativeFrom="paragraph">
                  <wp:posOffset>6984</wp:posOffset>
                </wp:positionV>
                <wp:extent cx="5895975" cy="832485"/>
                <wp:effectExtent l="0" t="0" r="28575" b="2476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832485"/>
                        </a:xfrm>
                        <a:prstGeom prst="rect">
                          <a:avLst/>
                        </a:prstGeom>
                        <a:solidFill>
                          <a:srgbClr val="FFFFFF"/>
                        </a:solidFill>
                        <a:ln w="9525">
                          <a:solidFill>
                            <a:srgbClr val="000000"/>
                          </a:solidFill>
                          <a:miter lim="800000"/>
                          <a:headEnd/>
                          <a:tailEnd/>
                        </a:ln>
                      </wps:spPr>
                      <wps:txbx>
                        <w:txbxContent>
                          <w:p w:rsidR="00154D30" w:rsidRDefault="00154D30" w:rsidP="00A20179">
                            <w:pPr>
                              <w:shd w:val="clear" w:color="auto" w:fill="FFFFFF"/>
                              <w:spacing w:after="0" w:line="240" w:lineRule="auto"/>
                              <w:jc w:val="center"/>
                              <w:rPr>
                                <w:rFonts w:ascii="Times New Roman" w:hAnsi="Times New Roman"/>
                                <w:sz w:val="24"/>
                              </w:rPr>
                            </w:pPr>
                          </w:p>
                          <w:p w:rsidR="00154D30" w:rsidRPr="00245035" w:rsidRDefault="00154D30" w:rsidP="00A20179">
                            <w:pPr>
                              <w:shd w:val="clear" w:color="auto" w:fill="FFFFFF"/>
                              <w:spacing w:after="0" w:line="240" w:lineRule="auto"/>
                              <w:jc w:val="center"/>
                              <w:rPr>
                                <w:rFonts w:ascii="Times New Roman" w:hAnsi="Times New Roman"/>
                                <w:sz w:val="28"/>
                                <w:szCs w:val="24"/>
                              </w:rPr>
                            </w:pPr>
                            <w:r>
                              <w:rPr>
                                <w:rFonts w:ascii="Times New Roman" w:hAnsi="Times New Roman"/>
                                <w:sz w:val="24"/>
                              </w:rPr>
                              <w:t>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w:t>
                            </w:r>
                          </w:p>
                          <w:p w:rsidR="00154D30" w:rsidRPr="001751DD" w:rsidRDefault="00154D30" w:rsidP="00A20179"/>
                          <w:p w:rsidR="00154D30" w:rsidRDefault="00154D30" w:rsidP="00A20179">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left:0;text-align:left;margin-left:2.7pt;margin-top:.55pt;width:464.25pt;height:6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">
                <v:textbox>
                  <w:txbxContent>
                    <w:p w:rsidR="00154D30" w:rsidRDefault="00154D30" w:rsidP="00A20179">
                      <w:pPr>
                        <w:shd w:val="clear" w:color="auto" w:fill="FFFFFF"/>
                        <w:spacing w:after="0" w:line="240" w:lineRule="auto"/>
                        <w:jc w:val="center"/>
                        <w:rPr>
                          <w:rFonts w:ascii="Times New Roman" w:hAnsi="Times New Roman"/>
                          <w:sz w:val="24"/>
                        </w:rPr>
                      </w:pPr>
                    </w:p>
                    <w:p w:rsidR="00154D30" w:rsidRPr="00245035" w:rsidRDefault="00154D30" w:rsidP="00A20179">
                      <w:pPr>
                        <w:shd w:val="clear" w:color="auto" w:fill="FFFFFF"/>
                        <w:spacing w:after="0" w:line="240" w:lineRule="auto"/>
                        <w:jc w:val="center"/>
                        <w:rPr>
                          <w:rFonts w:ascii="Times New Roman" w:hAnsi="Times New Roman"/>
                          <w:sz w:val="28"/>
                          <w:szCs w:val="24"/>
                        </w:rPr>
                      </w:pPr>
                      <w:r>
                        <w:rPr>
                          <w:rFonts w:ascii="Times New Roman" w:hAnsi="Times New Roman"/>
                          <w:sz w:val="24"/>
                        </w:rPr>
                        <w:t>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w:t>
                      </w:r>
                    </w:p>
                    <w:p w:rsidR="00154D30" w:rsidRPr="001751DD" w:rsidRDefault="00154D30" w:rsidP="00A20179"/>
                    <w:p w:rsidR="00154D30" w:rsidRDefault="00154D30" w:rsidP="00A20179">
                      <w:pPr>
                        <w:spacing w:after="0" w:line="240" w:lineRule="auto"/>
                        <w:jc w:val="center"/>
                        <w:rPr>
                          <w:rFonts w:ascii="Times New Roman" w:hAnsi="Times New Roman"/>
                        </w:rPr>
                      </w:pPr>
                    </w:p>
                  </w:txbxContent>
                </v:textbox>
              </v:rect>
            </w:pict>
          </mc:Fallback>
        </mc:AlternateContent>
      </w:r>
    </w:p>
    <w:p w:rsidR="00A20179" w:rsidRPr="00A20179" w:rsidRDefault="00A20179" w:rsidP="00A20179">
      <w:pPr>
        <w:shd w:val="clear" w:color="auto" w:fill="FFFFFF"/>
        <w:autoSpaceDE w:val="0"/>
        <w:autoSpaceDN w:val="0"/>
        <w:adjustRightInd w:val="0"/>
        <w:spacing w:after="0" w:line="240" w:lineRule="auto"/>
        <w:ind w:left="3686"/>
        <w:jc w:val="center"/>
        <w:outlineLvl w:val="0"/>
        <w:rPr>
          <w:rFonts w:ascii="Times New Roman" w:eastAsia="Times New Roman" w:hAnsi="Times New Roman" w:cs="Times New Roman"/>
          <w:sz w:val="28"/>
          <w:szCs w:val="28"/>
          <w:lang w:eastAsia="ru-RU"/>
        </w:rPr>
      </w:pPr>
    </w:p>
    <w:p w:rsidR="00A20179" w:rsidRPr="00C11A38" w:rsidRDefault="00A20179" w:rsidP="00A201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748E09FE" wp14:editId="08224D9D">
                <wp:simplePos x="0" y="0"/>
                <wp:positionH relativeFrom="column">
                  <wp:posOffset>3131185</wp:posOffset>
                </wp:positionH>
                <wp:positionV relativeFrom="paragraph">
                  <wp:posOffset>34290</wp:posOffset>
                </wp:positionV>
                <wp:extent cx="0" cy="394335"/>
                <wp:effectExtent l="54610" t="5715" r="59690"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46.55pt;margin-top:2.7pt;width:0;height:3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">
                <v:stroke endarrow="block"/>
              </v:shape>
            </w:pict>
          </mc:Fallback>
        </mc:AlternateContent>
      </w:r>
    </w:p>
    <w:p w:rsidR="00A20179" w:rsidRPr="00C11A38" w:rsidRDefault="00A20179">
      <w:pPr>
        <w:pStyle w:val="ConsPlusNormal"/>
        <w:jc w:val="center"/>
        <w:rPr>
          <w:rFonts w:ascii="Times New Roman" w:hAnsi="Times New Roman" w:cs="Times New Roman"/>
          <w:sz w:val="24"/>
          <w:szCs w:val="24"/>
        </w:rPr>
      </w:pPr>
    </w:p>
    <w:p w:rsidR="00A20179" w:rsidRPr="00C11A38" w:rsidRDefault="00A20179" w:rsidP="00A201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7082893" wp14:editId="7F094D24">
                <wp:simplePos x="0" y="0"/>
                <wp:positionH relativeFrom="column">
                  <wp:posOffset>3131185</wp:posOffset>
                </wp:positionH>
                <wp:positionV relativeFrom="paragraph">
                  <wp:posOffset>34290</wp:posOffset>
                </wp:positionV>
                <wp:extent cx="0" cy="394335"/>
                <wp:effectExtent l="54610" t="5715" r="5969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46.55pt;margin-top:2.7pt;width:0;height:3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">
                <v:stroke endarrow="block"/>
              </v:shape>
            </w:pict>
          </mc:Fallback>
        </mc:AlternateContent>
      </w:r>
    </w:p>
    <w:p w:rsidR="00A20179" w:rsidRPr="00A20179" w:rsidRDefault="00A20179" w:rsidP="00A20179">
      <w:pPr>
        <w:shd w:val="clear" w:color="auto" w:fill="FFFFFF"/>
        <w:autoSpaceDE w:val="0"/>
        <w:autoSpaceDN w:val="0"/>
        <w:adjustRightInd w:val="0"/>
        <w:spacing w:after="0" w:line="240" w:lineRule="auto"/>
        <w:ind w:left="3686"/>
        <w:jc w:val="center"/>
        <w:outlineLvl w:val="0"/>
        <w:rPr>
          <w:rFonts w:ascii="Times New Roman" w:eastAsia="Times New Roman" w:hAnsi="Times New Roman" w:cs="Times New Roman"/>
          <w:sz w:val="28"/>
          <w:szCs w:val="28"/>
          <w:lang w:eastAsia="ru-RU"/>
        </w:rPr>
      </w:pPr>
    </w:p>
    <w:p w:rsidR="00A20179" w:rsidRPr="00A20179" w:rsidRDefault="00A20179" w:rsidP="00A20179">
      <w:pPr>
        <w:shd w:val="clear" w:color="auto" w:fill="FFFFFF"/>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rsidR="00A20179" w:rsidRPr="00A20179" w:rsidRDefault="00A20179" w:rsidP="00A20179">
      <w:pPr>
        <w:shd w:val="clear" w:color="auto" w:fill="FFFFFF"/>
        <w:autoSpaceDE w:val="0"/>
        <w:autoSpaceDN w:val="0"/>
        <w:adjustRightInd w:val="0"/>
        <w:spacing w:after="0" w:line="240" w:lineRule="auto"/>
        <w:ind w:left="3686"/>
        <w:jc w:val="center"/>
        <w:outlineLvl w:val="0"/>
        <w:rPr>
          <w:rFonts w:ascii="Times New Roman" w:eastAsia="Times New Roman" w:hAnsi="Times New Roman" w:cs="Times New Roman"/>
          <w:sz w:val="28"/>
          <w:szCs w:val="28"/>
          <w:lang w:eastAsia="ru-RU"/>
        </w:rPr>
      </w:pPr>
      <w:r>
        <w:rPr>
          <w:rFonts w:ascii="Calibri" w:eastAsia="Times New Roman" w:hAnsi="Calibri" w:cs="Times New Roman"/>
          <w:noProof/>
          <w:lang w:eastAsia="ru-RU"/>
        </w:rPr>
        <mc:AlternateContent>
          <mc:Choice Requires="wps">
            <w:drawing>
              <wp:anchor distT="0" distB="0" distL="114300" distR="114300" simplePos="0" relativeHeight="251662336" behindDoc="0" locked="0" layoutInCell="1" allowOverlap="1" wp14:anchorId="22E151B2" wp14:editId="3907D7A1">
                <wp:simplePos x="0" y="0"/>
                <wp:positionH relativeFrom="column">
                  <wp:posOffset>34290</wp:posOffset>
                </wp:positionH>
                <wp:positionV relativeFrom="paragraph">
                  <wp:posOffset>7620</wp:posOffset>
                </wp:positionV>
                <wp:extent cx="5895975" cy="657225"/>
                <wp:effectExtent l="0" t="0" r="2857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657225"/>
                        </a:xfrm>
                        <a:prstGeom prst="rect">
                          <a:avLst/>
                        </a:prstGeom>
                        <a:solidFill>
                          <a:srgbClr val="FFFFFF"/>
                        </a:solidFill>
                        <a:ln w="9525">
                          <a:solidFill>
                            <a:srgbClr val="000000"/>
                          </a:solidFill>
                          <a:miter lim="800000"/>
                          <a:headEnd/>
                          <a:tailEnd/>
                        </a:ln>
                      </wps:spPr>
                      <wps:txbx>
                        <w:txbxContent>
                          <w:p w:rsidR="00154D30" w:rsidRDefault="00154D30" w:rsidP="00A20179">
                            <w:pPr>
                              <w:shd w:val="clear" w:color="auto" w:fill="FFFFFF"/>
                              <w:spacing w:after="0" w:line="240" w:lineRule="auto"/>
                              <w:jc w:val="center"/>
                              <w:rPr>
                                <w:rFonts w:ascii="Times New Roman" w:hAnsi="Times New Roman"/>
                                <w:sz w:val="24"/>
                              </w:rPr>
                            </w:pPr>
                          </w:p>
                          <w:p w:rsidR="00154D30" w:rsidRPr="00245035" w:rsidRDefault="00154D30" w:rsidP="00A20179">
                            <w:pPr>
                              <w:shd w:val="clear" w:color="auto" w:fill="FFFFFF"/>
                              <w:spacing w:after="0" w:line="240" w:lineRule="auto"/>
                              <w:jc w:val="center"/>
                              <w:rPr>
                                <w:rFonts w:ascii="Times New Roman" w:hAnsi="Times New Roman"/>
                                <w:sz w:val="28"/>
                                <w:szCs w:val="24"/>
                              </w:rPr>
                            </w:pPr>
                            <w:r>
                              <w:rPr>
                                <w:rFonts w:ascii="Times New Roman" w:hAnsi="Times New Roman"/>
                                <w:sz w:val="24"/>
                              </w:rPr>
                              <w:t>Принятие решения о предоставлении либо об отказе в предоставлении государственной услуги</w:t>
                            </w:r>
                          </w:p>
                          <w:p w:rsidR="00154D30" w:rsidRPr="001751DD" w:rsidRDefault="00154D30" w:rsidP="00A20179"/>
                          <w:p w:rsidR="00154D30" w:rsidRDefault="00154D30" w:rsidP="00A20179">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2.7pt;margin-top:.6pt;width:464.2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">
                <v:textbox>
                  <w:txbxContent>
                    <w:p w:rsidR="00154D30" w:rsidRDefault="00154D30" w:rsidP="00A20179">
                      <w:pPr>
                        <w:shd w:val="clear" w:color="auto" w:fill="FFFFFF"/>
                        <w:spacing w:after="0" w:line="240" w:lineRule="auto"/>
                        <w:jc w:val="center"/>
                        <w:rPr>
                          <w:rFonts w:ascii="Times New Roman" w:hAnsi="Times New Roman"/>
                          <w:sz w:val="24"/>
                        </w:rPr>
                      </w:pPr>
                    </w:p>
                    <w:p w:rsidR="00154D30" w:rsidRPr="00245035" w:rsidRDefault="00154D30" w:rsidP="00A20179">
                      <w:pPr>
                        <w:shd w:val="clear" w:color="auto" w:fill="FFFFFF"/>
                        <w:spacing w:after="0" w:line="240" w:lineRule="auto"/>
                        <w:jc w:val="center"/>
                        <w:rPr>
                          <w:rFonts w:ascii="Times New Roman" w:hAnsi="Times New Roman"/>
                          <w:sz w:val="28"/>
                          <w:szCs w:val="24"/>
                        </w:rPr>
                      </w:pPr>
                      <w:r>
                        <w:rPr>
                          <w:rFonts w:ascii="Times New Roman" w:hAnsi="Times New Roman"/>
                          <w:sz w:val="24"/>
                        </w:rPr>
                        <w:t>Принятие решения о предоставлении либо об отказе в предоставлении государственной услуги</w:t>
                      </w:r>
                    </w:p>
                    <w:p w:rsidR="00154D30" w:rsidRPr="001751DD" w:rsidRDefault="00154D30" w:rsidP="00A20179"/>
                    <w:p w:rsidR="00154D30" w:rsidRDefault="00154D30" w:rsidP="00A20179">
                      <w:pPr>
                        <w:spacing w:after="0" w:line="240" w:lineRule="auto"/>
                        <w:jc w:val="center"/>
                        <w:rPr>
                          <w:rFonts w:ascii="Times New Roman" w:hAnsi="Times New Roman"/>
                        </w:rPr>
                      </w:pPr>
                    </w:p>
                  </w:txbxContent>
                </v:textbox>
              </v:rect>
            </w:pict>
          </mc:Fallback>
        </mc:AlternateContent>
      </w:r>
    </w:p>
    <w:p w:rsidR="00A20179" w:rsidRPr="00A20179" w:rsidRDefault="00A20179" w:rsidP="00A20179">
      <w:pPr>
        <w:shd w:val="clear" w:color="auto" w:fill="FFFFFF"/>
        <w:autoSpaceDE w:val="0"/>
        <w:autoSpaceDN w:val="0"/>
        <w:adjustRightInd w:val="0"/>
        <w:spacing w:after="0" w:line="240" w:lineRule="auto"/>
        <w:ind w:left="3686"/>
        <w:jc w:val="center"/>
        <w:outlineLvl w:val="0"/>
        <w:rPr>
          <w:rFonts w:ascii="Times New Roman" w:eastAsia="Times New Roman" w:hAnsi="Times New Roman" w:cs="Times New Roman"/>
          <w:sz w:val="28"/>
          <w:szCs w:val="28"/>
          <w:lang w:eastAsia="ru-RU"/>
        </w:rPr>
      </w:pPr>
    </w:p>
    <w:p w:rsidR="00A20179" w:rsidRPr="00C11A38" w:rsidRDefault="00A20179" w:rsidP="00A201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CE81DA4" wp14:editId="6FC61AD4">
                <wp:simplePos x="0" y="0"/>
                <wp:positionH relativeFrom="column">
                  <wp:posOffset>3131185</wp:posOffset>
                </wp:positionH>
                <wp:positionV relativeFrom="paragraph">
                  <wp:posOffset>34290</wp:posOffset>
                </wp:positionV>
                <wp:extent cx="0" cy="394335"/>
                <wp:effectExtent l="54610" t="5715" r="5969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46.55pt;margin-top:2.7pt;width:0;height:3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">
                <v:stroke endarrow="block"/>
              </v:shape>
            </w:pict>
          </mc:Fallback>
        </mc:AlternateContent>
      </w:r>
    </w:p>
    <w:p w:rsidR="00A20179" w:rsidRPr="00A20179" w:rsidRDefault="00A20179" w:rsidP="00A20179">
      <w:pPr>
        <w:shd w:val="clear" w:color="auto" w:fill="FFFFFF"/>
        <w:autoSpaceDE w:val="0"/>
        <w:autoSpaceDN w:val="0"/>
        <w:adjustRightInd w:val="0"/>
        <w:spacing w:after="0" w:line="240" w:lineRule="auto"/>
        <w:ind w:left="3686"/>
        <w:jc w:val="center"/>
        <w:outlineLvl w:val="0"/>
        <w:rPr>
          <w:rFonts w:ascii="Times New Roman" w:eastAsia="Times New Roman" w:hAnsi="Times New Roman" w:cs="Times New Roman"/>
          <w:sz w:val="28"/>
          <w:szCs w:val="28"/>
          <w:lang w:eastAsia="ru-RU"/>
        </w:rPr>
      </w:pPr>
    </w:p>
    <w:p w:rsidR="00A20179" w:rsidRPr="00A20179" w:rsidRDefault="00A20179" w:rsidP="00A20179">
      <w:pPr>
        <w:shd w:val="clear" w:color="auto" w:fill="FFFFFF"/>
        <w:autoSpaceDE w:val="0"/>
        <w:autoSpaceDN w:val="0"/>
        <w:adjustRightInd w:val="0"/>
        <w:spacing w:after="0" w:line="240" w:lineRule="auto"/>
        <w:outlineLvl w:val="0"/>
        <w:rPr>
          <w:rFonts w:ascii="Times New Roman" w:eastAsia="Times New Roman" w:hAnsi="Times New Roman" w:cs="Times New Roman"/>
          <w:sz w:val="16"/>
          <w:szCs w:val="16"/>
          <w:lang w:eastAsia="ru-RU"/>
        </w:rPr>
      </w:pPr>
    </w:p>
    <w:p w:rsidR="00A20179" w:rsidRPr="00A20179" w:rsidRDefault="00A20179" w:rsidP="00A20179">
      <w:pPr>
        <w:shd w:val="clear" w:color="auto" w:fill="FFFFFF"/>
        <w:autoSpaceDE w:val="0"/>
        <w:autoSpaceDN w:val="0"/>
        <w:adjustRightInd w:val="0"/>
        <w:spacing w:after="0" w:line="240" w:lineRule="auto"/>
        <w:ind w:left="3686"/>
        <w:jc w:val="center"/>
        <w:outlineLvl w:val="0"/>
        <w:rPr>
          <w:rFonts w:ascii="Times New Roman" w:eastAsia="Times New Roman" w:hAnsi="Times New Roman" w:cs="Times New Roman"/>
          <w:sz w:val="28"/>
          <w:szCs w:val="28"/>
          <w:lang w:eastAsia="ru-RU"/>
        </w:rPr>
      </w:pPr>
      <w:r>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1E0039C5" wp14:editId="09B4ECB2">
                <wp:simplePos x="0" y="0"/>
                <wp:positionH relativeFrom="column">
                  <wp:posOffset>38100</wp:posOffset>
                </wp:positionH>
                <wp:positionV relativeFrom="paragraph">
                  <wp:posOffset>5715</wp:posOffset>
                </wp:positionV>
                <wp:extent cx="5895975" cy="555625"/>
                <wp:effectExtent l="0" t="0" r="28575" b="158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555625"/>
                        </a:xfrm>
                        <a:prstGeom prst="rect">
                          <a:avLst/>
                        </a:prstGeom>
                        <a:solidFill>
                          <a:srgbClr val="FFFFFF"/>
                        </a:solidFill>
                        <a:ln w="9525">
                          <a:solidFill>
                            <a:srgbClr val="000000"/>
                          </a:solidFill>
                          <a:miter lim="800000"/>
                          <a:headEnd/>
                          <a:tailEnd/>
                        </a:ln>
                      </wps:spPr>
                      <wps:txbx>
                        <w:txbxContent>
                          <w:p w:rsidR="00154D30" w:rsidRDefault="00154D30" w:rsidP="00A20179">
                            <w:pPr>
                              <w:shd w:val="clear" w:color="auto" w:fill="FFFFFF"/>
                              <w:spacing w:after="0" w:line="240" w:lineRule="auto"/>
                              <w:jc w:val="center"/>
                              <w:rPr>
                                <w:rFonts w:ascii="Times New Roman" w:hAnsi="Times New Roman"/>
                                <w:sz w:val="24"/>
                              </w:rPr>
                            </w:pPr>
                          </w:p>
                          <w:p w:rsidR="00154D30" w:rsidRPr="00245035" w:rsidRDefault="00154D30" w:rsidP="00A20179">
                            <w:pPr>
                              <w:shd w:val="clear" w:color="auto" w:fill="FFFFFF"/>
                              <w:spacing w:after="0" w:line="240" w:lineRule="auto"/>
                              <w:jc w:val="center"/>
                              <w:rPr>
                                <w:rFonts w:ascii="Times New Roman" w:hAnsi="Times New Roman"/>
                                <w:sz w:val="28"/>
                                <w:szCs w:val="24"/>
                              </w:rPr>
                            </w:pPr>
                            <w:r w:rsidRPr="00245035">
                              <w:rPr>
                                <w:rFonts w:ascii="Times New Roman" w:hAnsi="Times New Roman"/>
                                <w:sz w:val="24"/>
                              </w:rPr>
                              <w:t>Организация перечисления средств заявителю, получающему государственную услугу</w:t>
                            </w:r>
                          </w:p>
                          <w:p w:rsidR="00154D30" w:rsidRPr="001751DD" w:rsidRDefault="00154D30" w:rsidP="00A20179"/>
                          <w:p w:rsidR="00154D30" w:rsidRDefault="00154D30" w:rsidP="00A20179">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9" style="position:absolute;left:0;text-align:left;margin-left:3pt;margin-top:.45pt;width:464.2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">
                <v:textbox>
                  <w:txbxContent>
                    <w:p w:rsidR="00154D30" w:rsidRDefault="00154D30" w:rsidP="00A20179">
                      <w:pPr>
                        <w:shd w:val="clear" w:color="auto" w:fill="FFFFFF"/>
                        <w:spacing w:after="0" w:line="240" w:lineRule="auto"/>
                        <w:jc w:val="center"/>
                        <w:rPr>
                          <w:rFonts w:ascii="Times New Roman" w:hAnsi="Times New Roman"/>
                          <w:sz w:val="24"/>
                        </w:rPr>
                      </w:pPr>
                    </w:p>
                    <w:p w:rsidR="00154D30" w:rsidRPr="00245035" w:rsidRDefault="00154D30" w:rsidP="00A20179">
                      <w:pPr>
                        <w:shd w:val="clear" w:color="auto" w:fill="FFFFFF"/>
                        <w:spacing w:after="0" w:line="240" w:lineRule="auto"/>
                        <w:jc w:val="center"/>
                        <w:rPr>
                          <w:rFonts w:ascii="Times New Roman" w:hAnsi="Times New Roman"/>
                          <w:sz w:val="28"/>
                          <w:szCs w:val="24"/>
                        </w:rPr>
                      </w:pPr>
                      <w:r w:rsidRPr="00245035">
                        <w:rPr>
                          <w:rFonts w:ascii="Times New Roman" w:hAnsi="Times New Roman"/>
                          <w:sz w:val="24"/>
                        </w:rPr>
                        <w:t>Организация перечисления средств заявителю, получающему государственную услугу</w:t>
                      </w:r>
                    </w:p>
                    <w:p w:rsidR="00154D30" w:rsidRPr="001751DD" w:rsidRDefault="00154D30" w:rsidP="00A20179"/>
                    <w:p w:rsidR="00154D30" w:rsidRDefault="00154D30" w:rsidP="00A20179">
                      <w:pPr>
                        <w:spacing w:after="0" w:line="240" w:lineRule="auto"/>
                        <w:jc w:val="center"/>
                        <w:rPr>
                          <w:rFonts w:ascii="Times New Roman" w:hAnsi="Times New Roman"/>
                        </w:rPr>
                      </w:pPr>
                    </w:p>
                  </w:txbxContent>
                </v:textbox>
              </v:rect>
            </w:pict>
          </mc:Fallback>
        </mc:AlternateContent>
      </w:r>
    </w:p>
    <w:p w:rsidR="00A20179" w:rsidRPr="00A20179" w:rsidRDefault="00A20179" w:rsidP="00A20179">
      <w:pPr>
        <w:shd w:val="clear" w:color="auto" w:fill="FFFFFF"/>
        <w:autoSpaceDE w:val="0"/>
        <w:autoSpaceDN w:val="0"/>
        <w:adjustRightInd w:val="0"/>
        <w:spacing w:after="0" w:line="240" w:lineRule="auto"/>
        <w:ind w:left="3686"/>
        <w:jc w:val="center"/>
        <w:outlineLvl w:val="0"/>
        <w:rPr>
          <w:rFonts w:ascii="Times New Roman" w:eastAsia="Times New Roman" w:hAnsi="Times New Roman" w:cs="Times New Roman"/>
          <w:sz w:val="28"/>
          <w:szCs w:val="28"/>
          <w:lang w:eastAsia="ru-RU"/>
        </w:rPr>
      </w:pPr>
    </w:p>
    <w:p w:rsidR="00A20179" w:rsidRPr="00A20179" w:rsidRDefault="00A20179" w:rsidP="00A20179">
      <w:pPr>
        <w:spacing w:after="0" w:line="240" w:lineRule="auto"/>
        <w:jc w:val="both"/>
        <w:rPr>
          <w:rFonts w:ascii="Times New Roman" w:eastAsia="Times New Roman" w:hAnsi="Times New Roman" w:cs="Times New Roman"/>
          <w:sz w:val="28"/>
          <w:szCs w:val="28"/>
          <w:lang w:eastAsia="ru-RU"/>
        </w:rPr>
      </w:pPr>
    </w:p>
    <w:p w:rsidR="00C01520" w:rsidRPr="00AA63B5" w:rsidRDefault="00C01520">
      <w:pPr>
        <w:pStyle w:val="ConsPlusNormal"/>
        <w:ind w:firstLine="540"/>
        <w:jc w:val="both"/>
        <w:rPr>
          <w:rFonts w:ascii="Times New Roman" w:hAnsi="Times New Roman" w:cs="Times New Roman"/>
          <w:sz w:val="28"/>
          <w:szCs w:val="28"/>
        </w:rPr>
      </w:pPr>
    </w:p>
    <w:p w:rsidR="00AA63B5" w:rsidRPr="00AA63B5" w:rsidRDefault="00AA63B5" w:rsidP="00AA63B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Pr="00AA63B5">
        <w:rPr>
          <w:rFonts w:ascii="Times New Roman" w:hAnsi="Times New Roman" w:cs="Times New Roman"/>
          <w:sz w:val="28"/>
          <w:szCs w:val="28"/>
        </w:rPr>
        <w:t xml:space="preserve"> 5</w:t>
      </w:r>
    </w:p>
    <w:p w:rsidR="00AA63B5" w:rsidRPr="00AA63B5" w:rsidRDefault="00AA63B5" w:rsidP="00AA63B5">
      <w:pPr>
        <w:pStyle w:val="ConsPlusNormal"/>
        <w:jc w:val="right"/>
        <w:rPr>
          <w:rFonts w:ascii="Times New Roman" w:hAnsi="Times New Roman" w:cs="Times New Roman"/>
          <w:sz w:val="28"/>
          <w:szCs w:val="28"/>
        </w:rPr>
      </w:pPr>
      <w:r w:rsidRPr="00AA63B5">
        <w:rPr>
          <w:rFonts w:ascii="Times New Roman" w:hAnsi="Times New Roman" w:cs="Times New Roman"/>
          <w:sz w:val="28"/>
          <w:szCs w:val="28"/>
        </w:rPr>
        <w:t>к Административному регламенту</w:t>
      </w:r>
    </w:p>
    <w:p w:rsidR="00AA63B5" w:rsidRPr="00AA63B5" w:rsidRDefault="00AA63B5" w:rsidP="00AA63B5">
      <w:pPr>
        <w:pStyle w:val="ConsPlusNormal"/>
        <w:jc w:val="right"/>
        <w:rPr>
          <w:rFonts w:ascii="Times New Roman" w:hAnsi="Times New Roman" w:cs="Times New Roman"/>
          <w:sz w:val="28"/>
          <w:szCs w:val="28"/>
        </w:rPr>
      </w:pPr>
      <w:r w:rsidRPr="00AA63B5">
        <w:rPr>
          <w:rFonts w:ascii="Times New Roman" w:hAnsi="Times New Roman" w:cs="Times New Roman"/>
          <w:sz w:val="28"/>
          <w:szCs w:val="28"/>
        </w:rPr>
        <w:t>предоставления государственной услуги</w:t>
      </w:r>
    </w:p>
    <w:p w:rsidR="00C11A38" w:rsidRPr="00C11A38" w:rsidRDefault="00AA63B5" w:rsidP="00C11A38">
      <w:pPr>
        <w:pStyle w:val="ConsPlusNormal"/>
        <w:ind w:firstLine="540"/>
        <w:jc w:val="right"/>
        <w:rPr>
          <w:rFonts w:ascii="Times New Roman" w:hAnsi="Times New Roman" w:cs="Times New Roman"/>
          <w:sz w:val="28"/>
          <w:szCs w:val="28"/>
        </w:rPr>
      </w:pPr>
      <w:r w:rsidRPr="00AA63B5">
        <w:rPr>
          <w:rFonts w:ascii="Times New Roman" w:hAnsi="Times New Roman" w:cs="Times New Roman"/>
          <w:sz w:val="28"/>
          <w:szCs w:val="28"/>
        </w:rPr>
        <w:t xml:space="preserve">по предоставлению </w:t>
      </w:r>
      <w:proofErr w:type="gramStart"/>
      <w:r w:rsidR="00C11A38" w:rsidRPr="00C11A38">
        <w:rPr>
          <w:rFonts w:ascii="Times New Roman" w:hAnsi="Times New Roman" w:cs="Times New Roman"/>
          <w:sz w:val="28"/>
          <w:szCs w:val="28"/>
        </w:rPr>
        <w:t>ежемесячной</w:t>
      </w:r>
      <w:proofErr w:type="gramEnd"/>
      <w:r w:rsidR="00C11A38" w:rsidRPr="00C11A38">
        <w:rPr>
          <w:rFonts w:ascii="Times New Roman" w:hAnsi="Times New Roman" w:cs="Times New Roman"/>
          <w:sz w:val="28"/>
          <w:szCs w:val="28"/>
        </w:rPr>
        <w:t xml:space="preserve"> </w:t>
      </w:r>
    </w:p>
    <w:p w:rsidR="00C11A38" w:rsidRPr="00C11A38" w:rsidRDefault="00C11A38" w:rsidP="00C11A38">
      <w:pPr>
        <w:pStyle w:val="ConsPlusNormal"/>
        <w:ind w:firstLine="540"/>
        <w:jc w:val="right"/>
        <w:rPr>
          <w:rFonts w:ascii="Times New Roman" w:hAnsi="Times New Roman" w:cs="Times New Roman"/>
          <w:sz w:val="28"/>
          <w:szCs w:val="28"/>
        </w:rPr>
      </w:pPr>
      <w:r w:rsidRPr="00C11A38">
        <w:rPr>
          <w:rFonts w:ascii="Times New Roman" w:hAnsi="Times New Roman" w:cs="Times New Roman"/>
          <w:sz w:val="28"/>
          <w:szCs w:val="28"/>
        </w:rPr>
        <w:t xml:space="preserve">выплаты гражданам, имеющим </w:t>
      </w:r>
    </w:p>
    <w:p w:rsidR="00C01520" w:rsidRDefault="00C11A38" w:rsidP="00C11A38">
      <w:pPr>
        <w:pStyle w:val="ConsPlusNormal"/>
        <w:ind w:firstLine="540"/>
        <w:jc w:val="right"/>
      </w:pPr>
      <w:r w:rsidRPr="00C11A38">
        <w:rPr>
          <w:rFonts w:ascii="Times New Roman" w:hAnsi="Times New Roman" w:cs="Times New Roman"/>
          <w:sz w:val="28"/>
          <w:szCs w:val="28"/>
        </w:rPr>
        <w:t>ВИЧ-инфицированного ребенка (детей)</w:t>
      </w:r>
    </w:p>
    <w:p w:rsidR="00AA63B5" w:rsidRPr="00C01520" w:rsidRDefault="00AA63B5">
      <w:pPr>
        <w:pStyle w:val="ConsPlusNormal"/>
        <w:ind w:firstLine="540"/>
        <w:jc w:val="both"/>
      </w:pPr>
    </w:p>
    <w:p w:rsidR="00C01520" w:rsidRPr="00AA63B5" w:rsidRDefault="00C01520" w:rsidP="00AA63B5">
      <w:pPr>
        <w:pStyle w:val="ConsPlusNonformat"/>
        <w:jc w:val="center"/>
        <w:rPr>
          <w:rFonts w:ascii="Times New Roman" w:hAnsi="Times New Roman" w:cs="Times New Roman"/>
          <w:sz w:val="24"/>
          <w:szCs w:val="24"/>
        </w:rPr>
      </w:pPr>
      <w:bookmarkStart w:id="6" w:name="P1480"/>
      <w:bookmarkEnd w:id="6"/>
      <w:r w:rsidRPr="00AA63B5">
        <w:rPr>
          <w:rFonts w:ascii="Times New Roman" w:hAnsi="Times New Roman" w:cs="Times New Roman"/>
          <w:sz w:val="24"/>
          <w:szCs w:val="24"/>
        </w:rPr>
        <w:t>Расписка о приеме</w:t>
      </w:r>
      <w:r w:rsidR="00967ACF">
        <w:rPr>
          <w:rFonts w:ascii="Times New Roman" w:hAnsi="Times New Roman" w:cs="Times New Roman"/>
          <w:sz w:val="24"/>
          <w:szCs w:val="24"/>
        </w:rPr>
        <w:t xml:space="preserve"> (регистрации)</w:t>
      </w:r>
      <w:r w:rsidRPr="00AA63B5">
        <w:rPr>
          <w:rFonts w:ascii="Times New Roman" w:hAnsi="Times New Roman" w:cs="Times New Roman"/>
          <w:sz w:val="24"/>
          <w:szCs w:val="24"/>
        </w:rPr>
        <w:t xml:space="preserve"> заявления</w:t>
      </w:r>
    </w:p>
    <w:p w:rsidR="00C01520" w:rsidRPr="00AA63B5" w:rsidRDefault="00C01520">
      <w:pPr>
        <w:pStyle w:val="ConsPlusNonformat"/>
        <w:jc w:val="both"/>
        <w:rPr>
          <w:rFonts w:ascii="Times New Roman" w:hAnsi="Times New Roman" w:cs="Times New Roman"/>
          <w:sz w:val="24"/>
          <w:szCs w:val="24"/>
        </w:rPr>
      </w:pPr>
    </w:p>
    <w:p w:rsidR="00C01520" w:rsidRPr="00AA63B5" w:rsidRDefault="00C01520">
      <w:pPr>
        <w:pStyle w:val="ConsPlusNonformat"/>
        <w:jc w:val="both"/>
        <w:rPr>
          <w:rFonts w:ascii="Times New Roman" w:hAnsi="Times New Roman" w:cs="Times New Roman"/>
          <w:sz w:val="24"/>
          <w:szCs w:val="24"/>
        </w:rPr>
      </w:pPr>
      <w:r w:rsidRPr="00AA63B5">
        <w:rPr>
          <w:rFonts w:ascii="Times New Roman" w:hAnsi="Times New Roman" w:cs="Times New Roman"/>
          <w:sz w:val="24"/>
          <w:szCs w:val="24"/>
        </w:rPr>
        <w:t>Заявление и документы гр. _________________________________________ принял:</w:t>
      </w:r>
    </w:p>
    <w:p w:rsidR="00C01520" w:rsidRPr="00AA63B5" w:rsidRDefault="00C01520" w:rsidP="00AA63B5">
      <w:pPr>
        <w:pStyle w:val="ConsPlusNonformat"/>
        <w:jc w:val="center"/>
        <w:rPr>
          <w:rFonts w:ascii="Times New Roman" w:hAnsi="Times New Roman" w:cs="Times New Roman"/>
        </w:rPr>
      </w:pPr>
      <w:r w:rsidRPr="00AA63B5">
        <w:rPr>
          <w:rFonts w:ascii="Times New Roman" w:hAnsi="Times New Roman" w:cs="Times New Roman"/>
        </w:rPr>
        <w:t>(инициалы, фамилия заявителя)</w:t>
      </w:r>
    </w:p>
    <w:p w:rsidR="00C01520" w:rsidRPr="00AA63B5" w:rsidRDefault="00C01520">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685"/>
        <w:gridCol w:w="3231"/>
      </w:tblGrid>
      <w:tr w:rsidR="00C01520" w:rsidRPr="00AA63B5">
        <w:tc>
          <w:tcPr>
            <w:tcW w:w="2721" w:type="dxa"/>
          </w:tcPr>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Дата представления документов, регистрационный номер заявления</w:t>
            </w:r>
          </w:p>
        </w:tc>
        <w:tc>
          <w:tcPr>
            <w:tcW w:w="3685" w:type="dxa"/>
          </w:tcPr>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Перечень документов, полученных от заявителя</w:t>
            </w:r>
          </w:p>
        </w:tc>
        <w:tc>
          <w:tcPr>
            <w:tcW w:w="3231" w:type="dxa"/>
          </w:tcPr>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Подпись специалиста (расшифровка подписи)</w:t>
            </w:r>
          </w:p>
        </w:tc>
      </w:tr>
      <w:tr w:rsidR="00C01520" w:rsidRPr="00AA63B5">
        <w:tc>
          <w:tcPr>
            <w:tcW w:w="2721" w:type="dxa"/>
          </w:tcPr>
          <w:p w:rsidR="00C01520" w:rsidRPr="00AA63B5" w:rsidRDefault="00C01520">
            <w:pPr>
              <w:pStyle w:val="ConsPlusNormal"/>
              <w:jc w:val="both"/>
              <w:rPr>
                <w:rFonts w:ascii="Times New Roman" w:hAnsi="Times New Roman" w:cs="Times New Roman"/>
                <w:sz w:val="24"/>
                <w:szCs w:val="24"/>
              </w:rPr>
            </w:pPr>
          </w:p>
        </w:tc>
        <w:tc>
          <w:tcPr>
            <w:tcW w:w="3685" w:type="dxa"/>
          </w:tcPr>
          <w:p w:rsidR="00C01520" w:rsidRPr="00AA63B5" w:rsidRDefault="00C01520">
            <w:pPr>
              <w:pStyle w:val="ConsPlusNormal"/>
              <w:rPr>
                <w:rFonts w:ascii="Times New Roman" w:hAnsi="Times New Roman" w:cs="Times New Roman"/>
                <w:sz w:val="24"/>
                <w:szCs w:val="24"/>
              </w:rPr>
            </w:pPr>
            <w:r w:rsidRPr="00AA63B5">
              <w:rPr>
                <w:rFonts w:ascii="Times New Roman" w:hAnsi="Times New Roman" w:cs="Times New Roman"/>
                <w:sz w:val="24"/>
                <w:szCs w:val="24"/>
              </w:rPr>
              <w:t>1.</w:t>
            </w:r>
          </w:p>
        </w:tc>
        <w:tc>
          <w:tcPr>
            <w:tcW w:w="3231" w:type="dxa"/>
          </w:tcPr>
          <w:p w:rsidR="00C01520" w:rsidRPr="00AA63B5" w:rsidRDefault="00C01520">
            <w:pPr>
              <w:pStyle w:val="ConsPlusNormal"/>
              <w:jc w:val="both"/>
              <w:rPr>
                <w:rFonts w:ascii="Times New Roman" w:hAnsi="Times New Roman" w:cs="Times New Roman"/>
                <w:sz w:val="24"/>
                <w:szCs w:val="24"/>
              </w:rPr>
            </w:pPr>
          </w:p>
        </w:tc>
      </w:tr>
      <w:tr w:rsidR="00C01520" w:rsidRPr="00AA63B5">
        <w:tc>
          <w:tcPr>
            <w:tcW w:w="2721" w:type="dxa"/>
          </w:tcPr>
          <w:p w:rsidR="00C01520" w:rsidRPr="00AA63B5" w:rsidRDefault="00C01520">
            <w:pPr>
              <w:pStyle w:val="ConsPlusNormal"/>
              <w:jc w:val="both"/>
              <w:rPr>
                <w:rFonts w:ascii="Times New Roman" w:hAnsi="Times New Roman" w:cs="Times New Roman"/>
                <w:sz w:val="24"/>
                <w:szCs w:val="24"/>
              </w:rPr>
            </w:pPr>
          </w:p>
        </w:tc>
        <w:tc>
          <w:tcPr>
            <w:tcW w:w="3685" w:type="dxa"/>
          </w:tcPr>
          <w:p w:rsidR="00C01520" w:rsidRPr="00AA63B5" w:rsidRDefault="00C01520">
            <w:pPr>
              <w:pStyle w:val="ConsPlusNormal"/>
              <w:rPr>
                <w:rFonts w:ascii="Times New Roman" w:hAnsi="Times New Roman" w:cs="Times New Roman"/>
                <w:sz w:val="24"/>
                <w:szCs w:val="24"/>
              </w:rPr>
            </w:pPr>
            <w:r w:rsidRPr="00AA63B5">
              <w:rPr>
                <w:rFonts w:ascii="Times New Roman" w:hAnsi="Times New Roman" w:cs="Times New Roman"/>
                <w:sz w:val="24"/>
                <w:szCs w:val="24"/>
              </w:rPr>
              <w:t>2.</w:t>
            </w:r>
          </w:p>
        </w:tc>
        <w:tc>
          <w:tcPr>
            <w:tcW w:w="3231" w:type="dxa"/>
          </w:tcPr>
          <w:p w:rsidR="00C01520" w:rsidRPr="00AA63B5" w:rsidRDefault="00C01520">
            <w:pPr>
              <w:pStyle w:val="ConsPlusNormal"/>
              <w:jc w:val="both"/>
              <w:rPr>
                <w:rFonts w:ascii="Times New Roman" w:hAnsi="Times New Roman" w:cs="Times New Roman"/>
                <w:sz w:val="24"/>
                <w:szCs w:val="24"/>
              </w:rPr>
            </w:pPr>
          </w:p>
        </w:tc>
      </w:tr>
      <w:tr w:rsidR="00C01520" w:rsidRPr="00AA63B5">
        <w:tc>
          <w:tcPr>
            <w:tcW w:w="2721" w:type="dxa"/>
          </w:tcPr>
          <w:p w:rsidR="00C01520" w:rsidRPr="00AA63B5" w:rsidRDefault="00C01520">
            <w:pPr>
              <w:pStyle w:val="ConsPlusNormal"/>
              <w:jc w:val="both"/>
              <w:rPr>
                <w:rFonts w:ascii="Times New Roman" w:hAnsi="Times New Roman" w:cs="Times New Roman"/>
                <w:sz w:val="24"/>
                <w:szCs w:val="24"/>
              </w:rPr>
            </w:pPr>
          </w:p>
        </w:tc>
        <w:tc>
          <w:tcPr>
            <w:tcW w:w="3685" w:type="dxa"/>
          </w:tcPr>
          <w:p w:rsidR="00C01520" w:rsidRPr="00AA63B5" w:rsidRDefault="00C01520">
            <w:pPr>
              <w:pStyle w:val="ConsPlusNormal"/>
              <w:rPr>
                <w:rFonts w:ascii="Times New Roman" w:hAnsi="Times New Roman" w:cs="Times New Roman"/>
                <w:sz w:val="24"/>
                <w:szCs w:val="24"/>
              </w:rPr>
            </w:pPr>
            <w:r w:rsidRPr="00AA63B5">
              <w:rPr>
                <w:rFonts w:ascii="Times New Roman" w:hAnsi="Times New Roman" w:cs="Times New Roman"/>
                <w:sz w:val="24"/>
                <w:szCs w:val="24"/>
              </w:rPr>
              <w:t>3.</w:t>
            </w:r>
          </w:p>
        </w:tc>
        <w:tc>
          <w:tcPr>
            <w:tcW w:w="3231" w:type="dxa"/>
          </w:tcPr>
          <w:p w:rsidR="00C01520" w:rsidRPr="00AA63B5" w:rsidRDefault="00C01520">
            <w:pPr>
              <w:pStyle w:val="ConsPlusNormal"/>
              <w:jc w:val="both"/>
              <w:rPr>
                <w:rFonts w:ascii="Times New Roman" w:hAnsi="Times New Roman" w:cs="Times New Roman"/>
                <w:sz w:val="24"/>
                <w:szCs w:val="24"/>
              </w:rPr>
            </w:pPr>
          </w:p>
        </w:tc>
      </w:tr>
      <w:tr w:rsidR="00C01520" w:rsidRPr="00AA63B5">
        <w:tc>
          <w:tcPr>
            <w:tcW w:w="2721" w:type="dxa"/>
          </w:tcPr>
          <w:p w:rsidR="00C01520" w:rsidRPr="00AA63B5" w:rsidRDefault="00C01520">
            <w:pPr>
              <w:pStyle w:val="ConsPlusNormal"/>
              <w:jc w:val="both"/>
              <w:rPr>
                <w:rFonts w:ascii="Times New Roman" w:hAnsi="Times New Roman" w:cs="Times New Roman"/>
                <w:sz w:val="24"/>
                <w:szCs w:val="24"/>
              </w:rPr>
            </w:pPr>
          </w:p>
        </w:tc>
        <w:tc>
          <w:tcPr>
            <w:tcW w:w="3685" w:type="dxa"/>
          </w:tcPr>
          <w:p w:rsidR="00C01520" w:rsidRPr="00AA63B5" w:rsidRDefault="00C01520">
            <w:pPr>
              <w:pStyle w:val="ConsPlusNormal"/>
              <w:rPr>
                <w:rFonts w:ascii="Times New Roman" w:hAnsi="Times New Roman" w:cs="Times New Roman"/>
                <w:sz w:val="24"/>
                <w:szCs w:val="24"/>
              </w:rPr>
            </w:pPr>
            <w:r w:rsidRPr="00AA63B5">
              <w:rPr>
                <w:rFonts w:ascii="Times New Roman" w:hAnsi="Times New Roman" w:cs="Times New Roman"/>
                <w:sz w:val="24"/>
                <w:szCs w:val="24"/>
              </w:rPr>
              <w:t>4.</w:t>
            </w:r>
          </w:p>
        </w:tc>
        <w:tc>
          <w:tcPr>
            <w:tcW w:w="3231" w:type="dxa"/>
          </w:tcPr>
          <w:p w:rsidR="00C01520" w:rsidRPr="00AA63B5" w:rsidRDefault="00C01520">
            <w:pPr>
              <w:pStyle w:val="ConsPlusNormal"/>
              <w:jc w:val="both"/>
              <w:rPr>
                <w:rFonts w:ascii="Times New Roman" w:hAnsi="Times New Roman" w:cs="Times New Roman"/>
                <w:sz w:val="24"/>
                <w:szCs w:val="24"/>
              </w:rPr>
            </w:pPr>
          </w:p>
        </w:tc>
      </w:tr>
      <w:tr w:rsidR="00C01520" w:rsidRPr="00AA63B5">
        <w:tc>
          <w:tcPr>
            <w:tcW w:w="2721" w:type="dxa"/>
          </w:tcPr>
          <w:p w:rsidR="00C01520" w:rsidRPr="00AA63B5" w:rsidRDefault="00C01520">
            <w:pPr>
              <w:pStyle w:val="ConsPlusNormal"/>
              <w:jc w:val="both"/>
              <w:rPr>
                <w:rFonts w:ascii="Times New Roman" w:hAnsi="Times New Roman" w:cs="Times New Roman"/>
                <w:sz w:val="24"/>
                <w:szCs w:val="24"/>
              </w:rPr>
            </w:pPr>
          </w:p>
        </w:tc>
        <w:tc>
          <w:tcPr>
            <w:tcW w:w="3685" w:type="dxa"/>
          </w:tcPr>
          <w:p w:rsidR="00C01520" w:rsidRPr="00AA63B5" w:rsidRDefault="00C01520">
            <w:pPr>
              <w:pStyle w:val="ConsPlusNormal"/>
              <w:rPr>
                <w:rFonts w:ascii="Times New Roman" w:hAnsi="Times New Roman" w:cs="Times New Roman"/>
                <w:sz w:val="24"/>
                <w:szCs w:val="24"/>
              </w:rPr>
            </w:pPr>
            <w:r w:rsidRPr="00AA63B5">
              <w:rPr>
                <w:rFonts w:ascii="Times New Roman" w:hAnsi="Times New Roman" w:cs="Times New Roman"/>
                <w:sz w:val="24"/>
                <w:szCs w:val="24"/>
              </w:rPr>
              <w:t>5.</w:t>
            </w:r>
          </w:p>
        </w:tc>
        <w:tc>
          <w:tcPr>
            <w:tcW w:w="3231" w:type="dxa"/>
          </w:tcPr>
          <w:p w:rsidR="00C01520" w:rsidRPr="00AA63B5" w:rsidRDefault="00C01520">
            <w:pPr>
              <w:pStyle w:val="ConsPlusNormal"/>
              <w:jc w:val="both"/>
              <w:rPr>
                <w:rFonts w:ascii="Times New Roman" w:hAnsi="Times New Roman" w:cs="Times New Roman"/>
                <w:sz w:val="24"/>
                <w:szCs w:val="24"/>
              </w:rPr>
            </w:pPr>
          </w:p>
        </w:tc>
      </w:tr>
    </w:tbl>
    <w:p w:rsidR="00C01520" w:rsidRPr="00C01520" w:rsidRDefault="00C01520">
      <w:pPr>
        <w:pStyle w:val="ConsPlusNormal"/>
        <w:ind w:firstLine="540"/>
        <w:jc w:val="both"/>
      </w:pPr>
    </w:p>
    <w:p w:rsidR="00C01520" w:rsidRPr="00C01520" w:rsidRDefault="00C01520">
      <w:pPr>
        <w:pStyle w:val="ConsPlusNormal"/>
        <w:ind w:firstLine="540"/>
        <w:jc w:val="both"/>
      </w:pPr>
    </w:p>
    <w:p w:rsidR="00C01520" w:rsidRPr="00AA63B5" w:rsidRDefault="00AA63B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00C01520" w:rsidRPr="00AA63B5">
        <w:rPr>
          <w:rFonts w:ascii="Times New Roman" w:hAnsi="Times New Roman" w:cs="Times New Roman"/>
          <w:sz w:val="28"/>
          <w:szCs w:val="28"/>
        </w:rPr>
        <w:t xml:space="preserve"> 6</w:t>
      </w:r>
    </w:p>
    <w:p w:rsidR="00C01520" w:rsidRPr="00AA63B5" w:rsidRDefault="00C01520">
      <w:pPr>
        <w:pStyle w:val="ConsPlusNormal"/>
        <w:jc w:val="right"/>
        <w:rPr>
          <w:rFonts w:ascii="Times New Roman" w:hAnsi="Times New Roman" w:cs="Times New Roman"/>
          <w:sz w:val="28"/>
          <w:szCs w:val="28"/>
        </w:rPr>
      </w:pPr>
      <w:r w:rsidRPr="00AA63B5">
        <w:rPr>
          <w:rFonts w:ascii="Times New Roman" w:hAnsi="Times New Roman" w:cs="Times New Roman"/>
          <w:sz w:val="28"/>
          <w:szCs w:val="28"/>
        </w:rPr>
        <w:t>к Административному регламенту</w:t>
      </w:r>
    </w:p>
    <w:p w:rsidR="00C01520" w:rsidRPr="00AA63B5" w:rsidRDefault="00C01520">
      <w:pPr>
        <w:pStyle w:val="ConsPlusNormal"/>
        <w:jc w:val="right"/>
        <w:rPr>
          <w:rFonts w:ascii="Times New Roman" w:hAnsi="Times New Roman" w:cs="Times New Roman"/>
          <w:sz w:val="28"/>
          <w:szCs w:val="28"/>
        </w:rPr>
      </w:pPr>
      <w:r w:rsidRPr="00AA63B5">
        <w:rPr>
          <w:rFonts w:ascii="Times New Roman" w:hAnsi="Times New Roman" w:cs="Times New Roman"/>
          <w:sz w:val="28"/>
          <w:szCs w:val="28"/>
        </w:rPr>
        <w:t>предоставления государственной услуги</w:t>
      </w:r>
    </w:p>
    <w:p w:rsidR="00C11A38" w:rsidRPr="00C11A38" w:rsidRDefault="00AA63B5" w:rsidP="00C11A38">
      <w:pPr>
        <w:pStyle w:val="ConsPlusNormal"/>
        <w:ind w:firstLine="540"/>
        <w:jc w:val="right"/>
        <w:rPr>
          <w:rFonts w:ascii="Times New Roman" w:hAnsi="Times New Roman" w:cs="Times New Roman"/>
          <w:sz w:val="28"/>
          <w:szCs w:val="28"/>
        </w:rPr>
      </w:pPr>
      <w:r w:rsidRPr="00AA63B5">
        <w:rPr>
          <w:rFonts w:ascii="Times New Roman" w:hAnsi="Times New Roman" w:cs="Times New Roman"/>
          <w:sz w:val="28"/>
          <w:szCs w:val="28"/>
        </w:rPr>
        <w:t xml:space="preserve">по предоставлению </w:t>
      </w:r>
      <w:proofErr w:type="gramStart"/>
      <w:r w:rsidR="00C11A38" w:rsidRPr="00C11A38">
        <w:rPr>
          <w:rFonts w:ascii="Times New Roman" w:hAnsi="Times New Roman" w:cs="Times New Roman"/>
          <w:sz w:val="28"/>
          <w:szCs w:val="28"/>
        </w:rPr>
        <w:t>ежемесячной</w:t>
      </w:r>
      <w:proofErr w:type="gramEnd"/>
      <w:r w:rsidR="00C11A38" w:rsidRPr="00C11A38">
        <w:rPr>
          <w:rFonts w:ascii="Times New Roman" w:hAnsi="Times New Roman" w:cs="Times New Roman"/>
          <w:sz w:val="28"/>
          <w:szCs w:val="28"/>
        </w:rPr>
        <w:t xml:space="preserve"> </w:t>
      </w:r>
    </w:p>
    <w:p w:rsidR="00C11A38" w:rsidRPr="00C11A38" w:rsidRDefault="00C11A38" w:rsidP="00C11A38">
      <w:pPr>
        <w:pStyle w:val="ConsPlusNormal"/>
        <w:ind w:firstLine="540"/>
        <w:jc w:val="right"/>
        <w:rPr>
          <w:rFonts w:ascii="Times New Roman" w:hAnsi="Times New Roman" w:cs="Times New Roman"/>
          <w:sz w:val="28"/>
          <w:szCs w:val="28"/>
        </w:rPr>
      </w:pPr>
      <w:r w:rsidRPr="00C11A38">
        <w:rPr>
          <w:rFonts w:ascii="Times New Roman" w:hAnsi="Times New Roman" w:cs="Times New Roman"/>
          <w:sz w:val="28"/>
          <w:szCs w:val="28"/>
        </w:rPr>
        <w:t xml:space="preserve">выплаты гражданам, имеющим </w:t>
      </w:r>
    </w:p>
    <w:p w:rsidR="00AA63B5" w:rsidRPr="00AA63B5" w:rsidRDefault="00C11A38" w:rsidP="00C11A38">
      <w:pPr>
        <w:pStyle w:val="ConsPlusNormal"/>
        <w:ind w:firstLine="540"/>
        <w:jc w:val="right"/>
        <w:rPr>
          <w:rFonts w:ascii="Times New Roman" w:hAnsi="Times New Roman" w:cs="Times New Roman"/>
          <w:sz w:val="28"/>
          <w:szCs w:val="28"/>
        </w:rPr>
      </w:pPr>
      <w:r w:rsidRPr="00C11A38">
        <w:rPr>
          <w:rFonts w:ascii="Times New Roman" w:hAnsi="Times New Roman" w:cs="Times New Roman"/>
          <w:sz w:val="28"/>
          <w:szCs w:val="28"/>
        </w:rPr>
        <w:t>ВИЧ-инфицированного ребенка (детей)</w:t>
      </w:r>
    </w:p>
    <w:p w:rsidR="00C01520" w:rsidRPr="00AA63B5" w:rsidRDefault="00C01520">
      <w:pPr>
        <w:pStyle w:val="ConsPlusNormal"/>
        <w:ind w:firstLine="540"/>
        <w:jc w:val="both"/>
        <w:rPr>
          <w:rFonts w:ascii="Times New Roman" w:hAnsi="Times New Roman" w:cs="Times New Roman"/>
          <w:sz w:val="28"/>
          <w:szCs w:val="28"/>
        </w:rPr>
      </w:pPr>
    </w:p>
    <w:p w:rsidR="00C01520" w:rsidRPr="00AA63B5" w:rsidRDefault="00C01520">
      <w:pPr>
        <w:pStyle w:val="ConsPlusNormal"/>
        <w:jc w:val="center"/>
        <w:rPr>
          <w:rFonts w:ascii="Times New Roman" w:hAnsi="Times New Roman" w:cs="Times New Roman"/>
          <w:sz w:val="24"/>
          <w:szCs w:val="24"/>
        </w:rPr>
      </w:pPr>
      <w:bookmarkStart w:id="7" w:name="P1521"/>
      <w:bookmarkEnd w:id="7"/>
      <w:r w:rsidRPr="00AA63B5">
        <w:rPr>
          <w:rFonts w:ascii="Times New Roman" w:hAnsi="Times New Roman" w:cs="Times New Roman"/>
          <w:sz w:val="24"/>
          <w:szCs w:val="24"/>
        </w:rPr>
        <w:t>Журнал</w:t>
      </w:r>
    </w:p>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регистрации заявлений о предоставлении</w:t>
      </w:r>
    </w:p>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государственной услуги</w:t>
      </w:r>
    </w:p>
    <w:p w:rsidR="00C01520" w:rsidRPr="00AA63B5" w:rsidRDefault="00C01520">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474"/>
        <w:gridCol w:w="2494"/>
        <w:gridCol w:w="1361"/>
        <w:gridCol w:w="1304"/>
        <w:gridCol w:w="794"/>
      </w:tblGrid>
      <w:tr w:rsidR="00C01520" w:rsidRPr="00AA63B5">
        <w:tc>
          <w:tcPr>
            <w:tcW w:w="624" w:type="dxa"/>
            <w:vMerge w:val="restart"/>
          </w:tcPr>
          <w:p w:rsidR="00C01520" w:rsidRPr="00AA63B5" w:rsidRDefault="00AA63B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C01520" w:rsidRPr="00AA63B5">
              <w:rPr>
                <w:rFonts w:ascii="Times New Roman" w:hAnsi="Times New Roman" w:cs="Times New Roman"/>
                <w:sz w:val="24"/>
                <w:szCs w:val="24"/>
              </w:rPr>
              <w:t xml:space="preserve"> </w:t>
            </w:r>
            <w:proofErr w:type="gramStart"/>
            <w:r w:rsidR="00C01520" w:rsidRPr="00AA63B5">
              <w:rPr>
                <w:rFonts w:ascii="Times New Roman" w:hAnsi="Times New Roman" w:cs="Times New Roman"/>
                <w:sz w:val="24"/>
                <w:szCs w:val="24"/>
              </w:rPr>
              <w:t>п</w:t>
            </w:r>
            <w:proofErr w:type="gramEnd"/>
            <w:r w:rsidR="00C01520" w:rsidRPr="00AA63B5">
              <w:rPr>
                <w:rFonts w:ascii="Times New Roman" w:hAnsi="Times New Roman" w:cs="Times New Roman"/>
                <w:sz w:val="24"/>
                <w:szCs w:val="24"/>
              </w:rPr>
              <w:t>/п</w:t>
            </w:r>
          </w:p>
        </w:tc>
        <w:tc>
          <w:tcPr>
            <w:tcW w:w="1587" w:type="dxa"/>
            <w:vMerge w:val="restart"/>
          </w:tcPr>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Фамилия, имя, отчество (последнее - при наличии) заявителя</w:t>
            </w:r>
          </w:p>
        </w:tc>
        <w:tc>
          <w:tcPr>
            <w:tcW w:w="1474" w:type="dxa"/>
            <w:vMerge w:val="restart"/>
          </w:tcPr>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Адрес заявителя</w:t>
            </w:r>
          </w:p>
        </w:tc>
        <w:tc>
          <w:tcPr>
            <w:tcW w:w="2494" w:type="dxa"/>
            <w:vMerge w:val="restart"/>
          </w:tcPr>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Дата представления заявления и документов на предоставление государственной услуги</w:t>
            </w:r>
          </w:p>
        </w:tc>
        <w:tc>
          <w:tcPr>
            <w:tcW w:w="3459" w:type="dxa"/>
            <w:gridSpan w:val="3"/>
          </w:tcPr>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Содержание принятого решения</w:t>
            </w:r>
          </w:p>
        </w:tc>
      </w:tr>
      <w:tr w:rsidR="00C01520" w:rsidRPr="00AA63B5">
        <w:tc>
          <w:tcPr>
            <w:tcW w:w="624" w:type="dxa"/>
            <w:vMerge/>
          </w:tcPr>
          <w:p w:rsidR="00C01520" w:rsidRPr="00AA63B5" w:rsidRDefault="00C01520">
            <w:pPr>
              <w:rPr>
                <w:rFonts w:ascii="Times New Roman" w:hAnsi="Times New Roman" w:cs="Times New Roman"/>
                <w:sz w:val="24"/>
                <w:szCs w:val="24"/>
              </w:rPr>
            </w:pPr>
          </w:p>
        </w:tc>
        <w:tc>
          <w:tcPr>
            <w:tcW w:w="1587" w:type="dxa"/>
            <w:vMerge/>
          </w:tcPr>
          <w:p w:rsidR="00C01520" w:rsidRPr="00AA63B5" w:rsidRDefault="00C01520">
            <w:pPr>
              <w:rPr>
                <w:rFonts w:ascii="Times New Roman" w:hAnsi="Times New Roman" w:cs="Times New Roman"/>
                <w:sz w:val="24"/>
                <w:szCs w:val="24"/>
              </w:rPr>
            </w:pPr>
          </w:p>
        </w:tc>
        <w:tc>
          <w:tcPr>
            <w:tcW w:w="1474" w:type="dxa"/>
            <w:vMerge/>
          </w:tcPr>
          <w:p w:rsidR="00C01520" w:rsidRPr="00AA63B5" w:rsidRDefault="00C01520">
            <w:pPr>
              <w:rPr>
                <w:rFonts w:ascii="Times New Roman" w:hAnsi="Times New Roman" w:cs="Times New Roman"/>
                <w:sz w:val="24"/>
                <w:szCs w:val="24"/>
              </w:rPr>
            </w:pPr>
          </w:p>
        </w:tc>
        <w:tc>
          <w:tcPr>
            <w:tcW w:w="2494" w:type="dxa"/>
            <w:vMerge/>
          </w:tcPr>
          <w:p w:rsidR="00C01520" w:rsidRPr="00AA63B5" w:rsidRDefault="00C01520">
            <w:pPr>
              <w:rPr>
                <w:rFonts w:ascii="Times New Roman" w:hAnsi="Times New Roman" w:cs="Times New Roman"/>
                <w:sz w:val="24"/>
                <w:szCs w:val="24"/>
              </w:rPr>
            </w:pPr>
          </w:p>
        </w:tc>
        <w:tc>
          <w:tcPr>
            <w:tcW w:w="1361" w:type="dxa"/>
          </w:tcPr>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Дата принятия решения</w:t>
            </w:r>
          </w:p>
        </w:tc>
        <w:tc>
          <w:tcPr>
            <w:tcW w:w="1304" w:type="dxa"/>
          </w:tcPr>
          <w:p w:rsidR="00C01520" w:rsidRPr="00AA63B5" w:rsidRDefault="00C01520">
            <w:pPr>
              <w:pStyle w:val="ConsPlusNormal"/>
              <w:jc w:val="center"/>
              <w:rPr>
                <w:rFonts w:ascii="Times New Roman" w:hAnsi="Times New Roman" w:cs="Times New Roman"/>
                <w:sz w:val="24"/>
                <w:szCs w:val="24"/>
              </w:rPr>
            </w:pPr>
            <w:r w:rsidRPr="00AA63B5">
              <w:rPr>
                <w:rFonts w:ascii="Times New Roman" w:hAnsi="Times New Roman" w:cs="Times New Roman"/>
                <w:sz w:val="24"/>
                <w:szCs w:val="24"/>
              </w:rPr>
              <w:t>Размер выплаты</w:t>
            </w:r>
          </w:p>
        </w:tc>
        <w:tc>
          <w:tcPr>
            <w:tcW w:w="794" w:type="dxa"/>
          </w:tcPr>
          <w:p w:rsidR="00C01520" w:rsidRPr="00AA63B5" w:rsidRDefault="00AA63B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C01520" w:rsidRPr="00AA63B5">
              <w:rPr>
                <w:rFonts w:ascii="Times New Roman" w:hAnsi="Times New Roman" w:cs="Times New Roman"/>
                <w:sz w:val="24"/>
                <w:szCs w:val="24"/>
              </w:rPr>
              <w:t xml:space="preserve"> дела</w:t>
            </w:r>
          </w:p>
        </w:tc>
      </w:tr>
    </w:tbl>
    <w:p w:rsidR="00C01520" w:rsidRPr="00AA63B5" w:rsidRDefault="00C01520">
      <w:pPr>
        <w:pStyle w:val="ConsPlusNormal"/>
        <w:ind w:firstLine="540"/>
        <w:jc w:val="both"/>
        <w:rPr>
          <w:rFonts w:ascii="Times New Roman" w:hAnsi="Times New Roman" w:cs="Times New Roman"/>
          <w:sz w:val="28"/>
          <w:szCs w:val="28"/>
        </w:rPr>
      </w:pPr>
    </w:p>
    <w:p w:rsidR="00C01520" w:rsidRPr="00AA63B5" w:rsidRDefault="00C01520">
      <w:pPr>
        <w:pStyle w:val="ConsPlusNormal"/>
        <w:ind w:firstLine="540"/>
        <w:jc w:val="both"/>
        <w:rPr>
          <w:rFonts w:ascii="Times New Roman" w:hAnsi="Times New Roman" w:cs="Times New Roman"/>
          <w:sz w:val="28"/>
          <w:szCs w:val="28"/>
        </w:rPr>
      </w:pPr>
    </w:p>
    <w:p w:rsidR="00C01520" w:rsidRPr="00AA63B5" w:rsidRDefault="00AA63B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w:t>
      </w:r>
      <w:r w:rsidR="00C01520" w:rsidRPr="00AA63B5">
        <w:rPr>
          <w:rFonts w:ascii="Times New Roman" w:hAnsi="Times New Roman" w:cs="Times New Roman"/>
          <w:sz w:val="28"/>
          <w:szCs w:val="28"/>
        </w:rPr>
        <w:t xml:space="preserve"> 7</w:t>
      </w:r>
    </w:p>
    <w:p w:rsidR="00C01520" w:rsidRPr="00AA63B5" w:rsidRDefault="00C01520">
      <w:pPr>
        <w:pStyle w:val="ConsPlusNormal"/>
        <w:jc w:val="right"/>
        <w:rPr>
          <w:rFonts w:ascii="Times New Roman" w:hAnsi="Times New Roman" w:cs="Times New Roman"/>
          <w:sz w:val="28"/>
          <w:szCs w:val="28"/>
        </w:rPr>
      </w:pPr>
      <w:r w:rsidRPr="00AA63B5">
        <w:rPr>
          <w:rFonts w:ascii="Times New Roman" w:hAnsi="Times New Roman" w:cs="Times New Roman"/>
          <w:sz w:val="28"/>
          <w:szCs w:val="28"/>
        </w:rPr>
        <w:t>к Административному регламенту</w:t>
      </w:r>
    </w:p>
    <w:p w:rsidR="00C01520" w:rsidRPr="00AA63B5" w:rsidRDefault="00C01520">
      <w:pPr>
        <w:pStyle w:val="ConsPlusNormal"/>
        <w:jc w:val="right"/>
        <w:rPr>
          <w:rFonts w:ascii="Times New Roman" w:hAnsi="Times New Roman" w:cs="Times New Roman"/>
          <w:sz w:val="28"/>
          <w:szCs w:val="28"/>
        </w:rPr>
      </w:pPr>
      <w:r w:rsidRPr="00AA63B5">
        <w:rPr>
          <w:rFonts w:ascii="Times New Roman" w:hAnsi="Times New Roman" w:cs="Times New Roman"/>
          <w:sz w:val="28"/>
          <w:szCs w:val="28"/>
        </w:rPr>
        <w:t>предоставления государственной услуги</w:t>
      </w:r>
    </w:p>
    <w:p w:rsidR="00C11A38" w:rsidRDefault="00C11A38" w:rsidP="00C11A38">
      <w:pPr>
        <w:pStyle w:val="ConsPlusNormal"/>
        <w:ind w:firstLine="540"/>
        <w:jc w:val="right"/>
        <w:rPr>
          <w:rFonts w:ascii="Times New Roman" w:hAnsi="Times New Roman" w:cs="Times New Roman"/>
          <w:sz w:val="28"/>
          <w:szCs w:val="28"/>
        </w:rPr>
      </w:pPr>
      <w:r w:rsidRPr="00C11A38">
        <w:rPr>
          <w:rFonts w:ascii="Times New Roman" w:hAnsi="Times New Roman" w:cs="Times New Roman"/>
          <w:sz w:val="28"/>
          <w:szCs w:val="28"/>
        </w:rPr>
        <w:t xml:space="preserve">по предоставлению </w:t>
      </w:r>
      <w:proofErr w:type="gramStart"/>
      <w:r w:rsidRPr="00C11A38">
        <w:rPr>
          <w:rFonts w:ascii="Times New Roman" w:hAnsi="Times New Roman" w:cs="Times New Roman"/>
          <w:sz w:val="28"/>
          <w:szCs w:val="28"/>
        </w:rPr>
        <w:t>ежемесячной</w:t>
      </w:r>
      <w:proofErr w:type="gramEnd"/>
      <w:r w:rsidRPr="00C11A38">
        <w:rPr>
          <w:rFonts w:ascii="Times New Roman" w:hAnsi="Times New Roman" w:cs="Times New Roman"/>
          <w:sz w:val="28"/>
          <w:szCs w:val="28"/>
        </w:rPr>
        <w:t xml:space="preserve"> </w:t>
      </w:r>
    </w:p>
    <w:p w:rsidR="00C11A38" w:rsidRDefault="00C11A38" w:rsidP="00C11A38">
      <w:pPr>
        <w:pStyle w:val="ConsPlusNormal"/>
        <w:ind w:firstLine="540"/>
        <w:jc w:val="right"/>
        <w:rPr>
          <w:rFonts w:ascii="Times New Roman" w:hAnsi="Times New Roman" w:cs="Times New Roman"/>
          <w:sz w:val="28"/>
          <w:szCs w:val="28"/>
        </w:rPr>
      </w:pPr>
      <w:r w:rsidRPr="00C11A38">
        <w:rPr>
          <w:rFonts w:ascii="Times New Roman" w:hAnsi="Times New Roman" w:cs="Times New Roman"/>
          <w:sz w:val="28"/>
          <w:szCs w:val="28"/>
        </w:rPr>
        <w:t xml:space="preserve">выплаты гражданам, имеющим </w:t>
      </w:r>
    </w:p>
    <w:p w:rsidR="00C01520" w:rsidRPr="00AA63B5" w:rsidRDefault="00C11A38" w:rsidP="00C11A38">
      <w:pPr>
        <w:pStyle w:val="ConsPlusNormal"/>
        <w:ind w:firstLine="540"/>
        <w:jc w:val="right"/>
        <w:rPr>
          <w:rFonts w:ascii="Times New Roman" w:hAnsi="Times New Roman" w:cs="Times New Roman"/>
          <w:sz w:val="28"/>
          <w:szCs w:val="28"/>
        </w:rPr>
      </w:pPr>
      <w:r w:rsidRPr="00C11A38">
        <w:rPr>
          <w:rFonts w:ascii="Times New Roman" w:hAnsi="Times New Roman" w:cs="Times New Roman"/>
          <w:sz w:val="28"/>
          <w:szCs w:val="28"/>
        </w:rPr>
        <w:t>ВИЧ-инфицированного ребенка (детей)</w:t>
      </w:r>
    </w:p>
    <w:p w:rsidR="00AA63B5" w:rsidRPr="00AA63B5" w:rsidRDefault="00AA63B5">
      <w:pPr>
        <w:pStyle w:val="ConsPlusNormal"/>
        <w:ind w:firstLine="540"/>
        <w:jc w:val="both"/>
        <w:rPr>
          <w:rFonts w:ascii="Times New Roman" w:hAnsi="Times New Roman" w:cs="Times New Roman"/>
          <w:sz w:val="28"/>
          <w:szCs w:val="28"/>
        </w:rPr>
      </w:pPr>
    </w:p>
    <w:p w:rsidR="00296519" w:rsidRDefault="00C01520" w:rsidP="00AA63B5">
      <w:pPr>
        <w:pStyle w:val="ConsPlusNonformat"/>
        <w:jc w:val="center"/>
        <w:rPr>
          <w:rFonts w:ascii="Times New Roman" w:hAnsi="Times New Roman" w:cs="Times New Roman"/>
          <w:sz w:val="24"/>
          <w:szCs w:val="24"/>
        </w:rPr>
      </w:pPr>
      <w:bookmarkStart w:id="8" w:name="P1551"/>
      <w:bookmarkEnd w:id="8"/>
      <w:r w:rsidRPr="00AA63B5">
        <w:rPr>
          <w:rFonts w:ascii="Times New Roman" w:hAnsi="Times New Roman" w:cs="Times New Roman"/>
          <w:sz w:val="24"/>
          <w:szCs w:val="24"/>
        </w:rPr>
        <w:t>Уведомление</w:t>
      </w:r>
      <w:r w:rsidR="00296519">
        <w:rPr>
          <w:rFonts w:ascii="Times New Roman" w:hAnsi="Times New Roman" w:cs="Times New Roman"/>
          <w:sz w:val="24"/>
          <w:szCs w:val="24"/>
        </w:rPr>
        <w:t xml:space="preserve"> </w:t>
      </w:r>
    </w:p>
    <w:p w:rsidR="00C01520" w:rsidRPr="00AA63B5" w:rsidRDefault="00296519" w:rsidP="00AA63B5">
      <w:pPr>
        <w:pStyle w:val="ConsPlusNonformat"/>
        <w:jc w:val="center"/>
        <w:rPr>
          <w:rFonts w:ascii="Times New Roman" w:hAnsi="Times New Roman" w:cs="Times New Roman"/>
          <w:sz w:val="24"/>
          <w:szCs w:val="24"/>
        </w:rPr>
      </w:pPr>
      <w:r>
        <w:rPr>
          <w:rFonts w:ascii="Times New Roman" w:hAnsi="Times New Roman" w:cs="Times New Roman"/>
          <w:sz w:val="24"/>
          <w:szCs w:val="24"/>
        </w:rPr>
        <w:t>о приостановлении предоставления государственной услуги или</w:t>
      </w:r>
      <w:r w:rsidR="00C01520" w:rsidRPr="00AA63B5">
        <w:rPr>
          <w:rFonts w:ascii="Times New Roman" w:hAnsi="Times New Roman" w:cs="Times New Roman"/>
          <w:sz w:val="24"/>
          <w:szCs w:val="24"/>
        </w:rPr>
        <w:t xml:space="preserve"> об отказе</w:t>
      </w:r>
    </w:p>
    <w:p w:rsidR="00C01520" w:rsidRPr="00AA63B5" w:rsidRDefault="00C01520" w:rsidP="00AA63B5">
      <w:pPr>
        <w:pStyle w:val="ConsPlusNonformat"/>
        <w:jc w:val="center"/>
        <w:rPr>
          <w:rFonts w:ascii="Times New Roman" w:hAnsi="Times New Roman" w:cs="Times New Roman"/>
          <w:sz w:val="24"/>
          <w:szCs w:val="24"/>
        </w:rPr>
      </w:pPr>
      <w:r w:rsidRPr="00AA63B5">
        <w:rPr>
          <w:rFonts w:ascii="Times New Roman" w:hAnsi="Times New Roman" w:cs="Times New Roman"/>
          <w:sz w:val="24"/>
          <w:szCs w:val="24"/>
        </w:rPr>
        <w:t>в предоставлении государственной услуги</w:t>
      </w:r>
    </w:p>
    <w:p w:rsidR="00C01520" w:rsidRPr="00AA63B5" w:rsidRDefault="00C01520">
      <w:pPr>
        <w:pStyle w:val="ConsPlusNonformat"/>
        <w:jc w:val="both"/>
        <w:rPr>
          <w:rFonts w:ascii="Times New Roman" w:hAnsi="Times New Roman" w:cs="Times New Roman"/>
          <w:sz w:val="24"/>
          <w:szCs w:val="24"/>
        </w:rPr>
      </w:pPr>
    </w:p>
    <w:p w:rsidR="00C01520" w:rsidRPr="00AA63B5" w:rsidRDefault="00C01520">
      <w:pPr>
        <w:pStyle w:val="ConsPlusNonformat"/>
        <w:jc w:val="both"/>
        <w:rPr>
          <w:rFonts w:ascii="Times New Roman" w:hAnsi="Times New Roman" w:cs="Times New Roman"/>
          <w:sz w:val="24"/>
          <w:szCs w:val="24"/>
        </w:rPr>
      </w:pPr>
      <w:r w:rsidRPr="00AA63B5">
        <w:rPr>
          <w:rFonts w:ascii="Times New Roman" w:hAnsi="Times New Roman" w:cs="Times New Roman"/>
          <w:sz w:val="24"/>
          <w:szCs w:val="24"/>
        </w:rPr>
        <w:t>___________________________________________________________________________</w:t>
      </w:r>
      <w:r w:rsidR="00AA63B5">
        <w:rPr>
          <w:rFonts w:ascii="Times New Roman" w:hAnsi="Times New Roman" w:cs="Times New Roman"/>
          <w:sz w:val="24"/>
          <w:szCs w:val="24"/>
        </w:rPr>
        <w:t>__</w:t>
      </w:r>
    </w:p>
    <w:p w:rsidR="00C01520" w:rsidRPr="00AA63B5" w:rsidRDefault="00C01520">
      <w:pPr>
        <w:pStyle w:val="ConsPlusNonformat"/>
        <w:jc w:val="both"/>
        <w:rPr>
          <w:rFonts w:ascii="Times New Roman" w:hAnsi="Times New Roman" w:cs="Times New Roman"/>
          <w:sz w:val="24"/>
          <w:szCs w:val="24"/>
        </w:rPr>
      </w:pPr>
      <w:r w:rsidRPr="00AA63B5">
        <w:rPr>
          <w:rFonts w:ascii="Times New Roman" w:hAnsi="Times New Roman" w:cs="Times New Roman"/>
          <w:sz w:val="24"/>
          <w:szCs w:val="24"/>
        </w:rPr>
        <w:t>___________________________________________________________________________</w:t>
      </w:r>
      <w:r w:rsidR="00AA63B5">
        <w:rPr>
          <w:rFonts w:ascii="Times New Roman" w:hAnsi="Times New Roman" w:cs="Times New Roman"/>
          <w:sz w:val="24"/>
          <w:szCs w:val="24"/>
        </w:rPr>
        <w:t>__</w:t>
      </w:r>
    </w:p>
    <w:p w:rsidR="00C01520" w:rsidRPr="00AA63B5" w:rsidRDefault="00C01520" w:rsidP="00AA63B5">
      <w:pPr>
        <w:pStyle w:val="ConsPlusNonformat"/>
        <w:jc w:val="center"/>
        <w:rPr>
          <w:rFonts w:ascii="Times New Roman" w:hAnsi="Times New Roman" w:cs="Times New Roman"/>
        </w:rPr>
      </w:pPr>
      <w:r w:rsidRPr="00AA63B5">
        <w:rPr>
          <w:rFonts w:ascii="Times New Roman" w:hAnsi="Times New Roman" w:cs="Times New Roman"/>
        </w:rPr>
        <w:t>(фамилия, имя, отчество (последнее - при наличии) заявителя)</w:t>
      </w:r>
    </w:p>
    <w:p w:rsidR="00C01520" w:rsidRPr="00AA63B5" w:rsidRDefault="00AA63B5">
      <w:pPr>
        <w:pStyle w:val="ConsPlusNonformat"/>
        <w:jc w:val="both"/>
        <w:rPr>
          <w:rFonts w:ascii="Times New Roman" w:hAnsi="Times New Roman" w:cs="Times New Roman"/>
          <w:sz w:val="24"/>
          <w:szCs w:val="24"/>
        </w:rPr>
      </w:pPr>
      <w:r>
        <w:rPr>
          <w:rFonts w:ascii="Times New Roman" w:hAnsi="Times New Roman" w:cs="Times New Roman"/>
          <w:sz w:val="24"/>
          <w:szCs w:val="24"/>
        </w:rPr>
        <w:t>доводим до Вашего сведения, что</w:t>
      </w:r>
      <w:r w:rsidR="00296519">
        <w:rPr>
          <w:rFonts w:ascii="Times New Roman" w:hAnsi="Times New Roman" w:cs="Times New Roman"/>
          <w:sz w:val="24"/>
          <w:szCs w:val="24"/>
        </w:rPr>
        <w:t xml:space="preserve"> предоставление государственной услуги Вам приостановлено или</w:t>
      </w:r>
      <w:r>
        <w:rPr>
          <w:rFonts w:ascii="Times New Roman" w:hAnsi="Times New Roman" w:cs="Times New Roman"/>
          <w:sz w:val="24"/>
          <w:szCs w:val="24"/>
        </w:rPr>
        <w:t xml:space="preserve"> Вам отказано в </w:t>
      </w:r>
      <w:r w:rsidR="00C01520" w:rsidRPr="00AA63B5">
        <w:rPr>
          <w:rFonts w:ascii="Times New Roman" w:hAnsi="Times New Roman" w:cs="Times New Roman"/>
          <w:sz w:val="24"/>
          <w:szCs w:val="24"/>
        </w:rPr>
        <w:t>предоставлении</w:t>
      </w:r>
      <w:r w:rsidR="00296519">
        <w:rPr>
          <w:rFonts w:ascii="Times New Roman" w:hAnsi="Times New Roman" w:cs="Times New Roman"/>
          <w:sz w:val="24"/>
          <w:szCs w:val="24"/>
        </w:rPr>
        <w:t xml:space="preserve"> </w:t>
      </w:r>
      <w:r w:rsidR="00C01520" w:rsidRPr="00AA63B5">
        <w:rPr>
          <w:rFonts w:ascii="Times New Roman" w:hAnsi="Times New Roman" w:cs="Times New Roman"/>
          <w:sz w:val="24"/>
          <w:szCs w:val="24"/>
        </w:rPr>
        <w:t>государственной услуги ________________________________________________</w:t>
      </w:r>
      <w:r w:rsidR="00296519">
        <w:rPr>
          <w:rFonts w:ascii="Times New Roman" w:hAnsi="Times New Roman" w:cs="Times New Roman"/>
          <w:sz w:val="24"/>
          <w:szCs w:val="24"/>
        </w:rPr>
        <w:t>__________________</w:t>
      </w:r>
      <w:r w:rsidR="00C01520" w:rsidRPr="00AA63B5">
        <w:rPr>
          <w:rFonts w:ascii="Times New Roman" w:hAnsi="Times New Roman" w:cs="Times New Roman"/>
          <w:sz w:val="24"/>
          <w:szCs w:val="24"/>
        </w:rPr>
        <w:t>____</w:t>
      </w:r>
      <w:r>
        <w:rPr>
          <w:rFonts w:ascii="Times New Roman" w:hAnsi="Times New Roman" w:cs="Times New Roman"/>
          <w:sz w:val="24"/>
          <w:szCs w:val="24"/>
        </w:rPr>
        <w:t>____</w:t>
      </w:r>
    </w:p>
    <w:p w:rsidR="00C01520" w:rsidRPr="00AA63B5" w:rsidRDefault="00C01520">
      <w:pPr>
        <w:pStyle w:val="ConsPlusNonformat"/>
        <w:jc w:val="both"/>
        <w:rPr>
          <w:rFonts w:ascii="Times New Roman" w:hAnsi="Times New Roman" w:cs="Times New Roman"/>
          <w:sz w:val="24"/>
          <w:szCs w:val="24"/>
        </w:rPr>
      </w:pPr>
      <w:r w:rsidRPr="00AA63B5">
        <w:rPr>
          <w:rFonts w:ascii="Times New Roman" w:hAnsi="Times New Roman" w:cs="Times New Roman"/>
          <w:sz w:val="24"/>
          <w:szCs w:val="24"/>
        </w:rPr>
        <w:t>___________________________________________________________________________</w:t>
      </w:r>
      <w:r w:rsidR="00AA63B5">
        <w:rPr>
          <w:rFonts w:ascii="Times New Roman" w:hAnsi="Times New Roman" w:cs="Times New Roman"/>
          <w:sz w:val="24"/>
          <w:szCs w:val="24"/>
        </w:rPr>
        <w:t>__</w:t>
      </w:r>
    </w:p>
    <w:p w:rsidR="00C01520" w:rsidRPr="00AA63B5" w:rsidRDefault="00C01520">
      <w:pPr>
        <w:pStyle w:val="ConsPlusNonformat"/>
        <w:jc w:val="both"/>
        <w:rPr>
          <w:rFonts w:ascii="Times New Roman" w:hAnsi="Times New Roman" w:cs="Times New Roman"/>
          <w:sz w:val="24"/>
          <w:szCs w:val="24"/>
        </w:rPr>
      </w:pPr>
      <w:r w:rsidRPr="00AA63B5">
        <w:rPr>
          <w:rFonts w:ascii="Times New Roman" w:hAnsi="Times New Roman" w:cs="Times New Roman"/>
          <w:sz w:val="24"/>
          <w:szCs w:val="24"/>
        </w:rPr>
        <w:t>___________________________________________________________________________</w:t>
      </w:r>
      <w:r w:rsidR="00AA63B5">
        <w:rPr>
          <w:rFonts w:ascii="Times New Roman" w:hAnsi="Times New Roman" w:cs="Times New Roman"/>
          <w:sz w:val="24"/>
          <w:szCs w:val="24"/>
        </w:rPr>
        <w:t>__</w:t>
      </w:r>
    </w:p>
    <w:p w:rsidR="00C01520" w:rsidRPr="00AA63B5" w:rsidRDefault="00C01520" w:rsidP="00AA63B5">
      <w:pPr>
        <w:pStyle w:val="ConsPlusNonformat"/>
        <w:jc w:val="center"/>
        <w:rPr>
          <w:rFonts w:ascii="Times New Roman" w:hAnsi="Times New Roman" w:cs="Times New Roman"/>
        </w:rPr>
      </w:pPr>
      <w:r w:rsidRPr="00AA63B5">
        <w:rPr>
          <w:rFonts w:ascii="Times New Roman" w:hAnsi="Times New Roman" w:cs="Times New Roman"/>
        </w:rPr>
        <w:t>(вид государственной услуги)</w:t>
      </w:r>
    </w:p>
    <w:p w:rsidR="00C01520" w:rsidRPr="00AA63B5" w:rsidRDefault="00C01520">
      <w:pPr>
        <w:pStyle w:val="ConsPlusNonformat"/>
        <w:jc w:val="both"/>
        <w:rPr>
          <w:rFonts w:ascii="Times New Roman" w:hAnsi="Times New Roman" w:cs="Times New Roman"/>
          <w:sz w:val="24"/>
          <w:szCs w:val="24"/>
        </w:rPr>
      </w:pPr>
      <w:r w:rsidRPr="00AA63B5">
        <w:rPr>
          <w:rFonts w:ascii="Times New Roman" w:hAnsi="Times New Roman" w:cs="Times New Roman"/>
          <w:sz w:val="24"/>
          <w:szCs w:val="24"/>
        </w:rPr>
        <w:t>по следующим основаниям: __________________________________________________</w:t>
      </w:r>
      <w:r w:rsidR="00AA63B5">
        <w:rPr>
          <w:rFonts w:ascii="Times New Roman" w:hAnsi="Times New Roman" w:cs="Times New Roman"/>
          <w:sz w:val="24"/>
          <w:szCs w:val="24"/>
        </w:rPr>
        <w:t>___</w:t>
      </w:r>
    </w:p>
    <w:p w:rsidR="00C01520" w:rsidRPr="00AA63B5" w:rsidRDefault="00C01520" w:rsidP="00AA63B5">
      <w:pPr>
        <w:pStyle w:val="ConsPlusNonformat"/>
        <w:jc w:val="center"/>
        <w:rPr>
          <w:rFonts w:ascii="Times New Roman" w:hAnsi="Times New Roman" w:cs="Times New Roman"/>
        </w:rPr>
      </w:pPr>
      <w:r w:rsidRPr="00AA63B5">
        <w:rPr>
          <w:rFonts w:ascii="Times New Roman" w:hAnsi="Times New Roman" w:cs="Times New Roman"/>
        </w:rPr>
        <w:lastRenderedPageBreak/>
        <w:t xml:space="preserve">(основания для </w:t>
      </w:r>
      <w:r w:rsidR="00296519">
        <w:rPr>
          <w:rFonts w:ascii="Times New Roman" w:hAnsi="Times New Roman" w:cs="Times New Roman"/>
        </w:rPr>
        <w:t xml:space="preserve"> приостановления предоставления государственной услуги или </w:t>
      </w:r>
      <w:r w:rsidRPr="00AA63B5">
        <w:rPr>
          <w:rFonts w:ascii="Times New Roman" w:hAnsi="Times New Roman" w:cs="Times New Roman"/>
        </w:rPr>
        <w:t>отказа в предостав</w:t>
      </w:r>
      <w:r w:rsidR="00AA63B5" w:rsidRPr="00AA63B5">
        <w:rPr>
          <w:rFonts w:ascii="Times New Roman" w:hAnsi="Times New Roman" w:cs="Times New Roman"/>
        </w:rPr>
        <w:t xml:space="preserve">лении </w:t>
      </w:r>
      <w:r w:rsidRPr="00AA63B5">
        <w:rPr>
          <w:rFonts w:ascii="Times New Roman" w:hAnsi="Times New Roman" w:cs="Times New Roman"/>
        </w:rPr>
        <w:t>государственной услуги)</w:t>
      </w:r>
    </w:p>
    <w:p w:rsidR="00C01520" w:rsidRPr="00AA63B5" w:rsidRDefault="00C01520">
      <w:pPr>
        <w:pStyle w:val="ConsPlusNonformat"/>
        <w:jc w:val="both"/>
        <w:rPr>
          <w:rFonts w:ascii="Times New Roman" w:hAnsi="Times New Roman" w:cs="Times New Roman"/>
          <w:sz w:val="24"/>
          <w:szCs w:val="24"/>
        </w:rPr>
      </w:pPr>
      <w:r w:rsidRPr="00AA63B5">
        <w:rPr>
          <w:rFonts w:ascii="Times New Roman" w:hAnsi="Times New Roman" w:cs="Times New Roman"/>
          <w:sz w:val="24"/>
          <w:szCs w:val="24"/>
        </w:rPr>
        <w:t>___________________________________________________________________________</w:t>
      </w:r>
    </w:p>
    <w:p w:rsidR="00C01520" w:rsidRPr="00AA63B5" w:rsidRDefault="00480E1A" w:rsidP="00480E1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Данное решение Вы вправе </w:t>
      </w:r>
      <w:r w:rsidR="00C01520" w:rsidRPr="00AA63B5">
        <w:rPr>
          <w:rFonts w:ascii="Times New Roman" w:hAnsi="Times New Roman" w:cs="Times New Roman"/>
          <w:sz w:val="24"/>
          <w:szCs w:val="24"/>
        </w:rPr>
        <w:t xml:space="preserve">обжаловать </w:t>
      </w:r>
      <w:r>
        <w:rPr>
          <w:rFonts w:ascii="Times New Roman" w:hAnsi="Times New Roman" w:cs="Times New Roman"/>
          <w:sz w:val="24"/>
          <w:szCs w:val="24"/>
        </w:rPr>
        <w:t xml:space="preserve">путем подачи жалобы министру труда и социального </w:t>
      </w:r>
      <w:r w:rsidR="00C01520" w:rsidRPr="00AA63B5">
        <w:rPr>
          <w:rFonts w:ascii="Times New Roman" w:hAnsi="Times New Roman" w:cs="Times New Roman"/>
          <w:sz w:val="24"/>
          <w:szCs w:val="24"/>
        </w:rPr>
        <w:t xml:space="preserve">развития Новосибирской области </w:t>
      </w:r>
      <w:r>
        <w:rPr>
          <w:rFonts w:ascii="Times New Roman" w:hAnsi="Times New Roman" w:cs="Times New Roman"/>
          <w:sz w:val="24"/>
          <w:szCs w:val="24"/>
        </w:rPr>
        <w:t xml:space="preserve">и (или) заявления в федеральный суд общей юрисдикции по </w:t>
      </w:r>
      <w:r w:rsidR="00C01520" w:rsidRPr="00AA63B5">
        <w:rPr>
          <w:rFonts w:ascii="Times New Roman" w:hAnsi="Times New Roman" w:cs="Times New Roman"/>
          <w:sz w:val="24"/>
          <w:szCs w:val="24"/>
        </w:rPr>
        <w:t>месту своего жит</w:t>
      </w:r>
      <w:r>
        <w:rPr>
          <w:rFonts w:ascii="Times New Roman" w:hAnsi="Times New Roman" w:cs="Times New Roman"/>
          <w:sz w:val="24"/>
          <w:szCs w:val="24"/>
        </w:rPr>
        <w:t xml:space="preserve">ельства или по месту нахождения отдела </w:t>
      </w:r>
      <w:r w:rsidR="00C01520" w:rsidRPr="00AA63B5">
        <w:rPr>
          <w:rFonts w:ascii="Times New Roman" w:hAnsi="Times New Roman" w:cs="Times New Roman"/>
          <w:sz w:val="24"/>
          <w:szCs w:val="24"/>
        </w:rPr>
        <w:t>пособий и социальных выплат в течение трех месяцев со дня получения</w:t>
      </w:r>
      <w:r>
        <w:rPr>
          <w:rFonts w:ascii="Times New Roman" w:hAnsi="Times New Roman" w:cs="Times New Roman"/>
          <w:sz w:val="24"/>
          <w:szCs w:val="24"/>
        </w:rPr>
        <w:t xml:space="preserve"> </w:t>
      </w:r>
      <w:r w:rsidR="00C01520" w:rsidRPr="00AA63B5">
        <w:rPr>
          <w:rFonts w:ascii="Times New Roman" w:hAnsi="Times New Roman" w:cs="Times New Roman"/>
          <w:sz w:val="24"/>
          <w:szCs w:val="24"/>
        </w:rPr>
        <w:t>настоящего уведомления.</w:t>
      </w:r>
    </w:p>
    <w:p w:rsidR="00C01520" w:rsidRPr="00AA63B5" w:rsidRDefault="00C01520" w:rsidP="00480E1A">
      <w:pPr>
        <w:pStyle w:val="ConsPlusNonformat"/>
        <w:ind w:firstLine="709"/>
        <w:jc w:val="both"/>
        <w:rPr>
          <w:rFonts w:ascii="Times New Roman" w:hAnsi="Times New Roman" w:cs="Times New Roman"/>
          <w:sz w:val="24"/>
          <w:szCs w:val="24"/>
        </w:rPr>
      </w:pPr>
      <w:r w:rsidRPr="00AA63B5">
        <w:rPr>
          <w:rFonts w:ascii="Times New Roman" w:hAnsi="Times New Roman" w:cs="Times New Roman"/>
          <w:sz w:val="24"/>
          <w:szCs w:val="24"/>
        </w:rPr>
        <w:t>К уведомлению прилагаются следующие документы:</w:t>
      </w:r>
    </w:p>
    <w:p w:rsidR="00C01520" w:rsidRPr="00AA63B5" w:rsidRDefault="00C01520" w:rsidP="00480E1A">
      <w:pPr>
        <w:pStyle w:val="ConsPlusNonformat"/>
        <w:ind w:firstLine="709"/>
        <w:jc w:val="both"/>
        <w:rPr>
          <w:rFonts w:ascii="Times New Roman" w:hAnsi="Times New Roman" w:cs="Times New Roman"/>
          <w:sz w:val="24"/>
          <w:szCs w:val="24"/>
        </w:rPr>
      </w:pPr>
      <w:r w:rsidRPr="00AA63B5">
        <w:rPr>
          <w:rFonts w:ascii="Times New Roman" w:hAnsi="Times New Roman" w:cs="Times New Roman"/>
          <w:sz w:val="24"/>
          <w:szCs w:val="24"/>
        </w:rPr>
        <w:t>1. ____________________________________________________________________</w:t>
      </w:r>
      <w:r w:rsidR="00480E1A">
        <w:rPr>
          <w:rFonts w:ascii="Times New Roman" w:hAnsi="Times New Roman" w:cs="Times New Roman"/>
          <w:sz w:val="24"/>
          <w:szCs w:val="24"/>
        </w:rPr>
        <w:t>__</w:t>
      </w:r>
    </w:p>
    <w:p w:rsidR="00C01520" w:rsidRPr="00AA63B5" w:rsidRDefault="00C01520" w:rsidP="00480E1A">
      <w:pPr>
        <w:pStyle w:val="ConsPlusNonformat"/>
        <w:ind w:firstLine="709"/>
        <w:jc w:val="both"/>
        <w:rPr>
          <w:rFonts w:ascii="Times New Roman" w:hAnsi="Times New Roman" w:cs="Times New Roman"/>
          <w:sz w:val="24"/>
          <w:szCs w:val="24"/>
        </w:rPr>
      </w:pPr>
      <w:r w:rsidRPr="00AA63B5">
        <w:rPr>
          <w:rFonts w:ascii="Times New Roman" w:hAnsi="Times New Roman" w:cs="Times New Roman"/>
          <w:sz w:val="24"/>
          <w:szCs w:val="24"/>
        </w:rPr>
        <w:t>2. ____________________________________________________________________</w:t>
      </w:r>
      <w:r w:rsidR="00480E1A">
        <w:rPr>
          <w:rFonts w:ascii="Times New Roman" w:hAnsi="Times New Roman" w:cs="Times New Roman"/>
          <w:sz w:val="24"/>
          <w:szCs w:val="24"/>
        </w:rPr>
        <w:t>__</w:t>
      </w:r>
    </w:p>
    <w:p w:rsidR="00C01520" w:rsidRPr="00AA63B5" w:rsidRDefault="00C01520" w:rsidP="00480E1A">
      <w:pPr>
        <w:pStyle w:val="ConsPlusNonformat"/>
        <w:ind w:firstLine="709"/>
        <w:jc w:val="both"/>
        <w:rPr>
          <w:rFonts w:ascii="Times New Roman" w:hAnsi="Times New Roman" w:cs="Times New Roman"/>
          <w:sz w:val="24"/>
          <w:szCs w:val="24"/>
        </w:rPr>
      </w:pPr>
      <w:r w:rsidRPr="00AA63B5">
        <w:rPr>
          <w:rFonts w:ascii="Times New Roman" w:hAnsi="Times New Roman" w:cs="Times New Roman"/>
          <w:sz w:val="24"/>
          <w:szCs w:val="24"/>
        </w:rPr>
        <w:t>3. ____________________________________________________________________</w:t>
      </w:r>
      <w:r w:rsidR="00480E1A">
        <w:rPr>
          <w:rFonts w:ascii="Times New Roman" w:hAnsi="Times New Roman" w:cs="Times New Roman"/>
          <w:sz w:val="24"/>
          <w:szCs w:val="24"/>
        </w:rPr>
        <w:t>__</w:t>
      </w:r>
    </w:p>
    <w:p w:rsidR="00C01520" w:rsidRPr="00AA63B5" w:rsidRDefault="00C01520" w:rsidP="00480E1A">
      <w:pPr>
        <w:pStyle w:val="ConsPlusNonformat"/>
        <w:ind w:firstLine="709"/>
        <w:jc w:val="both"/>
        <w:rPr>
          <w:rFonts w:ascii="Times New Roman" w:hAnsi="Times New Roman" w:cs="Times New Roman"/>
          <w:sz w:val="24"/>
          <w:szCs w:val="24"/>
        </w:rPr>
      </w:pPr>
      <w:r w:rsidRPr="00AA63B5">
        <w:rPr>
          <w:rFonts w:ascii="Times New Roman" w:hAnsi="Times New Roman" w:cs="Times New Roman"/>
          <w:sz w:val="24"/>
          <w:szCs w:val="24"/>
        </w:rPr>
        <w:t>4. ____________________________________________________________________</w:t>
      </w:r>
      <w:r w:rsidR="00480E1A">
        <w:rPr>
          <w:rFonts w:ascii="Times New Roman" w:hAnsi="Times New Roman" w:cs="Times New Roman"/>
          <w:sz w:val="24"/>
          <w:szCs w:val="24"/>
        </w:rPr>
        <w:t>__</w:t>
      </w:r>
    </w:p>
    <w:p w:rsidR="00C01520" w:rsidRPr="00AA63B5" w:rsidRDefault="00C01520">
      <w:pPr>
        <w:pStyle w:val="ConsPlusNonformat"/>
        <w:jc w:val="both"/>
        <w:rPr>
          <w:rFonts w:ascii="Times New Roman" w:hAnsi="Times New Roman" w:cs="Times New Roman"/>
          <w:sz w:val="24"/>
          <w:szCs w:val="24"/>
        </w:rPr>
      </w:pPr>
    </w:p>
    <w:p w:rsidR="00C01520" w:rsidRPr="00AA63B5" w:rsidRDefault="00C01520">
      <w:pPr>
        <w:pStyle w:val="ConsPlusNonformat"/>
        <w:jc w:val="both"/>
        <w:rPr>
          <w:rFonts w:ascii="Times New Roman" w:hAnsi="Times New Roman" w:cs="Times New Roman"/>
          <w:sz w:val="24"/>
          <w:szCs w:val="24"/>
        </w:rPr>
      </w:pPr>
      <w:r w:rsidRPr="00AA63B5">
        <w:rPr>
          <w:rFonts w:ascii="Times New Roman" w:hAnsi="Times New Roman" w:cs="Times New Roman"/>
          <w:sz w:val="24"/>
          <w:szCs w:val="24"/>
        </w:rPr>
        <w:t>Начальник отдела пособий</w:t>
      </w:r>
    </w:p>
    <w:p w:rsidR="00C01520" w:rsidRPr="00AA63B5" w:rsidRDefault="00C01520">
      <w:pPr>
        <w:pStyle w:val="ConsPlusNonformat"/>
        <w:jc w:val="both"/>
        <w:rPr>
          <w:rFonts w:ascii="Times New Roman" w:hAnsi="Times New Roman" w:cs="Times New Roman"/>
          <w:sz w:val="24"/>
          <w:szCs w:val="24"/>
        </w:rPr>
      </w:pPr>
      <w:r w:rsidRPr="00AA63B5">
        <w:rPr>
          <w:rFonts w:ascii="Times New Roman" w:hAnsi="Times New Roman" w:cs="Times New Roman"/>
          <w:sz w:val="24"/>
          <w:szCs w:val="24"/>
        </w:rPr>
        <w:t>и социальных выплат</w:t>
      </w:r>
    </w:p>
    <w:p w:rsidR="00C01520" w:rsidRPr="00480E1A" w:rsidRDefault="00C01520">
      <w:pPr>
        <w:pStyle w:val="ConsPlusNonformat"/>
        <w:jc w:val="both"/>
        <w:rPr>
          <w:rFonts w:ascii="Times New Roman" w:hAnsi="Times New Roman" w:cs="Times New Roman"/>
        </w:rPr>
      </w:pPr>
      <w:r w:rsidRPr="00AA63B5">
        <w:rPr>
          <w:rFonts w:ascii="Times New Roman" w:hAnsi="Times New Roman" w:cs="Times New Roman"/>
          <w:sz w:val="24"/>
          <w:szCs w:val="24"/>
        </w:rPr>
        <w:t>_________________________</w:t>
      </w:r>
      <w:r w:rsidRPr="00480E1A">
        <w:rPr>
          <w:rFonts w:ascii="Times New Roman" w:hAnsi="Times New Roman" w:cs="Times New Roman"/>
        </w:rPr>
        <w:t xml:space="preserve">_______                 </w:t>
      </w:r>
      <w:r w:rsidR="00480E1A">
        <w:rPr>
          <w:rFonts w:ascii="Times New Roman" w:hAnsi="Times New Roman" w:cs="Times New Roman"/>
        </w:rPr>
        <w:t xml:space="preserve">                                                   </w:t>
      </w:r>
      <w:r w:rsidRPr="00480E1A">
        <w:rPr>
          <w:rFonts w:ascii="Times New Roman" w:hAnsi="Times New Roman" w:cs="Times New Roman"/>
        </w:rPr>
        <w:t xml:space="preserve">       ___________________</w:t>
      </w:r>
    </w:p>
    <w:p w:rsidR="00C01520" w:rsidRPr="00480E1A" w:rsidRDefault="00C01520">
      <w:pPr>
        <w:pStyle w:val="ConsPlusNonformat"/>
        <w:jc w:val="both"/>
        <w:rPr>
          <w:rFonts w:ascii="Times New Roman" w:hAnsi="Times New Roman" w:cs="Times New Roman"/>
        </w:rPr>
      </w:pPr>
      <w:proofErr w:type="gramStart"/>
      <w:r w:rsidRPr="00480E1A">
        <w:rPr>
          <w:rFonts w:ascii="Times New Roman" w:hAnsi="Times New Roman" w:cs="Times New Roman"/>
        </w:rPr>
        <w:t xml:space="preserve">(фамилия, имя, отчество                              </w:t>
      </w:r>
      <w:r w:rsidR="00480E1A" w:rsidRPr="00480E1A">
        <w:rPr>
          <w:rFonts w:ascii="Times New Roman" w:hAnsi="Times New Roman" w:cs="Times New Roman"/>
        </w:rPr>
        <w:t xml:space="preserve">      </w:t>
      </w:r>
      <w:r w:rsidR="00480E1A">
        <w:rPr>
          <w:rFonts w:ascii="Times New Roman" w:hAnsi="Times New Roman" w:cs="Times New Roman"/>
        </w:rPr>
        <w:t xml:space="preserve">                                                                         </w:t>
      </w:r>
      <w:r w:rsidR="00480E1A" w:rsidRPr="00480E1A">
        <w:rPr>
          <w:rFonts w:ascii="Times New Roman" w:hAnsi="Times New Roman" w:cs="Times New Roman"/>
        </w:rPr>
        <w:t xml:space="preserve">     </w:t>
      </w:r>
      <w:r w:rsidRPr="00480E1A">
        <w:rPr>
          <w:rFonts w:ascii="Times New Roman" w:hAnsi="Times New Roman" w:cs="Times New Roman"/>
        </w:rPr>
        <w:t xml:space="preserve">    (подпись)</w:t>
      </w:r>
      <w:proofErr w:type="gramEnd"/>
    </w:p>
    <w:p w:rsidR="00C01520" w:rsidRPr="00480E1A" w:rsidRDefault="00C01520">
      <w:pPr>
        <w:pStyle w:val="ConsPlusNonformat"/>
        <w:jc w:val="both"/>
        <w:rPr>
          <w:rFonts w:ascii="Times New Roman" w:hAnsi="Times New Roman" w:cs="Times New Roman"/>
        </w:rPr>
      </w:pPr>
      <w:r w:rsidRPr="00480E1A">
        <w:rPr>
          <w:rFonts w:ascii="Times New Roman" w:hAnsi="Times New Roman" w:cs="Times New Roman"/>
        </w:rPr>
        <w:t>(последнее - при наличии))</w:t>
      </w:r>
    </w:p>
    <w:p w:rsidR="00C01520" w:rsidRPr="00480E1A" w:rsidRDefault="00480E1A">
      <w:pPr>
        <w:pStyle w:val="ConsPlusNonformat"/>
        <w:jc w:val="both"/>
        <w:rPr>
          <w:rFonts w:ascii="Times New Roman" w:hAnsi="Times New Roman" w:cs="Times New Roman"/>
        </w:rPr>
      </w:pPr>
      <w:r>
        <w:rPr>
          <w:rFonts w:ascii="Times New Roman" w:hAnsi="Times New Roman" w:cs="Times New Roman"/>
        </w:rPr>
        <w:t>«______________»</w:t>
      </w:r>
      <w:r w:rsidR="00C01520" w:rsidRPr="00480E1A">
        <w:rPr>
          <w:rFonts w:ascii="Times New Roman" w:hAnsi="Times New Roman" w:cs="Times New Roman"/>
        </w:rPr>
        <w:t xml:space="preserve"> 20____ г.</w:t>
      </w:r>
    </w:p>
    <w:p w:rsidR="00C01520" w:rsidRPr="00AA63B5" w:rsidRDefault="00C01520">
      <w:pPr>
        <w:pStyle w:val="ConsPlusNonformat"/>
        <w:jc w:val="both"/>
        <w:rPr>
          <w:rFonts w:ascii="Times New Roman" w:hAnsi="Times New Roman" w:cs="Times New Roman"/>
          <w:sz w:val="24"/>
          <w:szCs w:val="24"/>
        </w:rPr>
      </w:pPr>
    </w:p>
    <w:p w:rsidR="00C01520" w:rsidRPr="00AA63B5" w:rsidRDefault="00C01520">
      <w:pPr>
        <w:pStyle w:val="ConsPlusNonformat"/>
        <w:jc w:val="both"/>
        <w:rPr>
          <w:rFonts w:ascii="Times New Roman" w:hAnsi="Times New Roman" w:cs="Times New Roman"/>
          <w:sz w:val="24"/>
          <w:szCs w:val="24"/>
        </w:rPr>
      </w:pPr>
      <w:r w:rsidRPr="00AA63B5">
        <w:rPr>
          <w:rFonts w:ascii="Times New Roman" w:hAnsi="Times New Roman" w:cs="Times New Roman"/>
          <w:sz w:val="24"/>
          <w:szCs w:val="24"/>
        </w:rPr>
        <w:t xml:space="preserve">Исполнитель _____________________________________ </w:t>
      </w:r>
      <w:r w:rsidR="00480E1A">
        <w:rPr>
          <w:rFonts w:ascii="Times New Roman" w:hAnsi="Times New Roman" w:cs="Times New Roman"/>
          <w:sz w:val="24"/>
          <w:szCs w:val="24"/>
        </w:rPr>
        <w:t xml:space="preserve">         </w:t>
      </w:r>
      <w:r w:rsidRPr="00AA63B5">
        <w:rPr>
          <w:rFonts w:ascii="Times New Roman" w:hAnsi="Times New Roman" w:cs="Times New Roman"/>
          <w:sz w:val="24"/>
          <w:szCs w:val="24"/>
        </w:rPr>
        <w:t>Тел. ____________________</w:t>
      </w:r>
    </w:p>
    <w:p w:rsidR="00557E0B" w:rsidRPr="00480E1A" w:rsidRDefault="00557E0B">
      <w:pPr>
        <w:rPr>
          <w:rFonts w:ascii="Times New Roman" w:hAnsi="Times New Roman" w:cs="Times New Roman"/>
          <w:sz w:val="28"/>
          <w:szCs w:val="28"/>
        </w:rPr>
      </w:pPr>
    </w:p>
    <w:sectPr w:rsidR="00557E0B" w:rsidRPr="00480E1A" w:rsidSect="00C0152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876B1"/>
    <w:multiLevelType w:val="hybridMultilevel"/>
    <w:tmpl w:val="FAE24BE2"/>
    <w:lvl w:ilvl="0" w:tplc="A9BAC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C724E26"/>
    <w:multiLevelType w:val="hybridMultilevel"/>
    <w:tmpl w:val="3AB80CE4"/>
    <w:lvl w:ilvl="0" w:tplc="AEC661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520"/>
    <w:rsid w:val="000033DD"/>
    <w:rsid w:val="00014FC6"/>
    <w:rsid w:val="00023044"/>
    <w:rsid w:val="00027FF8"/>
    <w:rsid w:val="00045C7D"/>
    <w:rsid w:val="0006037A"/>
    <w:rsid w:val="0006178B"/>
    <w:rsid w:val="00082664"/>
    <w:rsid w:val="00083B40"/>
    <w:rsid w:val="000A4B2E"/>
    <w:rsid w:val="000C0B48"/>
    <w:rsid w:val="000D0DE1"/>
    <w:rsid w:val="000F0A85"/>
    <w:rsid w:val="00121D20"/>
    <w:rsid w:val="001233C1"/>
    <w:rsid w:val="00145162"/>
    <w:rsid w:val="00145BE6"/>
    <w:rsid w:val="00147B96"/>
    <w:rsid w:val="00153161"/>
    <w:rsid w:val="00154D30"/>
    <w:rsid w:val="0015716A"/>
    <w:rsid w:val="001617A1"/>
    <w:rsid w:val="00163EC4"/>
    <w:rsid w:val="00170DC7"/>
    <w:rsid w:val="001751FB"/>
    <w:rsid w:val="001D3DDC"/>
    <w:rsid w:val="001E28B6"/>
    <w:rsid w:val="00217DD7"/>
    <w:rsid w:val="00220908"/>
    <w:rsid w:val="002260D8"/>
    <w:rsid w:val="00233ACE"/>
    <w:rsid w:val="002407C2"/>
    <w:rsid w:val="00271A95"/>
    <w:rsid w:val="0028343F"/>
    <w:rsid w:val="00284C2F"/>
    <w:rsid w:val="00296519"/>
    <w:rsid w:val="002A0BD5"/>
    <w:rsid w:val="002A72C4"/>
    <w:rsid w:val="002C197A"/>
    <w:rsid w:val="002C5EDD"/>
    <w:rsid w:val="002C7CAC"/>
    <w:rsid w:val="002C7D66"/>
    <w:rsid w:val="002D3397"/>
    <w:rsid w:val="002E79A8"/>
    <w:rsid w:val="0030719D"/>
    <w:rsid w:val="0030735A"/>
    <w:rsid w:val="00312DDE"/>
    <w:rsid w:val="003327F3"/>
    <w:rsid w:val="00351D97"/>
    <w:rsid w:val="0036626E"/>
    <w:rsid w:val="00373627"/>
    <w:rsid w:val="00384418"/>
    <w:rsid w:val="003A311F"/>
    <w:rsid w:val="003B4DA5"/>
    <w:rsid w:val="003C0B88"/>
    <w:rsid w:val="003C4721"/>
    <w:rsid w:val="003D0F69"/>
    <w:rsid w:val="003D6F61"/>
    <w:rsid w:val="004059DF"/>
    <w:rsid w:val="00413BE5"/>
    <w:rsid w:val="00434B03"/>
    <w:rsid w:val="00436545"/>
    <w:rsid w:val="00454F20"/>
    <w:rsid w:val="00454FAC"/>
    <w:rsid w:val="00461C6E"/>
    <w:rsid w:val="00472D9A"/>
    <w:rsid w:val="00480E1A"/>
    <w:rsid w:val="004A1D07"/>
    <w:rsid w:val="004A3E2F"/>
    <w:rsid w:val="004B198A"/>
    <w:rsid w:val="004B4E55"/>
    <w:rsid w:val="004B58AB"/>
    <w:rsid w:val="004D3ED6"/>
    <w:rsid w:val="004E77C2"/>
    <w:rsid w:val="004F06B0"/>
    <w:rsid w:val="004F1CEE"/>
    <w:rsid w:val="004F3BD3"/>
    <w:rsid w:val="004F430F"/>
    <w:rsid w:val="004F4C08"/>
    <w:rsid w:val="005065B1"/>
    <w:rsid w:val="00514824"/>
    <w:rsid w:val="00516FB7"/>
    <w:rsid w:val="0052751F"/>
    <w:rsid w:val="00546AC1"/>
    <w:rsid w:val="00557E0B"/>
    <w:rsid w:val="00575F8F"/>
    <w:rsid w:val="00576DDD"/>
    <w:rsid w:val="00577C81"/>
    <w:rsid w:val="005C0818"/>
    <w:rsid w:val="006044A7"/>
    <w:rsid w:val="00604C36"/>
    <w:rsid w:val="006054DC"/>
    <w:rsid w:val="00625C8B"/>
    <w:rsid w:val="00630B1A"/>
    <w:rsid w:val="00630C01"/>
    <w:rsid w:val="006324DC"/>
    <w:rsid w:val="006375C1"/>
    <w:rsid w:val="00660293"/>
    <w:rsid w:val="00661010"/>
    <w:rsid w:val="00666770"/>
    <w:rsid w:val="00666EAB"/>
    <w:rsid w:val="00677BA4"/>
    <w:rsid w:val="006858A9"/>
    <w:rsid w:val="006A5D7A"/>
    <w:rsid w:val="006B71AD"/>
    <w:rsid w:val="006C2C11"/>
    <w:rsid w:val="006D5EB2"/>
    <w:rsid w:val="006E0627"/>
    <w:rsid w:val="006E13F4"/>
    <w:rsid w:val="006F1C02"/>
    <w:rsid w:val="006F3F88"/>
    <w:rsid w:val="007004AE"/>
    <w:rsid w:val="00733FE5"/>
    <w:rsid w:val="00745E92"/>
    <w:rsid w:val="00760CA3"/>
    <w:rsid w:val="007658DB"/>
    <w:rsid w:val="00770A23"/>
    <w:rsid w:val="00771198"/>
    <w:rsid w:val="0077518F"/>
    <w:rsid w:val="00775AC9"/>
    <w:rsid w:val="00776F01"/>
    <w:rsid w:val="0078191D"/>
    <w:rsid w:val="007A14AD"/>
    <w:rsid w:val="007A41EB"/>
    <w:rsid w:val="007A5919"/>
    <w:rsid w:val="007C13E3"/>
    <w:rsid w:val="007C1444"/>
    <w:rsid w:val="007C7C55"/>
    <w:rsid w:val="007E194F"/>
    <w:rsid w:val="007E41F8"/>
    <w:rsid w:val="00802895"/>
    <w:rsid w:val="00834A20"/>
    <w:rsid w:val="00840A76"/>
    <w:rsid w:val="00860224"/>
    <w:rsid w:val="00865CC9"/>
    <w:rsid w:val="00871807"/>
    <w:rsid w:val="00890A64"/>
    <w:rsid w:val="008966F6"/>
    <w:rsid w:val="00897DAA"/>
    <w:rsid w:val="008A0B8D"/>
    <w:rsid w:val="008B5505"/>
    <w:rsid w:val="008C0352"/>
    <w:rsid w:val="008C6EF3"/>
    <w:rsid w:val="008D3380"/>
    <w:rsid w:val="008D39FD"/>
    <w:rsid w:val="008D3FB1"/>
    <w:rsid w:val="008E5740"/>
    <w:rsid w:val="008F5A3F"/>
    <w:rsid w:val="009160D5"/>
    <w:rsid w:val="00962D6F"/>
    <w:rsid w:val="009671C0"/>
    <w:rsid w:val="00967ACF"/>
    <w:rsid w:val="009704BB"/>
    <w:rsid w:val="00973985"/>
    <w:rsid w:val="009911D3"/>
    <w:rsid w:val="00992F0E"/>
    <w:rsid w:val="00996063"/>
    <w:rsid w:val="009A4D64"/>
    <w:rsid w:val="009A57BC"/>
    <w:rsid w:val="009B2E18"/>
    <w:rsid w:val="009B58FD"/>
    <w:rsid w:val="009C4BE8"/>
    <w:rsid w:val="009D1C7D"/>
    <w:rsid w:val="009D2AC4"/>
    <w:rsid w:val="009F196B"/>
    <w:rsid w:val="009F3586"/>
    <w:rsid w:val="00A15F91"/>
    <w:rsid w:val="00A16E9F"/>
    <w:rsid w:val="00A20179"/>
    <w:rsid w:val="00A22D23"/>
    <w:rsid w:val="00A26138"/>
    <w:rsid w:val="00A30E0F"/>
    <w:rsid w:val="00A30F7D"/>
    <w:rsid w:val="00A517AB"/>
    <w:rsid w:val="00A5197E"/>
    <w:rsid w:val="00A54E7D"/>
    <w:rsid w:val="00A551B9"/>
    <w:rsid w:val="00A641B5"/>
    <w:rsid w:val="00A73B45"/>
    <w:rsid w:val="00A73F0B"/>
    <w:rsid w:val="00AA043B"/>
    <w:rsid w:val="00AA1942"/>
    <w:rsid w:val="00AA63B5"/>
    <w:rsid w:val="00AA6DB3"/>
    <w:rsid w:val="00AB784B"/>
    <w:rsid w:val="00AC4BFB"/>
    <w:rsid w:val="00AC7409"/>
    <w:rsid w:val="00AD726E"/>
    <w:rsid w:val="00AF2691"/>
    <w:rsid w:val="00AF28AE"/>
    <w:rsid w:val="00B01922"/>
    <w:rsid w:val="00B41A55"/>
    <w:rsid w:val="00B64580"/>
    <w:rsid w:val="00B7230C"/>
    <w:rsid w:val="00B746EF"/>
    <w:rsid w:val="00B919E5"/>
    <w:rsid w:val="00B95362"/>
    <w:rsid w:val="00BB2A37"/>
    <w:rsid w:val="00BB5AD2"/>
    <w:rsid w:val="00BB7FAD"/>
    <w:rsid w:val="00BC0FA5"/>
    <w:rsid w:val="00BC6785"/>
    <w:rsid w:val="00BD5741"/>
    <w:rsid w:val="00BE526D"/>
    <w:rsid w:val="00C01520"/>
    <w:rsid w:val="00C11A38"/>
    <w:rsid w:val="00C11F16"/>
    <w:rsid w:val="00C21CBF"/>
    <w:rsid w:val="00C510DB"/>
    <w:rsid w:val="00C63925"/>
    <w:rsid w:val="00C63FCF"/>
    <w:rsid w:val="00C717F6"/>
    <w:rsid w:val="00C93C82"/>
    <w:rsid w:val="00CA36C0"/>
    <w:rsid w:val="00CC62D9"/>
    <w:rsid w:val="00CD7D0D"/>
    <w:rsid w:val="00CE08DD"/>
    <w:rsid w:val="00CE1BD1"/>
    <w:rsid w:val="00CE274F"/>
    <w:rsid w:val="00CF01A6"/>
    <w:rsid w:val="00D02C33"/>
    <w:rsid w:val="00D15614"/>
    <w:rsid w:val="00D34367"/>
    <w:rsid w:val="00D35D22"/>
    <w:rsid w:val="00D42E1B"/>
    <w:rsid w:val="00D45495"/>
    <w:rsid w:val="00D577F5"/>
    <w:rsid w:val="00D7042F"/>
    <w:rsid w:val="00D72D22"/>
    <w:rsid w:val="00D81C99"/>
    <w:rsid w:val="00DB2766"/>
    <w:rsid w:val="00DC2B22"/>
    <w:rsid w:val="00E01129"/>
    <w:rsid w:val="00E03CD9"/>
    <w:rsid w:val="00E04A1C"/>
    <w:rsid w:val="00E12602"/>
    <w:rsid w:val="00E317EF"/>
    <w:rsid w:val="00E35FA3"/>
    <w:rsid w:val="00E37D04"/>
    <w:rsid w:val="00E538B2"/>
    <w:rsid w:val="00E53E91"/>
    <w:rsid w:val="00E63167"/>
    <w:rsid w:val="00E80052"/>
    <w:rsid w:val="00E87289"/>
    <w:rsid w:val="00E87C33"/>
    <w:rsid w:val="00E9155B"/>
    <w:rsid w:val="00EE1AB9"/>
    <w:rsid w:val="00EE5601"/>
    <w:rsid w:val="00EF52C8"/>
    <w:rsid w:val="00F010CE"/>
    <w:rsid w:val="00F1194B"/>
    <w:rsid w:val="00F13E6E"/>
    <w:rsid w:val="00F2223E"/>
    <w:rsid w:val="00F87A6F"/>
    <w:rsid w:val="00F96E66"/>
    <w:rsid w:val="00FB2318"/>
    <w:rsid w:val="00FB2365"/>
    <w:rsid w:val="00FB3A8B"/>
    <w:rsid w:val="00FB6B1F"/>
    <w:rsid w:val="00FC5FC7"/>
    <w:rsid w:val="00FC6E58"/>
    <w:rsid w:val="00FD7BD8"/>
    <w:rsid w:val="00FF0CF3"/>
    <w:rsid w:val="00FF3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015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015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152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2A72C4"/>
    <w:rPr>
      <w:color w:val="0000FF" w:themeColor="hyperlink"/>
      <w:u w:val="single"/>
    </w:rPr>
  </w:style>
  <w:style w:type="paragraph" w:styleId="a4">
    <w:name w:val="Balloon Text"/>
    <w:basedOn w:val="a"/>
    <w:link w:val="a5"/>
    <w:uiPriority w:val="99"/>
    <w:semiHidden/>
    <w:unhideWhenUsed/>
    <w:rsid w:val="00480E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E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015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015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1520"/>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2A72C4"/>
    <w:rPr>
      <w:color w:val="0000FF" w:themeColor="hyperlink"/>
      <w:u w:val="single"/>
    </w:rPr>
  </w:style>
  <w:style w:type="paragraph" w:styleId="a4">
    <w:name w:val="Balloon Text"/>
    <w:basedOn w:val="a"/>
    <w:link w:val="a5"/>
    <w:uiPriority w:val="99"/>
    <w:semiHidden/>
    <w:unhideWhenUsed/>
    <w:rsid w:val="00480E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33344B4EA35E0F5183782D53149FC7EB5302D2A7A50E7F10669060FD8F1CDDCF562B1300A420AC632DD94CI2V8F" TargetMode="External"/><Relationship Id="rId13" Type="http://schemas.openxmlformats.org/officeDocument/2006/relationships/hyperlink" Target="consultantplus://offline/ref=270FC84FB2F1617F1C1D7EE6BB30818A314D58CB755487F9F897F4ADBB25613C69E20F92J4VDF" TargetMode="External"/><Relationship Id="rId18" Type="http://schemas.openxmlformats.org/officeDocument/2006/relationships/hyperlink" Target="consultantplus://offline/ref=DD1804E3C101606C339EE885AE6E78ACFFC4EC59AAB3F2D1F62C5D9DD7922DFD6DFF09CB9515D732M6d4L" TargetMode="External"/><Relationship Id="rId26" Type="http://schemas.openxmlformats.org/officeDocument/2006/relationships/hyperlink" Target="consultantplus://offline/ref=8BD3538C38C5797EE9B0F6713B5FDBBBA9EE1531A551CE13AE019DE903F1CBF6218FCB7A63F1AC0DKEDDM" TargetMode="External"/><Relationship Id="rId3" Type="http://schemas.openxmlformats.org/officeDocument/2006/relationships/styles" Target="styles.xml"/><Relationship Id="rId21" Type="http://schemas.openxmlformats.org/officeDocument/2006/relationships/hyperlink" Target="consultantplus://offline/ref=0467A6895D53D0578BFE7E1EFC646C0E913CFE4F8E1F0EC81C34CF3CE31B08862617185093E9EDFB0BhCL" TargetMode="External"/><Relationship Id="rId7" Type="http://schemas.openxmlformats.org/officeDocument/2006/relationships/image" Target="media/image1.wmf"/><Relationship Id="rId12" Type="http://schemas.openxmlformats.org/officeDocument/2006/relationships/hyperlink" Target="consultantplus://offline/ref=7333344B4EA35E0F5183782D53149FC7EB5302D2AEA40D78136CCD6AF5D610DFC859740407ED2CAD632DDBI4VCF" TargetMode="External"/><Relationship Id="rId17" Type="http://schemas.openxmlformats.org/officeDocument/2006/relationships/hyperlink" Target="consultantplus://offline/ref=DB808C97257ECEDA78272EA1B5B0D0144E49F1307F7BAAC3254C8713DFAA94C10AE15582EA7214D9NFb8L" TargetMode="External"/><Relationship Id="rId25" Type="http://schemas.openxmlformats.org/officeDocument/2006/relationships/hyperlink" Target="consultantplus://offline/ref=01C837F425522B70427F3A8EF7C04DD016CAB618D2181A5568AA2AE3DA3DA7137CADDAECB1E89527y575L" TargetMode="External"/><Relationship Id="rId2" Type="http://schemas.openxmlformats.org/officeDocument/2006/relationships/numbering" Target="numbering.xml"/><Relationship Id="rId16" Type="http://schemas.openxmlformats.org/officeDocument/2006/relationships/hyperlink" Target="consultantplus://offline/ref=3D44959D1C95A061B57FD8FD9B80FA6C6F0DDB42807E9DA5AE7C68ED6089BF12EB31DF4AB6xFZEL" TargetMode="External"/><Relationship Id="rId20" Type="http://schemas.openxmlformats.org/officeDocument/2006/relationships/hyperlink" Target="consultantplus://offline/ref=71656EC57D7A48C3B46B1A2E6CDDBA5AEA0C735947BAD6631AE97EE1FA26291C55303363572E3514l2fFL" TargetMode="External"/><Relationship Id="rId29" Type="http://schemas.openxmlformats.org/officeDocument/2006/relationships/hyperlink" Target="consultantplus://offline/ref=99DDCD8EBAF1AD503F1F8C3DFA7C2AB742B267E23E4003586A54E6D567448A6968942EDAEEE11AC7p3t9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06DB4457CFCE35033336107CA2A511C93F3BDCDE3A3A61BA543058BDF584D395F0A8476BCE42629CqAo5L" TargetMode="External"/><Relationship Id="rId5" Type="http://schemas.openxmlformats.org/officeDocument/2006/relationships/settings" Target="settings.xml"/><Relationship Id="rId15" Type="http://schemas.openxmlformats.org/officeDocument/2006/relationships/hyperlink" Target="consultantplus://offline/ref=270FC84FB2F1617F1C1D7EE6BB30818A314D58CB755487F9F897F4ADBB25613C69E20F9EJ4V8F" TargetMode="External"/><Relationship Id="rId23" Type="http://schemas.openxmlformats.org/officeDocument/2006/relationships/hyperlink" Target="consultantplus://offline/ref=655255BCAD3C3738BFA25817C28B82C0B32818262759ECBFA10B6E29DB8F30360650472CA71527C8G4kDL" TargetMode="External"/><Relationship Id="rId28" Type="http://schemas.openxmlformats.org/officeDocument/2006/relationships/hyperlink" Target="consultantplus://offline/ref=99DDCD8EBAF1AD503F1F8C3DFA7C2AB742B267E23E4003586A54E6D567448A6968942EDAEEE11AC7p3t9L" TargetMode="External"/><Relationship Id="rId10" Type="http://schemas.openxmlformats.org/officeDocument/2006/relationships/hyperlink" Target="http://www.mtsr.nso.ru" TargetMode="External"/><Relationship Id="rId19" Type="http://schemas.openxmlformats.org/officeDocument/2006/relationships/hyperlink" Target="consultantplus://offline/ref=71656EC57D7A48C3B46B1A2E6CDDBA5AEA0C735947BAD6631AE97EE1FA26291C55303363572E3514l2f9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szn@nso.ru" TargetMode="External"/><Relationship Id="rId14" Type="http://schemas.openxmlformats.org/officeDocument/2006/relationships/hyperlink" Target="consultantplus://offline/ref=4F784FEFCF985375A4F8B0B09BC2DC818BF7020BAB56D0EBCC590238C7F204654A710EC37CA12AB1F3v5K" TargetMode="External"/><Relationship Id="rId22" Type="http://schemas.openxmlformats.org/officeDocument/2006/relationships/hyperlink" Target="consultantplus://offline/ref=655255BCAD3C3738BFA25817C28B82C0B32818262759ECBFA10B6E29DB8F30360650472CA71527C8G4kDL" TargetMode="External"/><Relationship Id="rId27" Type="http://schemas.openxmlformats.org/officeDocument/2006/relationships/hyperlink" Target="consultantplus://offline/ref=7BD52414524A3AD7B87ACB8D687708134E1EC70F5FB252E578C6591BE2C535E94C9D87D279D90873iFp3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FB2AE-78AC-4638-AC61-3FC0E93D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12694</Words>
  <Characters>72362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Новосибирской области</Company>
  <LinksUpToDate>false</LinksUpToDate>
  <CharactersWithSpaces>84887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Дробот Семён Евгениевич</dc:creator>
  <cp:lastModifiedBy>Малярчук Инга Юрьевна</cp:lastModifiedBy>
  <cp:revision>2</cp:revision>
  <dcterms:created xsi:type="dcterms:W3CDTF">2018-02-07T12:09:00Z</dcterms:created>
  <dcterms:modified xsi:type="dcterms:W3CDTF">2018-02-07T12:09:00Z</dcterms:modified>
</cp:coreProperties>
</file>