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B1331" w:rsidRPr="001B6ABE" w:rsidTr="00BB1331">
        <w:tc>
          <w:tcPr>
            <w:tcW w:w="4246" w:type="dxa"/>
          </w:tcPr>
          <w:p w:rsidR="00BB1331" w:rsidRPr="001B6ABE" w:rsidRDefault="00BB1331" w:rsidP="0020221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zh-CN"/>
              </w:rPr>
            </w:pPr>
            <w:r w:rsidRPr="001B6A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zh-CN"/>
              </w:rPr>
              <w:t>Приложение</w:t>
            </w:r>
          </w:p>
          <w:p w:rsidR="00BB1331" w:rsidRPr="001B6ABE" w:rsidRDefault="00BB1331" w:rsidP="0020221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ABE">
              <w:rPr>
                <w:rFonts w:ascii="Times New Roman" w:hAnsi="Times New Roman"/>
                <w:sz w:val="28"/>
                <w:szCs w:val="28"/>
              </w:rPr>
              <w:t>к постановлению Правительства Новосибирской области</w:t>
            </w:r>
          </w:p>
          <w:p w:rsidR="00BB1331" w:rsidRPr="001B6ABE" w:rsidRDefault="00BB1331" w:rsidP="0020221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1B6ABE">
              <w:rPr>
                <w:rFonts w:ascii="Times New Roman" w:hAnsi="Times New Roman"/>
                <w:sz w:val="28"/>
                <w:szCs w:val="28"/>
              </w:rPr>
              <w:t>от ______________ № ______</w:t>
            </w:r>
          </w:p>
        </w:tc>
      </w:tr>
    </w:tbl>
    <w:p w:rsidR="00BB1331" w:rsidRPr="001B6ABE" w:rsidRDefault="00BB1331" w:rsidP="002022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</w:p>
    <w:p w:rsidR="00BB1331" w:rsidRPr="001B6ABE" w:rsidRDefault="00BB1331" w:rsidP="002022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1" w:line="220" w:lineRule="atLeast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b/>
          <w:kern w:val="3"/>
          <w:sz w:val="28"/>
          <w:szCs w:val="28"/>
          <w:lang w:eastAsia="zh-CN"/>
        </w:rPr>
        <w:t>ПОЛОЖЕНИЕ</w:t>
      </w:r>
    </w:p>
    <w:p w:rsidR="006A0A89" w:rsidRPr="001B6ABE" w:rsidRDefault="00BB1331" w:rsidP="0020221F">
      <w:pPr>
        <w:autoSpaceDE w:val="0"/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b/>
          <w:kern w:val="3"/>
          <w:sz w:val="28"/>
          <w:szCs w:val="28"/>
          <w:lang w:eastAsia="zh-CN"/>
        </w:rPr>
        <w:t>о</w:t>
      </w:r>
      <w:r w:rsidR="0056088C" w:rsidRPr="001B6ABE">
        <w:rPr>
          <w:rFonts w:ascii="Times New Roman" w:eastAsia="Times New Roman" w:hAnsi="Times New Roman"/>
          <w:b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регионально</w:t>
      </w:r>
      <w:r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м</w:t>
      </w:r>
      <w:r w:rsidR="0056088C"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государственно</w:t>
      </w:r>
      <w:r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м</w:t>
      </w:r>
      <w:r w:rsidR="0056088C"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контрол</w:t>
      </w:r>
      <w:r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е</w:t>
      </w:r>
      <w:r w:rsidR="0056088C"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(надзор</w:t>
      </w:r>
      <w:r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е</w:t>
      </w:r>
      <w:r w:rsidR="0056088C" w:rsidRPr="001B6AB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) за соблюдением законодательства об архивном деле </w:t>
      </w:r>
    </w:p>
    <w:p w:rsidR="006A0A89" w:rsidRPr="001B6ABE" w:rsidRDefault="006A0A89" w:rsidP="0020221F">
      <w:pPr>
        <w:autoSpaceDE w:val="0"/>
        <w:spacing w:after="1" w:line="220" w:lineRule="atLeast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Общие положения</w:t>
      </w:r>
    </w:p>
    <w:p w:rsidR="006A0A89" w:rsidRPr="001B6ABE" w:rsidRDefault="006A0A89" w:rsidP="0020221F">
      <w:pPr>
        <w:autoSpaceDE w:val="0"/>
        <w:spacing w:after="1" w:line="220" w:lineRule="atLeast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0858AD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Настоящее </w:t>
      </w:r>
      <w:r w:rsidR="00BB133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оложение </w:t>
      </w:r>
      <w:r w:rsidR="00BB133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 региональном государственном контроле (надзоре) за соблюдением законодательства об архивном деле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(далее – Положение) разработано во исполнение федеральных законов от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22.10.2004 №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125-ФЗ</w:t>
      </w:r>
      <w:hyperlink r:id="rId8" w:history="1">
        <w:r w:rsidR="000858AD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</w:t>
        </w:r>
      </w:hyperlink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«Об архивном деле в Российской Федерации», от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31.07.2020 №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248-ФЗ «О государственном контроле (надзоре) и муниципальном контроле в Российской Федерации», статьи 65 Федерального закона от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11.06.2021 №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0858A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и устанавливает порядок организации и осуществления регионального государственного контроля (надзора) за соблюдением законодательства об архивном деле (далее –контроль в сфере архивного дела) на территории Новосибирской области.</w:t>
      </w:r>
    </w:p>
    <w:p w:rsidR="001E3A16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2.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Предметом контроля в сфере архивного дела является 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</w:t>
      </w:r>
      <w:r w:rsidR="000858A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области и иными нормативными правовыми актами </w:t>
      </w:r>
      <w:r w:rsidR="000858A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области,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</w:t>
      </w:r>
      <w:r w:rsidR="000858A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области, за исключением случаев</w:t>
      </w:r>
      <w:r w:rsidR="000858A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,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установленных пункт</w:t>
      </w:r>
      <w:r w:rsidR="000858A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ом</w:t>
      </w:r>
      <w:r w:rsidR="000858A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1</w:t>
      </w:r>
      <w:r w:rsidR="008E457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части</w:t>
      </w:r>
      <w:r w:rsidR="008E457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</w:t>
      </w:r>
      <w:r w:rsidR="008E457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статьи</w:t>
      </w:r>
      <w:r w:rsidR="008E457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16 Федерального закона </w:t>
      </w:r>
      <w:r w:rsidR="008E457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от</w:t>
      </w:r>
      <w:r w:rsidR="008E4579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8E457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22.10.2004 №</w:t>
      </w:r>
      <w:r w:rsidR="008E4579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8E457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125-ФЗ</w:t>
      </w:r>
      <w:hyperlink r:id="rId9" w:history="1">
        <w:r w:rsidR="008E4579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</w:t>
        </w:r>
      </w:hyperlink>
      <w:r w:rsidR="008E457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«Об архивном деле в Российской Федерации»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</w:p>
    <w:p w:rsidR="001E3A16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3.</w:t>
      </w:r>
      <w:r w:rsidR="001E3A16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 </w:t>
      </w:r>
      <w:r w:rsidR="001E3A16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Контрольным органом, уполномоченным на осуществление </w:t>
      </w:r>
      <w:r w:rsidR="001E3A1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контроля в сфере архивного дела,</w:t>
      </w:r>
      <w:r w:rsidR="001E3A16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является </w:t>
      </w:r>
      <w:r w:rsidR="001E3A16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управление государственной архивной службы Новосибирской области </w:t>
      </w:r>
      <w:r w:rsidR="001E3A16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(далее – Управление ГАС НСО).</w:t>
      </w:r>
    </w:p>
    <w:p w:rsidR="00DD502C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</w:t>
      </w:r>
      <w:r w:rsidR="001E3A1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т имени </w:t>
      </w:r>
      <w:r w:rsidR="001E3A16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Управления ГАС НСО</w:t>
      </w:r>
      <w:r w:rsidR="001E3A1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существлять контроль в сфере архивного дела уполномочены следующие должностные лица:</w:t>
      </w:r>
    </w:p>
    <w:p w:rsidR="00DD502C" w:rsidRPr="001B6ABE" w:rsidRDefault="00F948F1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начальник Управления ГАС НСО;</w:t>
      </w:r>
    </w:p>
    <w:p w:rsidR="00DD502C" w:rsidRPr="001B6ABE" w:rsidRDefault="00F948F1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 заместитель начальника управления – начальник отдела организации и контроля деятельности государственных и муниципальных архивов Управления ГАС НСО;</w:t>
      </w:r>
    </w:p>
    <w:p w:rsidR="00F948F1" w:rsidRPr="001B6ABE" w:rsidRDefault="00F948F1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lastRenderedPageBreak/>
        <w:t>3) консультанты, главные специалисты отдела организации и контроля деятельности государственных и муниципальных архивов управления ГАС НСО.</w:t>
      </w:r>
    </w:p>
    <w:p w:rsidR="00273C95" w:rsidRPr="001B6ABE" w:rsidRDefault="00273C95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Уполномоченное на осуществление контроля в сфере архивного дела должностное лицо именуется далее Инспектором Управления ГАС НСО.</w:t>
      </w:r>
    </w:p>
    <w:p w:rsidR="00D041FB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5.</w:t>
      </w:r>
      <w:r w:rsidR="0040546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D041F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Инспектор Управления ГАС НСО, уполномоченный на проведение конкретного профилактического мероприятия или контрольного (надзорного) мероприятия, определяется решением Управления ГАС НСО о проведении профилактического мероприятия или контрольного (надзорного) мероприятия.</w:t>
      </w:r>
    </w:p>
    <w:p w:rsidR="00D041FB" w:rsidRPr="001B6ABE" w:rsidRDefault="00D041FB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6. Уполномоченным должностным лицом Управления ГАС НСО для принятия решения о проведении контрольных (надзорных) мероприятий является начальник Управления ГАС НСО, в его отсутстви</w:t>
      </w:r>
      <w:r w:rsidR="0059186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– заместитель начальника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 отдела организации и контроля деятельности государственных и муниципальных архивов 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D041FB" w:rsidRPr="001B6ABE" w:rsidRDefault="00D041FB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40546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Инспектор Управления ГАС НСО при проведении контрольного (надзорного) мероприятия в пределах своих полномочий и в объеме проводимых контрольных (надзорных) действий пользуется правами, установленными пунктами</w:t>
      </w:r>
      <w:r w:rsidR="00A027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1–7</w:t>
      </w:r>
      <w:r w:rsidR="00A027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части 2</w:t>
      </w:r>
      <w:r w:rsidR="00A027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статьи 29 Федерального закона от 31.07.2020 № 248-ФЗ «О государственном контроле (надзоре) и муниципальном контроле в Российской Федерации» (далее – Федеральный закон № 248-ФЗ).</w:t>
      </w:r>
    </w:p>
    <w:p w:rsidR="00A80D47" w:rsidRPr="001B6ABE" w:rsidRDefault="00A80D47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Иные действия, не предусмотренные настоящим Положением Инспектор Управления ГАС НСО совершать не вправе.</w:t>
      </w:r>
    </w:p>
    <w:p w:rsidR="00A80D47" w:rsidRPr="001B6ABE" w:rsidRDefault="00A80D47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 отношениям, связанным с осуществлением контроля в сфере архивного дела, применяются положения Федерального закона №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248-ФЗ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6A0A89" w:rsidRPr="001B6ABE" w:rsidRDefault="00E04A36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Оценка результативности и эффективности деятельности Управления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осуществляется на основе системы показателей результативности и эффективности государственного контроля (надзора).</w:t>
      </w:r>
    </w:p>
    <w:p w:rsidR="006A0A89" w:rsidRPr="001B6ABE" w:rsidRDefault="00E04A36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систему показателей результативности и эффективности деятельности Управления </w:t>
      </w:r>
      <w:r w:rsidR="008D026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входят:</w:t>
      </w:r>
    </w:p>
    <w:p w:rsidR="006A0A89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8D026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ключевые показатели контроля в сфере архивного дела, отражающие уровень минимизации вреда (ущерба) охраняемым законом ценностям, уровень устранения риска причинения вреда (ущерба) в сфере архивного дела, по которым устанавливаются целевые (плановые) значения и достижение которых должно обеспечить Управление</w:t>
      </w:r>
      <w:r w:rsidR="008D026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6A0A89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8D026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индикативные показатели контроля в сфере архивного дела,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A0A89" w:rsidRPr="001B6ABE" w:rsidRDefault="00642B6A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П</w:t>
      </w:r>
      <w:r w:rsidR="00E4575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оказател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E4575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результативности и эффективности деятельности Управления ГАС НСО при осуществлении контроля в сфере архивного дела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установлен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ы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приложении № 1 к настоящему Положению.</w:t>
      </w:r>
    </w:p>
    <w:p w:rsidR="006A0A89" w:rsidRPr="001B6ABE" w:rsidRDefault="006A0A89" w:rsidP="0020221F">
      <w:pPr>
        <w:autoSpaceDE w:val="0"/>
        <w:spacing w:after="1" w:line="220" w:lineRule="atLeast"/>
        <w:ind w:firstLine="709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56088C" w:rsidP="00385C52">
      <w:pPr>
        <w:autoSpaceDE w:val="0"/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II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CD1C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Объекты контроля в сфере архивного дела</w:t>
      </w:r>
    </w:p>
    <w:p w:rsidR="006A0A89" w:rsidRPr="001B6ABE" w:rsidRDefault="006A0A89" w:rsidP="0020221F">
      <w:pPr>
        <w:autoSpaceDE w:val="0"/>
        <w:spacing w:after="1" w:line="220" w:lineRule="atLeast"/>
        <w:ind w:firstLine="709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406FF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CD1CBD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Объектами контроля в сфере архивного дела являются:</w:t>
      </w:r>
    </w:p>
    <w:p w:rsidR="00406FFA" w:rsidRPr="001B6ABE" w:rsidRDefault="00406FFA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1) в рамках </w:t>
      </w:r>
      <w:hyperlink r:id="rId10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пункта 1 части 1 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</w:t>
      </w:r>
      <w:hyperlink r:id="rId11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татьи 16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Федерального закона №</w:t>
      </w:r>
      <w:r w:rsidR="006161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248-ФЗ:</w:t>
      </w:r>
    </w:p>
    <w:p w:rsidR="00406FFA" w:rsidRPr="001B6ABE" w:rsidRDefault="00406FFA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– деятельность </w:t>
      </w:r>
      <w:hyperlink r:id="rId12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юридически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х</w:t>
      </w:r>
      <w:hyperlink r:id="rId13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лиц</w:t>
        </w:r>
      </w:hyperlink>
      <w:hyperlink r:id="rId14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15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ов</w:t>
      </w:r>
      <w:hyperlink r:id="rId16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государственной власти</w:t>
        </w:r>
      </w:hyperlink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Новосибирской области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иных государственных органов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 области</w:t>
      </w:r>
      <w:hyperlink r:id="rId17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18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ов</w:t>
      </w:r>
      <w:hyperlink r:id="rId19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местного самоуправления</w:t>
        </w:r>
      </w:hyperlink>
      <w:hyperlink r:id="rId20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21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архив</w:t>
        </w:r>
      </w:hyperlink>
      <w:hyperlink r:id="rId22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ов</w:t>
        </w:r>
      </w:hyperlink>
      <w:hyperlink r:id="rId23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 музе</w:t>
        </w:r>
      </w:hyperlink>
      <w:hyperlink r:id="rId24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ев</w:t>
        </w:r>
      </w:hyperlink>
      <w:hyperlink r:id="rId25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 библиотек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научных организаций, </w:t>
      </w:r>
      <w:hyperlink r:id="rId26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осуществляющи</w:t>
        </w:r>
      </w:hyperlink>
      <w:hyperlink r:id="rId27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х</w:t>
        </w:r>
      </w:hyperlink>
      <w:hyperlink r:id="rId28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деятельность на территории </w:t>
        </w:r>
        <w:r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Новосибирской области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по хранению, комплектованию, учету и использованию документов Архивного фонда Российской Федерац</w:t>
      </w:r>
      <w:r w:rsidR="00231C8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ии и других архивных документов;</w:t>
      </w:r>
    </w:p>
    <w:p w:rsidR="0061618C" w:rsidRPr="001B6ABE" w:rsidRDefault="00231C85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 </w:t>
      </w:r>
      <w:r w:rsidR="006161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рамках </w:t>
      </w:r>
      <w:hyperlink r:id="rId29" w:history="1">
        <w:r w:rsidR="0061618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пункта 2 части 1 </w:t>
        </w:r>
      </w:hyperlink>
      <w:r w:rsidR="006161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</w:t>
      </w:r>
      <w:hyperlink r:id="rId30" w:history="1">
        <w:r w:rsidR="0061618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татьи 16</w:t>
        </w:r>
      </w:hyperlink>
      <w:r w:rsidR="006161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Федерального закона № 248-ФЗ:</w:t>
      </w:r>
    </w:p>
    <w:p w:rsidR="0061618C" w:rsidRPr="001B6ABE" w:rsidRDefault="006161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– соблюдение </w:t>
      </w:r>
      <w:hyperlink r:id="rId31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юридически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ми</w:t>
      </w:r>
      <w:hyperlink r:id="rId32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лиц</w:t>
        </w:r>
      </w:hyperlink>
      <w:hyperlink r:id="rId33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а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ми,</w:t>
      </w:r>
      <w:hyperlink r:id="rId34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hyperlink r:id="rId35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государственной власти </w:t>
        </w:r>
      </w:hyperlink>
      <w:hyperlink r:id="rId36" w:history="1">
        <w:r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Новосибирской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</w:t>
        </w:r>
      </w:hyperlink>
      <w:hyperlink r:id="rId37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области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иными государственными органами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области</w:t>
      </w:r>
      <w:hyperlink r:id="rId38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39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hyperlink r:id="rId40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местного самоуправления</w:t>
        </w:r>
      </w:hyperlink>
      <w:hyperlink r:id="rId41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hyperlink r:id="rId42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осуществляющими деятельность на территории </w:t>
        </w:r>
        <w:r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Новосибирской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области,</w:t>
        </w:r>
      </w:hyperlink>
      <w:hyperlink r:id="rId43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нормативных условий хранения, комплектования, учета и использования документов Архивного фонда Российской Федерации и других архивных документов, установленных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 31.03.2015 № 526 (далее – Правила организаций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№ 526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);</w:t>
      </w:r>
    </w:p>
    <w:p w:rsidR="0061618C" w:rsidRPr="001B6ABE" w:rsidRDefault="006161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– соблюдение архивами, музеями, библиотеками, научными организациями, осуществляющими деятельность на территории </w:t>
      </w:r>
      <w:hyperlink r:id="rId44" w:history="1">
        <w:r w:rsidRPr="001B6ABE">
          <w:t xml:space="preserve"> 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Новосибирской области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нормативных условий хранения, комплектования, учета и использования документов Архивного фонда Российской Федерации и других архивных документов, установленных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утвержденными приказом Федерального архивного агентства от 02.03.2020 № 24 (далее – Правила архивов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№ 24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CD707D" w:rsidRPr="001B6ABE" w:rsidRDefault="00CD707D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 </w:t>
      </w:r>
      <w:r w:rsidR="006F534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рамках </w:t>
      </w:r>
      <w:hyperlink r:id="rId45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пункта</w:t>
        </w:r>
        <w:r w:rsidR="006F534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 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3 части</w:t>
        </w:r>
        <w:r w:rsidR="006F534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 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1 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</w:t>
      </w:r>
      <w:hyperlink r:id="rId46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татьи</w:t>
        </w:r>
        <w:r w:rsidR="006F534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 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16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Федерального закона №</w:t>
      </w:r>
      <w:r w:rsidR="006F534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248-ФЗ:</w:t>
      </w:r>
    </w:p>
    <w:p w:rsidR="007D34C2" w:rsidRPr="001B6ABE" w:rsidRDefault="006F534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здания, помещения и иные объекты,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которые 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использу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ются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hyperlink r:id="rId47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юридически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ми</w:t>
      </w:r>
      <w:hyperlink r:id="rId48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лиц</w:t>
        </w:r>
      </w:hyperlink>
      <w:hyperlink r:id="rId49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а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ми,</w:t>
      </w:r>
      <w:hyperlink r:id="rId50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hyperlink r:id="rId51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государственной власти </w:t>
        </w:r>
      </w:hyperlink>
      <w:hyperlink r:id="rId52" w:history="1">
        <w:r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Новосибирской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</w:t>
        </w:r>
      </w:hyperlink>
      <w:hyperlink r:id="rId53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области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иными государственными органами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области</w:t>
      </w:r>
      <w:hyperlink r:id="rId54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55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hyperlink r:id="rId56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местного самоуправления</w:t>
        </w:r>
      </w:hyperlink>
      <w:hyperlink r:id="rId57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hyperlink r:id="rId58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осуществляющими деятельность на территории </w:t>
        </w:r>
        <w:r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Новосибирской</w:t>
        </w:r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области,</w:t>
        </w:r>
      </w:hyperlink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 которым предъявляются обязательные 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 xml:space="preserve">требования по хранению, комплектованию, учету и использованию документов Архивного фонда Российской Федерации и других архивных документов, установленные Правилами организаций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№ 526 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Правилами архивов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№ 24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 Перечень иных объектов определен в приложении №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2</w:t>
      </w:r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 </w:t>
      </w:r>
      <w:hyperlink r:id="rId59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настоящему П</w:t>
        </w:r>
        <w:r w:rsidR="00CD707D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оложе</w:t>
        </w:r>
      </w:hyperlink>
      <w:r w:rsidR="00CD70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нию.</w:t>
      </w:r>
    </w:p>
    <w:p w:rsidR="00CD707D" w:rsidRPr="001B6ABE" w:rsidRDefault="00326BDB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hyperlink r:id="rId60" w:history="1"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Контролируемы</w:t>
        </w:r>
      </w:hyperlink>
      <w:hyperlink r:id="rId61" w:history="1"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е</w:t>
        </w:r>
      </w:hyperlink>
      <w:hyperlink r:id="rId62" w:history="1"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 xml:space="preserve"> лица</w:t>
        </w:r>
      </w:hyperlink>
      <w:hyperlink r:id="rId63" w:history="1"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 xml:space="preserve"> в рамках </w:t>
        </w:r>
        <w:r w:rsidR="007D34C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контрол</w:t>
        </w:r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я</w:t>
        </w:r>
        <w:r w:rsidR="007D34C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в сфере архивного дела</w:t>
        </w:r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 xml:space="preserve">, </w:t>
        </w:r>
      </w:hyperlink>
      <w:hyperlink r:id="rId64" w:history="1"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связанные с объектами контроля:</w:t>
        </w:r>
      </w:hyperlink>
      <w:r w:rsidR="00EC6151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</w:t>
      </w:r>
      <w:hyperlink r:id="rId65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юридически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</w:t>
      </w:r>
      <w:hyperlink r:id="rId66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лиц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</w:t>
      </w:r>
      <w:hyperlink r:id="rId67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68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ы</w:t>
      </w:r>
      <w:hyperlink r:id="rId69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государственной власти</w:t>
        </w:r>
      </w:hyperlink>
      <w:r w:rsidR="00EC6151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Новосибирской области</w:t>
      </w:r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иные государственные органы </w:t>
      </w:r>
      <w:r w:rsidR="00EC6151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 области</w:t>
      </w:r>
      <w:hyperlink r:id="rId70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71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ы</w:t>
      </w:r>
      <w:hyperlink r:id="rId72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местного самоуправления</w:t>
        </w:r>
      </w:hyperlink>
      <w:hyperlink r:id="rId73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74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архив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ы</w:t>
      </w:r>
      <w:hyperlink r:id="rId75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 музе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hyperlink r:id="rId76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 библиотек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и, научные организации, </w:t>
      </w:r>
      <w:hyperlink r:id="rId77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осуществляющи</w:t>
        </w:r>
      </w:hyperlink>
      <w:r w:rsidR="00EC615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</w:t>
      </w:r>
      <w:hyperlink r:id="rId78" w:history="1">
        <w:r w:rsidR="00EC615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деятельность на территории </w:t>
        </w:r>
        <w:r w:rsidR="00EC6151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 xml:space="preserve">Новосибирской области </w:t>
        </w:r>
      </w:hyperlink>
      <w:r w:rsidR="00CD707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по хранению, комплектованию, учету и использованию документов Архивного фонда Российской Федерации и других архивных документов (далее</w:t>
      </w:r>
      <w:r w:rsidR="00EC6151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–</w:t>
      </w:r>
      <w:r w:rsidR="00CD707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контролируемые лица)</w:t>
      </w:r>
      <w:hyperlink r:id="rId79" w:history="1">
        <w:r w:rsidR="00CD707D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.</w:t>
        </w:r>
      </w:hyperlink>
    </w:p>
    <w:p w:rsidR="000D55DC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1</w:t>
      </w:r>
      <w:r w:rsidR="00DD502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2. 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Учет объектов контроля в сфере архивного дела </w:t>
      </w:r>
      <w:r w:rsidR="00DD502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осуществляется </w:t>
      </w:r>
      <w:r w:rsidR="000D55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Инспектором Управления ГАС НСО</w:t>
      </w:r>
      <w:r w:rsidR="00DD502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, в должностном регламенте которого предусмотрено полномочие по ведению учета объектов контроля</w:t>
      </w:r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, на основании списков организаций – источников комплектования государственного архива Новосибирской области, муниципальных архивов, расположенных на территории Новосибирской области (далее – муниципальный архив), паспортов архивов организаций, являющихся источниками комплектования государственного архива Новосибирской области или муниципального архива, паспортов государственн</w:t>
      </w:r>
      <w:r w:rsidR="00B3139E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ого</w:t>
      </w:r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и муниципальных архивов, музеев и библиотек </w:t>
      </w:r>
      <w:r w:rsidR="00B3139E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</w:t>
      </w:r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области, научных организаций, </w:t>
      </w:r>
      <w:hyperlink r:id="rId80" w:history="1">
        <w:r w:rsidR="00B3139E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осуществляющи</w:t>
        </w:r>
      </w:hyperlink>
      <w:hyperlink r:id="rId81" w:history="1">
        <w:r w:rsidR="00B3139E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х</w:t>
        </w:r>
      </w:hyperlink>
      <w:hyperlink r:id="rId82" w:history="1">
        <w:r w:rsidR="00B3139E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 xml:space="preserve"> деятельность на территории Новосибирской области</w:t>
        </w:r>
      </w:hyperlink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, решени</w:t>
      </w:r>
      <w:r w:rsidR="00545EF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й</w:t>
      </w:r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экспертно-проверочной комиссии Управления</w:t>
      </w:r>
      <w:r w:rsidR="00B3139E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ГАС НСО</w:t>
      </w:r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="00ED199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Учет объектов контроля осуществляется в электронном виде.</w:t>
      </w:r>
    </w:p>
    <w:p w:rsidR="00ED1999" w:rsidRPr="001B6ABE" w:rsidRDefault="00DD502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Для сбора, обработки, анализа и учета </w:t>
      </w:r>
      <w:r w:rsidR="00B3139E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сведений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об объектах контроля Управление </w:t>
      </w:r>
      <w:r w:rsidR="000D55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использует информацию:</w:t>
      </w:r>
    </w:p>
    <w:p w:rsidR="00ED1999" w:rsidRPr="001B6ABE" w:rsidRDefault="000D55D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1) </w:t>
      </w:r>
      <w:r w:rsidR="0045013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представляемую в Управление ГАС НСО в соответствии с Правилами организаций № 526, Правилами архивов № 24, приказом Федеральной архивной службы Российской Федерации от 11.03.1997 № 11 «Об утверждении Регламента государственного учета документов Архивного фонда Российской Федерации», приказом Федерального архивного агентства от 12.10.2006 № 59 «Об утверждении и введении в действие статистической формы планово-отчетной документации архивных учреждений «Показатели основных направлений и результатов деятельности на/за 20…год»;</w:t>
      </w:r>
    </w:p>
    <w:p w:rsidR="00ED1999" w:rsidRPr="001B6ABE" w:rsidRDefault="00ED1999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>2) </w:t>
      </w:r>
      <w:r w:rsidR="0045013B"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 xml:space="preserve">получаемую в рамках межведомственного взаимодействия из Единого государственного </w:t>
      </w:r>
      <w:r w:rsidR="000E4DBD"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>реестр</w:t>
      </w:r>
      <w:r w:rsidR="0045013B"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>а юридических лиц (далее</w:t>
      </w:r>
      <w:r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 xml:space="preserve"> –</w:t>
      </w:r>
      <w:r w:rsidR="0045013B"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 xml:space="preserve"> ЕГРЮЛ);</w:t>
      </w:r>
    </w:p>
    <w:p w:rsidR="00ED1999" w:rsidRPr="001B6ABE" w:rsidRDefault="00ED1999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>3) </w:t>
      </w:r>
      <w:r w:rsidR="0045013B" w:rsidRPr="001B6ABE">
        <w:rPr>
          <w:rFonts w:ascii="Times New Roman" w:eastAsia="Times New Roman" w:hAnsi="Times New Roman"/>
          <w:iCs/>
          <w:kern w:val="3"/>
          <w:sz w:val="28"/>
          <w:szCs w:val="28"/>
          <w:lang w:eastAsia="zh-CN"/>
        </w:rPr>
        <w:t>общедоступную информацию.</w:t>
      </w:r>
    </w:p>
    <w:p w:rsidR="00545EF9" w:rsidRPr="001B6ABE" w:rsidRDefault="0056088C" w:rsidP="00D52624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ED199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ED199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Информирование контролируемых лиц о совершаемых </w:t>
      </w:r>
      <w:r w:rsidR="00ED199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Инспектором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</w:t>
      </w:r>
      <w:r w:rsidR="00ED199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действиях и принимаемых решениях осуществляется в сроки и порядке, установленные Федеральным законом №</w:t>
      </w:r>
      <w:r w:rsidR="00ED199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248-ФЗ, </w:t>
      </w:r>
      <w:r w:rsidR="00545EF9" w:rsidRPr="001B6ABE">
        <w:rPr>
          <w:rFonts w:ascii="Times New Roman" w:hAnsi="Times New Roman"/>
          <w:sz w:val="28"/>
          <w:szCs w:val="28"/>
          <w:lang w:eastAsia="ru-RU"/>
        </w:rPr>
        <w:t>путем</w:t>
      </w:r>
      <w:r w:rsidR="00545EF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размещения сведений об указанных действиях и решениях в едином реестре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контрольных (надзорных) мероприятий</w:t>
      </w:r>
      <w:r w:rsidR="00545EF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="00545EF9" w:rsidRPr="001B6ABE">
        <w:rPr>
          <w:rFonts w:ascii="Times New Roman" w:hAnsi="Times New Roman"/>
          <w:sz w:val="28"/>
          <w:szCs w:val="28"/>
          <w:lang w:eastAsia="ru-RU"/>
        </w:rPr>
        <w:t xml:space="preserve">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:rsidR="00D52624" w:rsidRPr="001B6ABE" w:rsidRDefault="00D52624" w:rsidP="00D52624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14. Контролируемое лицо считается проинформированным надлежащим образом в случае, если:</w:t>
      </w:r>
    </w:p>
    <w:p w:rsidR="003A19C1" w:rsidRPr="001B6ABE" w:rsidRDefault="00D52624" w:rsidP="003A19C1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 xml:space="preserve">1) сведения предоставлены контролируемому лицу в соответствии с пунктом 13 настоящего Положения, в том числе направлены ему электронной почтой по адресу, сведения о котором представлены 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Управлению ГАС НСО 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контролируемым лицом и внесены в информационные ресурсы, информационные системы при осуществлении 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 xml:space="preserve">контроля в сфере архивного дела </w:t>
      </w:r>
      <w:r w:rsidRPr="001B6ABE">
        <w:rPr>
          <w:rFonts w:ascii="Times New Roman" w:hAnsi="Times New Roman"/>
          <w:sz w:val="28"/>
          <w:szCs w:val="28"/>
          <w:lang w:eastAsia="ru-RU"/>
        </w:rPr>
        <w:t>или оказании государственных и муниципальных услуг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Для целей информирования контролируемого лица 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Управлением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может использоваться адрес электронной почты, сведения о котором были представлены при государственной регистрации юридического лица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;</w:t>
      </w:r>
    </w:p>
    <w:p w:rsidR="003A19C1" w:rsidRPr="001B6ABE" w:rsidRDefault="00D52624" w:rsidP="003A19C1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сведения были направлены в форме электронного документа, подписанного усиленной квалифицированной электронной подписью, через </w:t>
      </w:r>
      <w:r w:rsidR="003A19C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Единый портал государственных и муниципальных услуг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ABE">
        <w:rPr>
          <w:rFonts w:ascii="Times New Roman" w:hAnsi="Times New Roman"/>
          <w:sz w:val="28"/>
          <w:szCs w:val="28"/>
          <w:lang w:eastAsia="ru-RU"/>
        </w:rPr>
        <w:t>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:rsidR="003A19C1" w:rsidRPr="001B6ABE" w:rsidRDefault="003A19C1" w:rsidP="003A19C1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15</w:t>
      </w:r>
      <w:r w:rsidR="00D52624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D52624" w:rsidRPr="001B6ABE">
        <w:rPr>
          <w:rFonts w:ascii="Times New Roman" w:hAnsi="Times New Roman"/>
          <w:sz w:val="28"/>
          <w:szCs w:val="28"/>
          <w:lang w:eastAsia="ru-RU"/>
        </w:rPr>
        <w:t xml:space="preserve">Документы, направляемые контролируемым лицом </w:t>
      </w:r>
      <w:proofErr w:type="gramStart"/>
      <w:r w:rsidRPr="001B6ABE">
        <w:rPr>
          <w:rFonts w:ascii="Times New Roman" w:hAnsi="Times New Roman"/>
          <w:sz w:val="28"/>
          <w:szCs w:val="28"/>
          <w:lang w:eastAsia="ru-RU"/>
        </w:rPr>
        <w:t>Управлению</w:t>
      </w:r>
      <w:proofErr w:type="gramEnd"/>
      <w:r w:rsidRPr="001B6ABE">
        <w:rPr>
          <w:rFonts w:ascii="Times New Roman" w:hAnsi="Times New Roman"/>
          <w:sz w:val="28"/>
          <w:szCs w:val="28"/>
          <w:lang w:eastAsia="ru-RU"/>
        </w:rPr>
        <w:t xml:space="preserve"> ГАС НСО </w:t>
      </w:r>
      <w:r w:rsidR="00D52624" w:rsidRPr="001B6ABE">
        <w:rPr>
          <w:rFonts w:ascii="Times New Roman" w:hAnsi="Times New Roman"/>
          <w:sz w:val="28"/>
          <w:szCs w:val="28"/>
          <w:lang w:eastAsia="ru-RU"/>
        </w:rPr>
        <w:t>в электронном виде, подписываются:</w:t>
      </w:r>
    </w:p>
    <w:p w:rsidR="003A19C1" w:rsidRPr="001B6ABE" w:rsidRDefault="00D52624" w:rsidP="003A19C1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простой электронной подписью;</w:t>
      </w:r>
    </w:p>
    <w:p w:rsidR="003A19C1" w:rsidRPr="001B6ABE" w:rsidRDefault="00D52624" w:rsidP="003A19C1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простой электронной подписью, ключ которой получен физическим лицом при личной явке в соответствии с</w:t>
      </w:r>
      <w:r w:rsidR="007E7691" w:rsidRPr="001B6ABE">
        <w:rPr>
          <w:rFonts w:ascii="Times New Roman" w:hAnsi="Times New Roman"/>
          <w:sz w:val="28"/>
          <w:szCs w:val="28"/>
          <w:lang w:eastAsia="ru-RU"/>
        </w:rPr>
        <w:t xml:space="preserve"> правилами ис</w:t>
      </w:r>
      <w:r w:rsidRPr="001B6ABE">
        <w:rPr>
          <w:rFonts w:ascii="Times New Roman" w:hAnsi="Times New Roman"/>
          <w:sz w:val="28"/>
          <w:szCs w:val="28"/>
          <w:lang w:eastAsia="ru-RU"/>
        </w:rPr>
        <w:t>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Федерации;</w:t>
      </w:r>
    </w:p>
    <w:p w:rsidR="00B328E6" w:rsidRPr="001B6ABE" w:rsidRDefault="00D52624" w:rsidP="00B328E6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3)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усиленной квалифицированной электронной подписью в случаях, установленных Федеральным законом</w:t>
      </w:r>
      <w:r w:rsidR="003A19C1" w:rsidRPr="001B6ABE">
        <w:rPr>
          <w:rFonts w:ascii="Times New Roman" w:hAnsi="Times New Roman"/>
          <w:sz w:val="28"/>
          <w:szCs w:val="28"/>
          <w:lang w:eastAsia="ru-RU"/>
        </w:rPr>
        <w:t xml:space="preserve"> № 248-ФЗ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</w:p>
    <w:p w:rsidR="00D52624" w:rsidRPr="001B6ABE" w:rsidRDefault="00D52624" w:rsidP="00B328E6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Материалы, прикладываемые к ходатайству, заявлению, жалобе, в том числе фото- и видеоматериалы, представляются контролируемым лицом в электронном виде.</w:t>
      </w:r>
    </w:p>
    <w:p w:rsidR="006A0A89" w:rsidRPr="001B6ABE" w:rsidRDefault="006A0A89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1" w:line="22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III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="00711F8E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Управление рисками причинения вреда (ущерба) охраняемым законом ценностям при осуществлении контроля в сфере архивного дела</w:t>
      </w:r>
    </w:p>
    <w:p w:rsidR="006A0A89" w:rsidRPr="001B6ABE" w:rsidRDefault="006A0A89" w:rsidP="0020221F">
      <w:pPr>
        <w:autoSpaceDE w:val="0"/>
        <w:spacing w:after="1" w:line="220" w:lineRule="atLeast"/>
        <w:ind w:firstLine="709"/>
        <w:jc w:val="center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lastRenderedPageBreak/>
        <w:t>1</w:t>
      </w:r>
      <w:r w:rsidR="00346703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="00D37885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Контроль в сфере архивного дела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D37885" w:rsidRPr="001B6ABE" w:rsidRDefault="00D37885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Для целей управления рисками причинения вреда (ущерба) документам Архивного фонда Российской Федерации, в том числе особо ценным и уникальным документам и другим архивным документам, при осуществлении контроля в сфере архивного дела контролируемые лица относятся к следующим категориям риска причинения вреда (ущерба) (далее – категории риска):</w:t>
      </w:r>
    </w:p>
    <w:p w:rsidR="00D37885" w:rsidRPr="001B6ABE" w:rsidRDefault="00D37885" w:rsidP="002022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hAnsi="Times New Roman"/>
          <w:kern w:val="3"/>
          <w:sz w:val="28"/>
          <w:szCs w:val="28"/>
          <w:lang w:eastAsia="ru-RU"/>
        </w:rPr>
        <w:t>категория среднего риска;</w:t>
      </w:r>
    </w:p>
    <w:p w:rsidR="00D37885" w:rsidRPr="001B6ABE" w:rsidRDefault="00D37885" w:rsidP="002022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hAnsi="Times New Roman"/>
          <w:kern w:val="3"/>
          <w:sz w:val="28"/>
          <w:szCs w:val="28"/>
          <w:lang w:eastAsia="ru-RU"/>
        </w:rPr>
        <w:t>категория умеренного риска;</w:t>
      </w:r>
    </w:p>
    <w:p w:rsidR="00D37885" w:rsidRPr="001B6ABE" w:rsidRDefault="00D37885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категория низкого риска.</w:t>
      </w:r>
    </w:p>
    <w:p w:rsidR="0031073B" w:rsidRPr="001B6ABE" w:rsidRDefault="00DD2CB0" w:rsidP="0031073B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31073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При отнесении </w:t>
      </w:r>
      <w:r w:rsidR="00535274" w:rsidRPr="001B6ABE">
        <w:rPr>
          <w:rFonts w:ascii="Times New Roman" w:hAnsi="Times New Roman"/>
          <w:sz w:val="28"/>
          <w:szCs w:val="28"/>
          <w:lang w:eastAsia="ru-RU"/>
        </w:rPr>
        <w:t>объектов контроля</w:t>
      </w:r>
      <w:r w:rsidR="0053527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31073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 определенной категории риска при осуществлении контроля в сфере архивного дела учитывается тяжесть потенциальных негативных последствий возможного несоблюдения контролируемыми лицами обязательных требований, установленных федеральными законами и принимаемыми в соответствии с ними иными нормативными правовыми актами Российской Федерации в сфере архивного дела, законами и иными нормативными правовыми актами Новосибирской области в сфере архивного дела (далее – обязательные требования), и вероятность несоблюдения контролируемыми лицами обязательных требований.</w:t>
      </w:r>
    </w:p>
    <w:p w:rsidR="001F2BFC" w:rsidRPr="001B6ABE" w:rsidRDefault="008652D4" w:rsidP="001F2BFC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Отнесение </w:t>
      </w:r>
      <w:r w:rsidR="0053527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объектов контроля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 определенной категории риска и изменение категории риска осуществляется </w:t>
      </w:r>
      <w:r w:rsidR="00AD2B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Управлением ГАС НСО </w:t>
      </w:r>
      <w:hyperlink r:id="rId83" w:history="1">
        <w:r w:rsidR="001F69F1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на основании критериев риска</w:t>
        </w:r>
      </w:hyperlink>
      <w:r w:rsidR="001F69F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установленных в приложении № 3 к настоящему Положению, </w:t>
      </w:r>
      <w:r w:rsidR="001F2BF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путем расчета </w:t>
      </w:r>
      <w:hyperlink r:id="rId84" w:history="1">
        <w:r w:rsidR="001F2BF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показателя</w:t>
        </w:r>
      </w:hyperlink>
      <w:hyperlink r:id="rId85" w:history="1">
        <w:r w:rsidR="001F2BF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</w:t>
        </w:r>
      </w:hyperlink>
      <w:hyperlink r:id="rId86" w:history="1">
        <w:r w:rsidR="001F2BF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отнесения деятельности контролируемых лиц к определенной категории риска </w:t>
        </w:r>
      </w:hyperlink>
      <w:r w:rsidR="001F69F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(далее – показатель).</w:t>
      </w:r>
    </w:p>
    <w:p w:rsidR="00C15CEF" w:rsidRPr="001B6ABE" w:rsidRDefault="00346703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20</w:t>
      </w:r>
      <w:r w:rsidR="00C15CE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Деятельность контролируемых лиц относится к категории среднего риска, если значение показателя составляет </w:t>
      </w:r>
      <w:r w:rsidR="00D97B97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от </w:t>
      </w:r>
      <w:r w:rsidR="00711F8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D97B97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="00711F8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D97B97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</w:t>
      </w:r>
      <w:r w:rsidR="00C15CE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выше.</w:t>
      </w:r>
    </w:p>
    <w:p w:rsidR="00C15CEF" w:rsidRPr="001B6ABE" w:rsidRDefault="00C15CEF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Деятельность контролируемых лиц относится к категории умеренного риска, если значение показателя составляет от 2,</w:t>
      </w:r>
      <w:r w:rsidR="00D97B97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 </w:t>
      </w:r>
      <w:r w:rsidR="00711F8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="00711F8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C15CEF" w:rsidRPr="001B6ABE" w:rsidRDefault="00C15CEF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Деятельность контролируемых лиц относится к категории низкого риска, если значение показателя составляет 2,3 и </w:t>
      </w:r>
      <w:r w:rsidR="00D97B97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ниже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2E777B" w:rsidRPr="001B6ABE" w:rsidRDefault="00346703" w:rsidP="002E777B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C15CE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2E777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Результаты отнесения </w:t>
      </w:r>
      <w:r w:rsidR="008368D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объектов контроля</w:t>
      </w:r>
      <w:r w:rsidR="002E777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 определенной категории риска утверждаются приказом Управления ГАС НСО «Об отнесении объектов контроля к определенной категории риска».</w:t>
      </w:r>
    </w:p>
    <w:p w:rsidR="008652D4" w:rsidRPr="001B6ABE" w:rsidRDefault="008652D4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Расчет показателя по каждому контролируемому лицу производится ежегодно до 1 марта года, следующего за отчетным, </w:t>
      </w:r>
      <w:r w:rsidR="00874E9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Инспектором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Управления</w:t>
      </w:r>
      <w:r w:rsidR="00874E9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в должностном регламенте которого предусмотрена обязанность по ведению учета объектов контроля. При изменении </w:t>
      </w:r>
      <w:r w:rsidR="001F69F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критери</w:t>
      </w:r>
      <w:r w:rsidR="002E777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ев</w:t>
      </w:r>
      <w:r w:rsidR="001F69F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риска в течение года </w:t>
      </w:r>
      <w:r w:rsidR="00E3225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Инспектором Управления ГАС НСО, в должностном регламенте которого предусмотрена обязанность по ведению учета объектов контроля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проводится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перерасчет показателя и на его основе отнесение контролируемого лица к категории риска.</w:t>
      </w:r>
    </w:p>
    <w:p w:rsidR="00A97ED6" w:rsidRPr="001B6ABE" w:rsidRDefault="008652D4" w:rsidP="00A97ED6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</w:t>
      </w:r>
      <w:r w:rsidR="00E3225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AD2BE2" w:rsidRPr="001B6ABE">
        <w:rPr>
          <w:rFonts w:ascii="Times New Roman" w:hAnsi="Times New Roman"/>
          <w:sz w:val="28"/>
          <w:szCs w:val="28"/>
          <w:lang w:eastAsia="ru-RU"/>
        </w:rPr>
        <w:t>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</w:t>
      </w:r>
      <w:r w:rsidR="001F2E78" w:rsidRPr="001B6ABE">
        <w:rPr>
          <w:rFonts w:ascii="Times New Roman" w:hAnsi="Times New Roman"/>
          <w:sz w:val="28"/>
          <w:szCs w:val="28"/>
          <w:lang w:eastAsia="ru-RU"/>
        </w:rPr>
        <w:t>о</w:t>
      </w:r>
      <w:r w:rsidR="00AD2BE2" w:rsidRPr="001B6ABE">
        <w:rPr>
          <w:rFonts w:ascii="Times New Roman" w:hAnsi="Times New Roman"/>
          <w:sz w:val="28"/>
          <w:szCs w:val="28"/>
          <w:lang w:eastAsia="ru-RU"/>
        </w:rPr>
        <w:t xml:space="preserve"> принять решение об изменении категории риска указанного объекта контроля</w:t>
      </w:r>
      <w:r w:rsidR="00A97ED6" w:rsidRPr="001B6ABE">
        <w:rPr>
          <w:rFonts w:ascii="Times New Roman" w:hAnsi="Times New Roman"/>
          <w:sz w:val="28"/>
          <w:szCs w:val="28"/>
          <w:lang w:eastAsia="ru-RU"/>
        </w:rPr>
        <w:t xml:space="preserve"> и внести </w:t>
      </w:r>
      <w:r w:rsidR="00A97ED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изменения в приказ Управления ГАС НСО «Об отнесении объектов контроля к определенной категории риска».</w:t>
      </w:r>
    </w:p>
    <w:p w:rsidR="008652D4" w:rsidRPr="001B6ABE" w:rsidRDefault="008652D4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При отсутствии приказа Управления </w:t>
      </w:r>
      <w:r w:rsidR="00E3225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 отнесении </w:t>
      </w:r>
      <w:r w:rsidR="007F7FE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объекта контроля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 определенной категории риска </w:t>
      </w:r>
      <w:r w:rsidR="008B506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его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деятельность считается отнесенной к категории низкого риска.</w:t>
      </w:r>
    </w:p>
    <w:p w:rsidR="008652D4" w:rsidRPr="001B6ABE" w:rsidRDefault="008652D4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Контролируемое лицо вправе подать в Управление </w:t>
      </w:r>
      <w:r w:rsidR="00E3225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заявление об изменении категории риска осуществляемой им деятельности в случае соответствия критериям риска для отнесения к иной категории риска.</w:t>
      </w:r>
    </w:p>
    <w:p w:rsidR="00E554F2" w:rsidRPr="001B6ABE" w:rsidRDefault="00E554F2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Управлением ГАС НСО ведется перечень контролируемых лиц, деятельности которых присвоены категории риска (далее </w:t>
      </w:r>
      <w:r w:rsidR="00BD795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Перечень).</w:t>
      </w:r>
    </w:p>
    <w:p w:rsidR="00E554F2" w:rsidRPr="001B6ABE" w:rsidRDefault="00E554F2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Перечень содержит следующую информацию:</w:t>
      </w:r>
    </w:p>
    <w:p w:rsidR="00E554F2" w:rsidRPr="001B6ABE" w:rsidRDefault="00BD795B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полное наименование </w:t>
      </w:r>
      <w:hyperlink r:id="rId87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юридического</w:t>
        </w:r>
      </w:hyperlink>
      <w:hyperlink r:id="rId88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лиц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</w:t>
      </w:r>
      <w:hyperlink r:id="rId89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90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</w:t>
      </w:r>
      <w:hyperlink r:id="rId91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государственной власти</w:t>
        </w:r>
      </w:hyperlink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Новосибирской области,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государственного органа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Новосибирской области</w:t>
      </w:r>
      <w:hyperlink r:id="rId92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93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орган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</w:t>
      </w:r>
      <w:hyperlink r:id="rId94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местного самоуправления</w:t>
        </w:r>
      </w:hyperlink>
      <w:hyperlink r:id="rId95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, </w:t>
        </w:r>
      </w:hyperlink>
      <w:hyperlink r:id="rId96" w:history="1">
        <w:r w:rsidR="004E1CE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архив</w:t>
        </w:r>
      </w:hyperlink>
      <w:r w:rsidR="004E1C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</w:t>
      </w:r>
      <w:hyperlink r:id="rId97" w:history="1">
        <w:r w:rsidR="004E1CE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 музе</w:t>
        </w:r>
      </w:hyperlink>
      <w:r w:rsidR="004E1C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я</w:t>
      </w:r>
      <w:hyperlink r:id="rId98" w:history="1">
        <w:r w:rsidR="004E1CE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, библиотек</w:t>
        </w:r>
      </w:hyperlink>
      <w:r w:rsidR="004E1C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и, научной организации, </w:t>
      </w:r>
      <w:hyperlink r:id="rId99" w:history="1">
        <w:r w:rsidR="004E1CE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осуществляющи</w:t>
        </w:r>
      </w:hyperlink>
      <w:hyperlink r:id="rId100" w:history="1">
        <w:r w:rsidR="004E1CE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х</w:t>
        </w:r>
      </w:hyperlink>
      <w:hyperlink r:id="rId101" w:history="1">
        <w:r w:rsidR="004E1CE2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 xml:space="preserve"> деятельность на территории </w:t>
        </w:r>
        <w:r w:rsidR="004E1CE2" w:rsidRPr="001B6ABE">
          <w:rPr>
            <w:rFonts w:ascii="Times New Roman" w:eastAsia="Times New Roman" w:hAnsi="Times New Roman"/>
            <w:color w:val="000000"/>
            <w:kern w:val="3"/>
            <w:sz w:val="28"/>
            <w:szCs w:val="28"/>
            <w:lang w:eastAsia="zh-CN"/>
          </w:rPr>
          <w:t>Новосибирской области</w:t>
        </w:r>
      </w:hyperlink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E554F2" w:rsidRPr="001B6ABE" w:rsidRDefault="00E71C36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основной государственный регистра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ционный номер;</w:t>
      </w:r>
    </w:p>
    <w:p w:rsidR="00E554F2" w:rsidRPr="001B6ABE" w:rsidRDefault="00E71C36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идентификационный номер налогоплательщика;</w:t>
      </w:r>
    </w:p>
    <w:p w:rsidR="00E554F2" w:rsidRPr="001B6ABE" w:rsidRDefault="00BE726B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адрес места нахождения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BE726B" w:rsidRPr="001B6ABE" w:rsidRDefault="00BE726B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</w:t>
      </w:r>
      <w:r w:rsidR="004E1C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реквизиты приказа Управления ГАС НСО об отнесении объекта контроля к определенной категории риска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E554F2" w:rsidRPr="001B6ABE" w:rsidRDefault="00E71C36" w:rsidP="0020221F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 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установленная категория риска.</w:t>
      </w:r>
    </w:p>
    <w:p w:rsidR="00802BF1" w:rsidRPr="001B6ABE" w:rsidRDefault="007E3FE0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Управление ГАС НСО обеспечивает организацию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A0A89" w:rsidRPr="001B6ABE" w:rsidRDefault="007E3FE0" w:rsidP="0020221F">
      <w:pPr>
        <w:autoSpaceDE w:val="0"/>
        <w:spacing w:after="1" w:line="220" w:lineRule="atLeast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1B6ABE">
        <w:rPr>
          <w:rFonts w:ascii="Times New Roman" w:hAnsi="Times New Roman"/>
          <w:kern w:val="3"/>
          <w:sz w:val="28"/>
          <w:szCs w:val="28"/>
          <w:lang w:eastAsia="ru-RU"/>
        </w:rPr>
        <w:t>2</w:t>
      </w:r>
      <w:r w:rsidR="00346703" w:rsidRPr="001B6ABE">
        <w:rPr>
          <w:rFonts w:ascii="Times New Roman" w:hAnsi="Times New Roman"/>
          <w:kern w:val="3"/>
          <w:sz w:val="28"/>
          <w:szCs w:val="28"/>
          <w:lang w:eastAsia="ru-RU"/>
        </w:rPr>
        <w:t>4</w:t>
      </w:r>
      <w:r w:rsidRPr="001B6ABE">
        <w:rPr>
          <w:rFonts w:ascii="Times New Roman" w:hAnsi="Times New Roman"/>
          <w:kern w:val="3"/>
          <w:sz w:val="28"/>
          <w:szCs w:val="28"/>
          <w:lang w:eastAsia="ru-RU"/>
        </w:rPr>
        <w:t>. </w:t>
      </w:r>
      <w:r w:rsidR="0056088C" w:rsidRPr="001B6ABE">
        <w:rPr>
          <w:rFonts w:ascii="Times New Roman" w:hAnsi="Times New Roman"/>
          <w:kern w:val="3"/>
          <w:sz w:val="28"/>
          <w:szCs w:val="28"/>
          <w:lang w:eastAsia="ru-RU"/>
        </w:rPr>
        <w:t>Периодичность плановых контрольных (надзорных) мероприятий определяется по каждому виду контрольных (надзорных) мероприятий для каждой категории риска.</w:t>
      </w:r>
    </w:p>
    <w:p w:rsidR="009529A3" w:rsidRPr="001B6ABE" w:rsidRDefault="009529A3" w:rsidP="00952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1B6ABE">
        <w:rPr>
          <w:rFonts w:ascii="Times New Roman" w:hAnsi="Times New Roman"/>
          <w:kern w:val="3"/>
          <w:sz w:val="28"/>
          <w:szCs w:val="28"/>
          <w:lang w:eastAsia="ru-RU"/>
        </w:rPr>
        <w:t>Для объектов контроля, отнесенных к категориям среднего и умеренного риска, –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Плановые контрольные (надзорные) мероприятия в отношении </w:t>
      </w:r>
      <w:r w:rsidR="00952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объектов контроля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отнесенных к категории низкого риска, не проводятся.</w:t>
      </w:r>
    </w:p>
    <w:p w:rsidR="00DF256C" w:rsidRPr="001B6ABE" w:rsidRDefault="00E554F2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Виды плановых контрольных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(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надзорных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мероприятий в отношении контролируемых лиц в зависимости от присвоенной категории риска и их периодичность, в том числе:</w:t>
      </w:r>
    </w:p>
    <w:p w:rsidR="00DF256C" w:rsidRPr="001B6ABE" w:rsidRDefault="006438E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для категории среднего риска: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выездная проверка – один раз в 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пять лет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 xml:space="preserve">документарная – один раз в 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пять лет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DF256C" w:rsidRPr="001B6ABE" w:rsidRDefault="006438E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="00E554F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для категории умеренного риска: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выездная проверка – один раз в шесть лет;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документарная – один раз в шесть лет.</w:t>
      </w:r>
    </w:p>
    <w:p w:rsidR="00DF256C" w:rsidRPr="001B6ABE" w:rsidRDefault="00EC6B68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Управлением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разрабатываются индикаторы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7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="007E3FE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Перечень индикаторов риска нарушения обязательных требований:</w:t>
      </w:r>
    </w:p>
    <w:p w:rsidR="004B7A43" w:rsidRPr="001B6ABE" w:rsidRDefault="0056088C" w:rsidP="004B7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1)</w:t>
      </w:r>
      <w:r w:rsidR="007E3FE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увеличение загруженности архивохранилища </w:t>
      </w:r>
      <w:r w:rsidR="00177FCA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до 100%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;</w:t>
      </w:r>
    </w:p>
    <w:p w:rsidR="00D6478E" w:rsidRPr="001B6ABE" w:rsidRDefault="0056088C" w:rsidP="00D64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2)</w:t>
      </w:r>
      <w:r w:rsidR="007E3FE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="004B7A43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реорганизация, </w:t>
      </w:r>
      <w:r w:rsidR="00AA0A9F" w:rsidRPr="001B6ABE">
        <w:rPr>
          <w:rFonts w:ascii="Times New Roman" w:hAnsi="Times New Roman"/>
          <w:sz w:val="28"/>
          <w:szCs w:val="28"/>
        </w:rPr>
        <w:t>приватизация,</w:t>
      </w:r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</w:t>
      </w:r>
      <w:r w:rsidR="004B7A43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ликвидация контролируемого лица, в том числе в результате банкротства;</w:t>
      </w:r>
    </w:p>
    <w:p w:rsidR="00AA0A9F" w:rsidRPr="001B6ABE" w:rsidRDefault="00D6478E" w:rsidP="00D647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3) </w:t>
      </w:r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наличие информации о транспортировке архивных документов контролируемым лицом в связи с изменением места размещения архива;</w:t>
      </w:r>
    </w:p>
    <w:p w:rsidR="00D6478E" w:rsidRPr="001B6ABE" w:rsidRDefault="00D6478E" w:rsidP="00D64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4) </w:t>
      </w:r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поступление в управление ГАС НСО информации о фактах аварий систем водоснабжения, водоотведения, пожарах в архивах контролируемых лиц;</w:t>
      </w:r>
    </w:p>
    <w:p w:rsidR="004B7A43" w:rsidRPr="001B6ABE" w:rsidRDefault="00D6478E" w:rsidP="004B7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5) </w:t>
      </w:r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поступление в управление ГАС НСО информации из арбитражного суда о </w:t>
      </w:r>
      <w:proofErr w:type="spellStart"/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непредоставлении</w:t>
      </w:r>
      <w:proofErr w:type="spellEnd"/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конкурсным управляющим подтверждающих документов о передаче архивных документов в государственный (муниципальный) архив;</w:t>
      </w:r>
    </w:p>
    <w:p w:rsidR="00AA0A9F" w:rsidRPr="001B6ABE" w:rsidRDefault="00FE119D" w:rsidP="00D64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6) </w:t>
      </w:r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поступление в управление ГАС НСО информации от гражданина о получении от контролируемого лица отрицательного ответа на его запрос о стаже работы, размере заработной платы, при условии, что данное контролируемое лицо не ликвидировано и срок временного хранения архивных документов </w:t>
      </w:r>
      <w:r w:rsidR="00F12743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 него </w:t>
      </w:r>
      <w:r w:rsidR="00AA0A9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не истек.</w:t>
      </w:r>
    </w:p>
    <w:p w:rsidR="00DF256C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7E3FE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</w:t>
      </w:r>
      <w:r w:rsidR="00737DA0" w:rsidRPr="001B6ABE">
        <w:rPr>
          <w:rFonts w:ascii="Times New Roman" w:hAnsi="Times New Roman"/>
          <w:sz w:val="28"/>
          <w:szCs w:val="28"/>
          <w:lang w:eastAsia="ru-RU"/>
        </w:rPr>
        <w:t xml:space="preserve"> отнесении объектов контроля к категориям риска, применении критериев риска и выявлении индикаторов риска нарушения обязательных требований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Управлением </w:t>
      </w:r>
      <w:r w:rsidR="00B82D9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 xml:space="preserve">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прослеживаемость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учет, автоматическую фиксацию информации, и иные сведения об объектах контроля.</w:t>
      </w:r>
    </w:p>
    <w:p w:rsidR="00B82D9A" w:rsidRPr="001B6ABE" w:rsidRDefault="0056088C" w:rsidP="00DF25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B82D9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 Сбор, обработка, анализ и учет сведений об объектах контроля в целях их отнесения к категориям риска либо определения индикаторов риска </w:t>
      </w:r>
      <w:r w:rsidR="007F7FEA" w:rsidRPr="001B6ABE">
        <w:rPr>
          <w:rFonts w:ascii="Times New Roman" w:hAnsi="Times New Roman"/>
          <w:sz w:val="28"/>
          <w:szCs w:val="28"/>
          <w:lang w:eastAsia="ru-RU"/>
        </w:rPr>
        <w:t xml:space="preserve">нарушения обязательных требований </w:t>
      </w:r>
      <w:r w:rsidR="00B82D9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осуществляется Управлением ГАС НСО без взаимодействия с контролируемыми лицами.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</w:t>
      </w:r>
      <w:r w:rsidR="007F7FEA" w:rsidRPr="001B6ABE">
        <w:rPr>
          <w:rFonts w:ascii="Times New Roman" w:hAnsi="Times New Roman"/>
          <w:sz w:val="28"/>
          <w:szCs w:val="28"/>
          <w:lang w:eastAsia="ru-RU"/>
        </w:rPr>
        <w:t xml:space="preserve"> нарушения обязательных требований</w:t>
      </w:r>
      <w:r w:rsidR="00B82D9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 контролируемых лиц не могут возлагаться дополнительные обязанности, не предусмотренные федеральными законами.</w:t>
      </w:r>
    </w:p>
    <w:p w:rsidR="006A0A89" w:rsidRPr="001B6ABE" w:rsidRDefault="006A0A89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IV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711F8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Профилактические мероприятия</w:t>
      </w:r>
    </w:p>
    <w:p w:rsidR="006A0A89" w:rsidRPr="001B6ABE" w:rsidRDefault="006A0A89" w:rsidP="0020221F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DF256C" w:rsidRPr="001B6ABE" w:rsidRDefault="00346703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Управлением </w:t>
      </w:r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рамках контроля в сфере архивного дела осуществляется профилактика рисков причинения вреда (ущерба) охраняемым законом ценностям.</w:t>
      </w:r>
    </w:p>
    <w:p w:rsidR="00DF256C" w:rsidRPr="001B6ABE" w:rsidRDefault="0056088C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</w:t>
      </w:r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проводит следующие профилактические мероприятия:</w:t>
      </w:r>
    </w:p>
    <w:p w:rsidR="00DF256C" w:rsidRPr="001B6ABE" w:rsidRDefault="0056088C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информирование;</w:t>
      </w:r>
    </w:p>
    <w:p w:rsidR="00DF256C" w:rsidRPr="001B6ABE" w:rsidRDefault="0056088C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обобщение правоприменительной практики;</w:t>
      </w:r>
    </w:p>
    <w:p w:rsidR="00DF256C" w:rsidRPr="001B6ABE" w:rsidRDefault="004F0719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объявление предостережения;</w:t>
      </w:r>
    </w:p>
    <w:p w:rsidR="00DF256C" w:rsidRPr="001B6ABE" w:rsidRDefault="004F0719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консультирование;</w:t>
      </w:r>
    </w:p>
    <w:p w:rsidR="00DF256C" w:rsidRPr="001B6ABE" w:rsidRDefault="004F0719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профилактический визит.</w:t>
      </w:r>
    </w:p>
    <w:p w:rsidR="00DF256C" w:rsidRPr="001B6ABE" w:rsidRDefault="00346703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31</w:t>
      </w:r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Управление ГАС НСО осуществляет информирование контролируемых лиц по вопросам соблюдения обязательных требований в порядке, установленном с</w:t>
      </w:r>
      <w:hyperlink r:id="rId102" w:history="1">
        <w:r w:rsidR="004F0719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татьей 46</w:t>
        </w:r>
      </w:hyperlink>
      <w:r w:rsidR="004F071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Федерального закона № 248-ФЗ.</w:t>
      </w:r>
    </w:p>
    <w:p w:rsidR="00DF256C" w:rsidRPr="001B6ABE" w:rsidRDefault="0020221F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Управлением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проводится обобщение правоприменительной практики. По </w:t>
      </w:r>
      <w:r w:rsidR="007E769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итогам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обобщения правоприменительной практики Управление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обеспечивает подготовку доклада, содержащего </w:t>
      </w:r>
      <w:proofErr w:type="gramStart"/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результаты обобщения правоприменительной практики Управления</w:t>
      </w:r>
      <w:proofErr w:type="gramEnd"/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(далее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–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доклад о правоприменительной практике).</w:t>
      </w:r>
    </w:p>
    <w:p w:rsidR="00DF256C" w:rsidRPr="001B6ABE" w:rsidRDefault="0056088C" w:rsidP="00DF25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Доклад о правоприменительной практике готовится Управлением</w:t>
      </w:r>
      <w:r w:rsidR="00DF25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не реже одного раза в год. Управление </w:t>
      </w:r>
      <w:r w:rsidR="00DF25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обеспечивает публичное обсуждение проекта доклада о правоприменительной практике.</w:t>
      </w:r>
    </w:p>
    <w:p w:rsidR="008208D4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Доклад о правоприменительной практике утверждается приказом Управления </w:t>
      </w:r>
      <w:r w:rsidR="00DF25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 размещается </w:t>
      </w:r>
      <w:r w:rsidR="00DF256C" w:rsidRPr="001B6ABE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F449A3" w:rsidRPr="001B6ABE">
        <w:rPr>
          <w:rFonts w:ascii="Times New Roman" w:hAnsi="Times New Roman"/>
          <w:sz w:val="28"/>
          <w:szCs w:val="28"/>
          <w:lang w:eastAsia="ru-RU"/>
        </w:rPr>
        <w:t>У</w:t>
      </w:r>
      <w:r w:rsidR="00DF256C" w:rsidRPr="001B6ABE">
        <w:rPr>
          <w:rFonts w:ascii="Times New Roman" w:hAnsi="Times New Roman"/>
          <w:sz w:val="28"/>
          <w:szCs w:val="28"/>
          <w:lang w:eastAsia="ru-RU"/>
        </w:rPr>
        <w:t xml:space="preserve">правления ГАС НСО в информационно-телекоммуникационной сети «Интернет»: www.archives.nso.ru (далее – официальный сайт </w:t>
      </w:r>
      <w:r w:rsidR="00F449A3" w:rsidRPr="001B6ABE">
        <w:rPr>
          <w:rFonts w:ascii="Times New Roman" w:hAnsi="Times New Roman"/>
          <w:sz w:val="28"/>
          <w:szCs w:val="28"/>
          <w:lang w:eastAsia="ru-RU"/>
        </w:rPr>
        <w:t>У</w:t>
      </w:r>
      <w:r w:rsidR="00DF256C" w:rsidRPr="001B6ABE">
        <w:rPr>
          <w:rFonts w:ascii="Times New Roman" w:hAnsi="Times New Roman"/>
          <w:sz w:val="28"/>
          <w:szCs w:val="28"/>
          <w:lang w:eastAsia="ru-RU"/>
        </w:rPr>
        <w:t>правления ГАС НСО)</w:t>
      </w:r>
      <w:r w:rsidR="007E7691" w:rsidRPr="001B6AB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6A1901" w:rsidRPr="001B6ABE">
        <w:rPr>
          <w:rFonts w:ascii="Times New Roman" w:hAnsi="Times New Roman"/>
          <w:sz w:val="28"/>
          <w:szCs w:val="28"/>
          <w:lang w:eastAsia="ru-RU"/>
        </w:rPr>
        <w:t>течение пяти рабочих дней со дня утверждения.</w:t>
      </w:r>
    </w:p>
    <w:p w:rsidR="00F56D5E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 xml:space="preserve">Результаты обобщения правоприменительной практики включаются в ежегодный доклад Управления </w:t>
      </w:r>
      <w:r w:rsidR="00DF256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состоянии контроля в сфере архивного дела.</w:t>
      </w:r>
    </w:p>
    <w:p w:rsidR="00070BE8" w:rsidRPr="001B6ABE" w:rsidRDefault="00DF256C" w:rsidP="0058594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При наличии у Управления </w:t>
      </w:r>
      <w:r w:rsidR="00BB499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сведений о готовящихся </w:t>
      </w:r>
      <w:r w:rsidR="006E43E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нарушениях </w:t>
      </w:r>
      <w:r w:rsidR="006E43E6" w:rsidRPr="001B6ABE">
        <w:rPr>
          <w:rFonts w:ascii="Times New Roman" w:hAnsi="Times New Roman"/>
          <w:sz w:val="28"/>
          <w:szCs w:val="28"/>
          <w:lang w:eastAsia="ru-RU"/>
        </w:rPr>
        <w:t>обязательных требований или признаках нарушений обязательных требований</w:t>
      </w:r>
      <w:r w:rsidR="00070BE8" w:rsidRPr="001B6ABE">
        <w:rPr>
          <w:rFonts w:ascii="Times New Roman" w:hAnsi="Times New Roman"/>
          <w:sz w:val="28"/>
          <w:szCs w:val="28"/>
          <w:lang w:eastAsia="ru-RU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070B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ГАС НСО </w:t>
      </w:r>
      <w:r w:rsidR="00070BE8" w:rsidRPr="001B6ABE">
        <w:rPr>
          <w:rFonts w:ascii="Times New Roman" w:hAnsi="Times New Roman"/>
          <w:sz w:val="28"/>
          <w:szCs w:val="28"/>
          <w:lang w:eastAsia="ru-RU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E9775C" w:rsidRPr="001B6ABE" w:rsidRDefault="0093312D" w:rsidP="0093312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Составление и оформление предостережения </w:t>
      </w:r>
      <w:r w:rsidR="00D479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 недопустимости нарушения обязательных требований </w:t>
      </w:r>
      <w:r w:rsidR="007438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(далее – предостережение)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осуществляется по типовой форме, утвержденной приказом Министерства экономического развития Российской Федерации от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31.03.2021 № 151, не позднее тридцати календарных дней со дня получения Управлением ГАС НСО </w:t>
      </w:r>
      <w:r w:rsidR="00E9775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указанных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сведений</w:t>
      </w:r>
      <w:r w:rsidR="00E9775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D4792C" w:rsidRPr="001B6ABE" w:rsidRDefault="0093312D" w:rsidP="00D479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Решение об объявлении предостережения принимается начальником Управления ГАС НСО, в его отсутствии – заместителем начальника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начальником отдела организации и контроля деятельности государственных и муниципальных архивов Управления ГАС НСО.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Предостережение объявляется и направляется контролируемому лицу </w:t>
      </w:r>
      <w:r w:rsidR="00070B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порядке, предусмотренном пунктами 13–14 настоящего Положения,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114D98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Контролируемое лицо вправе после получения предостережения подать в Управление ГАС НСО возражение в отношении указанного предостережения не позднее </w:t>
      </w:r>
      <w:r w:rsidRPr="001B6ABE">
        <w:rPr>
          <w:rFonts w:ascii="Times New Roman" w:eastAsia="Arial" w:hAnsi="Times New Roman"/>
          <w:kern w:val="3"/>
          <w:sz w:val="28"/>
          <w:szCs w:val="28"/>
          <w:lang w:eastAsia="zh-CN"/>
        </w:rPr>
        <w:t>тридцати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календарных дней со дня </w:t>
      </w:r>
      <w:r w:rsidR="007438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его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получения</w:t>
      </w:r>
      <w:r w:rsidR="007438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возражениях указываются: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114D9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наименование контролируемого лица;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114D9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идентификационный номер налогоплательщика </w:t>
      </w:r>
      <w:r w:rsidR="00114D9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контролируемого лица;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</w:t>
      </w:r>
      <w:r w:rsidR="00114D9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дата и номер предостережения, направленного в адрес контролируемого лица;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7438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обоснование позиции в отношении указанных в предостережении действий (бездействия) юридического лица, которые приводят или могут привести к нарушению обязательных требований.</w:t>
      </w:r>
    </w:p>
    <w:p w:rsidR="00D4792C" w:rsidRPr="001B6ABE" w:rsidRDefault="00D4792C" w:rsidP="00D479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Возражения направляются контролируемым лицом в бумажном виде почтовым отправлением в Управление</w:t>
      </w:r>
      <w:r w:rsidR="007438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либо в виде электронного документа, подписанного усиленной квалифицированной электронной подписью лица, уполномоченного действовать от имени контролируемого лица, на указанный в предостережении адрес электронной почты Управления</w:t>
      </w:r>
      <w:r w:rsidR="007438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либо иными указанными в предостережении способами.</w:t>
      </w:r>
    </w:p>
    <w:p w:rsidR="00D4792C" w:rsidRPr="001B6ABE" w:rsidRDefault="002C432E" w:rsidP="00D479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D479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D479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рассматривает возражени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</w:t>
      </w:r>
      <w:r w:rsidR="00D479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по итогам рассмотрения направляет контролируемому лицу в течение 20 рабочих дней со дня получения возражени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я</w:t>
      </w:r>
      <w:r w:rsidR="00D479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«Интернет», в том числе по адресу электронной почты юридического лица, указанному соответственно в Е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ГРЮЛ</w:t>
      </w:r>
      <w:r w:rsidR="00D479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либо размещенному на официальном сайте юридического лица, либо посредством единого портала государственных и муниципальных услуг.</w:t>
      </w:r>
    </w:p>
    <w:p w:rsidR="00532981" w:rsidRPr="001B6ABE" w:rsidRDefault="002C432E" w:rsidP="00D479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53298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ГАС НСО </w:t>
      </w:r>
      <w:r w:rsidR="00532981" w:rsidRPr="001B6ABE">
        <w:rPr>
          <w:rFonts w:ascii="Times New Roman" w:hAnsi="Times New Roman"/>
          <w:sz w:val="28"/>
          <w:szCs w:val="28"/>
          <w:lang w:eastAsia="ru-RU"/>
        </w:rPr>
        <w:t>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6A0A89" w:rsidRPr="001B6ABE" w:rsidRDefault="00711F8E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Инспектор У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правления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в сфере архивного дела). Консультирование осуществляется без взимания платы.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Консультирование может осуществляться </w:t>
      </w:r>
      <w:r w:rsidR="00F440C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нспектором 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</w:t>
      </w:r>
      <w:r w:rsidR="00F440C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6B1390" w:rsidRPr="001B6ABE" w:rsidRDefault="006B1390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Управление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осуществляет учет консультирований.</w:t>
      </w:r>
    </w:p>
    <w:p w:rsidR="006A0A89" w:rsidRPr="001B6ABE" w:rsidRDefault="00F440C5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Консультирование о порядке осуществления контроля в сфере архивного дела, а также получение сведений о соблюдении </w:t>
      </w:r>
      <w:r w:rsidR="0010403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контролируемыми лицами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обязательных требований законодательства об архивном деле производится Управлением </w:t>
      </w:r>
      <w:r w:rsidR="0010403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 адресу:</w:t>
      </w:r>
    </w:p>
    <w:p w:rsidR="006A0A89" w:rsidRPr="001B6ABE" w:rsidRDefault="0010403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630007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г.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Новосибирск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ул.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Свердлова,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1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этаж, </w:t>
      </w:r>
      <w:proofErr w:type="spellStart"/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каб</w:t>
      </w:r>
      <w:proofErr w:type="spellEnd"/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805614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Время работы:</w:t>
      </w:r>
    </w:p>
    <w:p w:rsidR="00805614" w:rsidRPr="001B6ABE" w:rsidRDefault="00805614" w:rsidP="0080561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понедельник – четверг: 9.00 – 18.00;</w:t>
      </w:r>
    </w:p>
    <w:p w:rsidR="00805614" w:rsidRPr="001B6ABE" w:rsidRDefault="00805614" w:rsidP="0080561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proofErr w:type="gram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пятница:   </w:t>
      </w:r>
      <w:proofErr w:type="gram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                      9.00 – 17.00;</w:t>
      </w:r>
    </w:p>
    <w:p w:rsidR="00805614" w:rsidRPr="001B6ABE" w:rsidRDefault="00805614" w:rsidP="0080561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обеденный </w:t>
      </w:r>
      <w:proofErr w:type="gram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перерыв:   </w:t>
      </w:r>
      <w:proofErr w:type="gram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 13-00 – 14-00;</w:t>
      </w:r>
    </w:p>
    <w:p w:rsidR="00805614" w:rsidRPr="001B6ABE" w:rsidRDefault="00805614" w:rsidP="0080561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суббота, </w:t>
      </w:r>
      <w:proofErr w:type="gram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воскресенье:   </w:t>
      </w:r>
      <w:proofErr w:type="gram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выходные дни.</w:t>
      </w:r>
    </w:p>
    <w:p w:rsidR="00805614" w:rsidRPr="001B6ABE" w:rsidRDefault="0056088C" w:rsidP="0080561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Телефоны для справок и предварительной записи: (</w:t>
      </w:r>
      <w:r w:rsidR="0010403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383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) </w:t>
      </w:r>
      <w:r w:rsidR="0080561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238-61-17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805614" w:rsidRPr="001B6ABE" w:rsidRDefault="0056088C" w:rsidP="00805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Электронный адрес Управления </w:t>
      </w:r>
      <w:r w:rsidR="0080561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: </w:t>
      </w:r>
      <w:r w:rsidR="00805614" w:rsidRPr="001B6ABE">
        <w:rPr>
          <w:rFonts w:ascii="Times New Roman" w:hAnsi="Times New Roman"/>
          <w:sz w:val="28"/>
          <w:szCs w:val="28"/>
          <w:lang w:eastAsia="ru-RU"/>
        </w:rPr>
        <w:t>ugas@nso.ru.</w:t>
      </w:r>
    </w:p>
    <w:p w:rsidR="006A0A89" w:rsidRPr="001B6ABE" w:rsidRDefault="00346703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40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80561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Перечень вопросов по которым Управление </w:t>
      </w:r>
      <w:r w:rsidR="0080561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осуществляет консультирование:</w:t>
      </w:r>
    </w:p>
    <w:p w:rsidR="00C61166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80561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порядок осуществления контроля в сфере архивного дела</w:t>
      </w:r>
      <w:r w:rsidR="00C6116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в том числе подачи возражений на предостережение, обжалования решений Управления ГАС НСО, действий (бездействий) его должностных лиц;</w:t>
      </w:r>
    </w:p>
    <w:p w:rsidR="00805614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 предмет контроля (надзора);</w:t>
      </w:r>
    </w:p>
    <w:p w:rsidR="006A0A89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 перечень нормативных правовых актов, регламентирующих осуществление контроля в сфере архивного дела;</w:t>
      </w:r>
    </w:p>
    <w:p w:rsidR="006A0A89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перечень актов, содержащих обязательные требования, соблюдение которых оценивается при проведении мероприятий по контролю в сфере архивного дела;</w:t>
      </w:r>
    </w:p>
    <w:p w:rsidR="006A0A89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проверочные листы (список контрольных вопросов), используемые Управлением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при проведении плановых проверок;</w:t>
      </w:r>
    </w:p>
    <w:p w:rsidR="006A0A89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типовые нарушения обязательны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х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требовани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й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соблюдение которых оценивается при проведении мероприятий по контролю в сфере архивного дела;</w:t>
      </w:r>
    </w:p>
    <w:p w:rsidR="006A0A89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порядок отнесения юридических лиц к категориям риска и изменение категории риска, периодичность плановых контрольных (надзорных) мероприятий для каждой категории риска;</w:t>
      </w:r>
    </w:p>
    <w:p w:rsidR="006A0A89" w:rsidRPr="001B6ABE" w:rsidRDefault="00805614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перечень профилактических мероприятий, сроки (периодичность) их проведения;</w:t>
      </w:r>
    </w:p>
    <w:p w:rsidR="006A0A89" w:rsidRPr="001B6ABE" w:rsidRDefault="005B12F8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план проведения плановых проверок юридических лиц;</w:t>
      </w:r>
    </w:p>
    <w:p w:rsidR="006A0A89" w:rsidRPr="001B6ABE" w:rsidRDefault="005B12F8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информация о проведенных проверках;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C6116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) выполнение 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предписания об устранении нарушений обязательных требований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выданного по итогам контрольного мероприятия.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Письменное консультирование осуществляется по следующим вопросам:</w:t>
      </w:r>
    </w:p>
    <w:p w:rsidR="00F449A3" w:rsidRPr="001B6ABE" w:rsidRDefault="0056088C" w:rsidP="00F449A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порядок осуществления контроля в сфере архивного дела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в том числе подачи возражений на предостережение, обжалования решений Управления ГАС НСО, действий (бездействий) его должностных лиц;</w:t>
      </w:r>
    </w:p>
    <w:p w:rsidR="00F449A3" w:rsidRPr="001B6ABE" w:rsidRDefault="0056088C" w:rsidP="00F449A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типовые нарушения обязательных требований, соблюдение которых оценивается при проведении мероприятий по контролю в сфере архивного дела;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порядок отнесения юридических лиц к категориям риска и изменение категории риска, периодичность плановых контрольных (надзорных) мероприятий для каждой категории риска;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перечень профилактических мероприятий, сроки (периодичность) их проведения;</w:t>
      </w:r>
    </w:p>
    <w:p w:rsidR="00F449A3" w:rsidRPr="001B6ABE" w:rsidRDefault="0056088C" w:rsidP="00F449A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5)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план проведения плановых проверок юридических лиц.</w:t>
      </w:r>
    </w:p>
    <w:p w:rsidR="006A0A89" w:rsidRPr="001B6ABE" w:rsidRDefault="0056088C" w:rsidP="00F449A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 поступления однотипных обращений </w:t>
      </w:r>
      <w:r w:rsidRPr="001B6ABE">
        <w:rPr>
          <w:rFonts w:ascii="Times New Roman" w:eastAsia="Arial" w:hAnsi="Times New Roman"/>
          <w:kern w:val="3"/>
          <w:sz w:val="28"/>
          <w:szCs w:val="28"/>
          <w:lang w:eastAsia="zh-CN"/>
        </w:rPr>
        <w:t>от контролируемых лиц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консультирование осуществляется посредством размещения на </w:t>
      </w:r>
      <w:r w:rsidR="006B1390" w:rsidRPr="001B6ABE">
        <w:rPr>
          <w:rFonts w:ascii="Times New Roman" w:hAnsi="Times New Roman"/>
          <w:sz w:val="28"/>
          <w:szCs w:val="28"/>
          <w:lang w:eastAsia="ru-RU"/>
        </w:rPr>
        <w:t>официальном сайте У</w:t>
      </w:r>
      <w:r w:rsidR="00F449A3" w:rsidRPr="001B6ABE">
        <w:rPr>
          <w:rFonts w:ascii="Times New Roman" w:hAnsi="Times New Roman"/>
          <w:sz w:val="28"/>
          <w:szCs w:val="28"/>
          <w:lang w:eastAsia="ru-RU"/>
        </w:rPr>
        <w:t>правления ГАС НСО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письменного разъяснения</w:t>
      </w:r>
      <w:r w:rsidR="00F449A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подписанного </w:t>
      </w:r>
      <w:proofErr w:type="gramStart"/>
      <w:r w:rsidRPr="001B6ABE">
        <w:rPr>
          <w:rFonts w:ascii="Times New Roman" w:eastAsia="Arial" w:hAnsi="Times New Roman"/>
          <w:kern w:val="3"/>
          <w:sz w:val="28"/>
          <w:szCs w:val="28"/>
          <w:lang w:eastAsia="zh-CN"/>
        </w:rPr>
        <w:t>уполномоченным должностным лицом</w:t>
      </w:r>
      <w:r w:rsidR="006B1390" w:rsidRPr="001B6ABE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Управления</w:t>
      </w:r>
      <w:proofErr w:type="gramEnd"/>
      <w:r w:rsidR="006B1390" w:rsidRPr="001B6ABE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1C40D0" w:rsidRPr="001B6ABE" w:rsidRDefault="00346703" w:rsidP="003467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41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Профилактический визит проводится 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нспектором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</w:t>
      </w:r>
      <w:r w:rsidR="001C40D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C40D0" w:rsidRPr="001B6ABE" w:rsidRDefault="0056088C" w:rsidP="003467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946E79" w:rsidRPr="001B6ABE">
        <w:rPr>
          <w:rFonts w:ascii="Times New Roman" w:hAnsi="Times New Roman"/>
          <w:sz w:val="28"/>
          <w:szCs w:val="28"/>
          <w:lang w:eastAsia="ru-RU"/>
        </w:rPr>
        <w:t xml:space="preserve"> либо к принадлежащим ему объектам контроля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="001C40D0" w:rsidRPr="001B6ABE">
        <w:rPr>
          <w:rFonts w:ascii="Times New Roman" w:hAnsi="Times New Roman"/>
          <w:sz w:val="28"/>
          <w:szCs w:val="28"/>
          <w:lang w:eastAsia="ru-RU"/>
        </w:rPr>
        <w:t xml:space="preserve"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</w:t>
      </w:r>
      <w:r w:rsidR="00946E79" w:rsidRPr="001B6ABE">
        <w:rPr>
          <w:rFonts w:ascii="Times New Roman" w:hAnsi="Times New Roman"/>
          <w:sz w:val="28"/>
          <w:szCs w:val="28"/>
          <w:lang w:eastAsia="ru-RU"/>
        </w:rPr>
        <w:t xml:space="preserve">объекта контроля </w:t>
      </w:r>
      <w:r w:rsidR="001C40D0" w:rsidRPr="001B6ABE">
        <w:rPr>
          <w:rFonts w:ascii="Times New Roman" w:hAnsi="Times New Roman"/>
          <w:sz w:val="28"/>
          <w:szCs w:val="28"/>
          <w:lang w:eastAsia="ru-RU"/>
        </w:rPr>
        <w:t>исходя из его отнесения к соответствующей категории риска.</w:t>
      </w:r>
    </w:p>
    <w:p w:rsidR="001C40D0" w:rsidRPr="001B6ABE" w:rsidRDefault="0056088C" w:rsidP="003467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ходе профилактического визита 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1C40D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нспектором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</w:t>
      </w:r>
      <w:r w:rsidR="001C40D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может осуществляться консультирование контролируемого лица в порядке, установленном пунктами 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40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1C40D0" w:rsidRPr="001B6ABE" w:rsidRDefault="0056088C" w:rsidP="003467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ходе профилактического визита 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1C40D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нспектором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</w:t>
      </w:r>
      <w:r w:rsidR="001C40D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может осуществляться сбор сведений, необходимых для отнесения </w:t>
      </w:r>
      <w:r w:rsidR="00492F2D" w:rsidRPr="001B6ABE">
        <w:rPr>
          <w:rFonts w:ascii="Times New Roman" w:hAnsi="Times New Roman"/>
          <w:sz w:val="28"/>
          <w:szCs w:val="28"/>
          <w:lang w:eastAsia="ru-RU"/>
        </w:rPr>
        <w:t xml:space="preserve">объектов контроля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 категориям риска.</w:t>
      </w:r>
    </w:p>
    <w:p w:rsidR="001C40D0" w:rsidRPr="001B6ABE" w:rsidRDefault="0056088C" w:rsidP="003467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Проведение обязательных профилактических визитов осуществляется в отношении контролируемых лиц, приступающих к осуществлению деятельности в сфере архивного дела, а также в отношении контролируем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ых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лиц, </w:t>
      </w:r>
      <w:r w:rsidR="001C40D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категория риска которых изменилась на более высокую по сравнению с предыдущим годом.</w:t>
      </w:r>
    </w:p>
    <w:p w:rsidR="00E703E3" w:rsidRPr="001B6ABE" w:rsidRDefault="001C40D0" w:rsidP="003467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Обязательный профилактический визит проводится согласно программе профилактики рисков причинения вреда, с учетом категории риска, к которым отнесены объекты контроля в сфере архивного дела.</w:t>
      </w:r>
    </w:p>
    <w:p w:rsidR="00031298" w:rsidRPr="001B6ABE" w:rsidRDefault="0056088C" w:rsidP="003467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</w:t>
      </w:r>
      <w:r w:rsidR="0003129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обязано предложить проведение профилактического визита лицам, приступающим к осуществлению деятельности в сфере архивного дела, не позднее чем в течение одного года с момента начала такой деятельности.</w:t>
      </w:r>
    </w:p>
    <w:p w:rsidR="006A0A89" w:rsidRPr="001B6ABE" w:rsidRDefault="00031298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нспектор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осуществляющий обязательный профилактический визит, уведомляет контролируемое лицо о проведении обязательного профилактического визита не позднее чем за пять рабочих дней до даты его проведения.</w:t>
      </w:r>
    </w:p>
    <w:p w:rsidR="00031298" w:rsidRPr="001B6ABE" w:rsidRDefault="00031298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Предложение о проведении профилактического визита, включающее время и дату его проведения, направляется в адрес контролируемого лица, в том числе по адресу электронной почты юридического лица, при наличии такого адреса в Е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ГРЮЛ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3357FF" w:rsidRPr="001B6ABE" w:rsidRDefault="0056088C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Контролируемое лицо вправе отказаться от проведения обязательного профилактического визита, уведомив об этом Управление</w:t>
      </w:r>
      <w:r w:rsidR="0003129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не позднее чем за три рабочих дня до даты его проведения.</w:t>
      </w:r>
    </w:p>
    <w:p w:rsidR="003357FF" w:rsidRPr="001B6ABE" w:rsidRDefault="0056088C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 проведении профилактического визита контролируемому лицу не может выдаваться предписани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3357FF" w:rsidRPr="001B6ABE" w:rsidRDefault="0056088C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3357F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нспектор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</w:t>
      </w:r>
      <w:r w:rsidR="003357F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незамедлительно направляет информацию об этом 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начальнику 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для принятия решения о проведении контрольных (надзорных) мероприятий.</w:t>
      </w:r>
    </w:p>
    <w:p w:rsidR="003357FF" w:rsidRPr="001B6ABE" w:rsidRDefault="0056088C" w:rsidP="003357F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Срок проведения обязательного профилактического визит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не может составлять более 3 рабочих дней.</w:t>
      </w:r>
    </w:p>
    <w:p w:rsidR="003357FF" w:rsidRPr="001B6ABE" w:rsidRDefault="0056088C" w:rsidP="003357FF">
      <w:pPr>
        <w:autoSpaceDE w:val="0"/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По результатам профилактического визита 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3357F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нспектор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У</w:t>
      </w:r>
      <w:r w:rsidR="003357FF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готовит и представляет 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отчет о проведенном профилактическом визите начальнику Управления ГАС НСО</w:t>
      </w:r>
      <w:r w:rsidR="0059186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="003357F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его отсутствии – заместителю начальника </w:t>
      </w:r>
      <w:r w:rsidR="003357FF"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начальнику отдела организации и контроля деятельности государственных и муниципальных архивов Управления ГАС НСО.</w:t>
      </w:r>
    </w:p>
    <w:p w:rsidR="00031A68" w:rsidRPr="001B6ABE" w:rsidRDefault="003357FF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34670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</w:t>
      </w:r>
      <w:r w:rsidR="00031A6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  <w:r w:rsidR="004F7A7E" w:rsidRPr="001B6ABE">
        <w:rPr>
          <w:rFonts w:ascii="Times New Roman" w:hAnsi="Times New Roman"/>
          <w:sz w:val="28"/>
          <w:szCs w:val="28"/>
          <w:lang w:eastAsia="ru-RU"/>
        </w:rPr>
        <w:t xml:space="preserve"> Проверочные листы не могут возлагать на контролируемых лиц обязанности по соблюдению обязательных требований, не предусмотренные законодательством Российской Федерации.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 проведении контрольных (надзорных) мероприятий</w:t>
      </w:r>
      <w:r w:rsidR="00031A6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проверочные листы</w:t>
      </w:r>
      <w:r w:rsidR="004F7A7E" w:rsidRPr="001B6ABE">
        <w:rPr>
          <w:rFonts w:ascii="Times New Roman" w:hAnsi="Times New Roman"/>
          <w:sz w:val="28"/>
          <w:szCs w:val="28"/>
          <w:lang w:eastAsia="ru-RU"/>
        </w:rPr>
        <w:t xml:space="preserve">, указанные в решении о проведении контрольного (надзорного) мероприятия, </w:t>
      </w:r>
      <w:r w:rsidR="00031A6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заполняются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нспектором </w:t>
      </w:r>
      <w:r w:rsidR="00031A68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="00031A6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электронной форме посредством внесения ответов на контрольные вопросы и заверяются усиленной квалифиц</w:t>
      </w:r>
      <w:r w:rsidR="00031A6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ированной электронной подписью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нспектора</w:t>
      </w:r>
      <w:r w:rsidR="00031A6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031A68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CC4DDE" w:rsidRPr="001B6ABE" w:rsidRDefault="00CC4DDE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7B2AE4" w:rsidP="00CC4DD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V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Контрольные (надзорные) мероприятия</w:t>
      </w:r>
    </w:p>
    <w:p w:rsidR="006A0A89" w:rsidRPr="001B6ABE" w:rsidRDefault="006A0A89" w:rsidP="0020221F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 осуществлении контроля в сфере архивного дела, взаимодействием Управления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и должностных лиц с контролируемыми лицами являются встречи, телефонные и иные переговоры (непосредственное взаимодействие) между 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нспектором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контролируемым лицом или его представителем, запрос документов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иных материалов, присутствие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нспектора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месте осуществления деятельности контролируемого лица </w:t>
      </w:r>
      <w:r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>(за и</w:t>
      </w:r>
      <w:r w:rsidR="008E7EE1"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>сключением случаев присутствия И</w:t>
      </w:r>
      <w:r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 xml:space="preserve">нспектора </w:t>
      </w:r>
      <w:r w:rsidR="00FD50B8"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 xml:space="preserve">правления ГАС НСО </w:t>
      </w:r>
      <w:r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>на общедоступных объектах).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Взаимодействие с контролируемым лицом осуществляется Управлением 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 проведении следующих контрольных (надзорных) мероприятий: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документарная проверка;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выездная проверка.</w:t>
      </w:r>
    </w:p>
    <w:p w:rsidR="00F26EDC" w:rsidRPr="001B6ABE" w:rsidRDefault="008E7EE1" w:rsidP="00DE6AE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Без взаимодействия с контролируемым лицом провод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тся 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наблюдение за соблюдением обязательных требований.</w:t>
      </w:r>
    </w:p>
    <w:p w:rsidR="006A0A89" w:rsidRPr="001B6ABE" w:rsidRDefault="00D804C6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Основанием для проведения контрольных (надзорных) мероприятий, может быть: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наличие у Управления </w:t>
      </w:r>
      <w:r w:rsidR="008E7EE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контролируемыми лицами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или отклонения объекта контроля от таких параметров;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истечение срока исполнения решения Управления 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 устранении выявленного нарушения обязательных требований 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случаях, установленных пунктом</w:t>
      </w:r>
      <w:r w:rsidR="00A8772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C1068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90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6A0A89" w:rsidRPr="001B6ABE" w:rsidRDefault="006A0A89" w:rsidP="0020221F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56088C" w:rsidP="00CF074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V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Проведение контрольных (надзорных) мероприятий</w:t>
      </w:r>
    </w:p>
    <w:p w:rsidR="006A0A89" w:rsidRPr="001B6ABE" w:rsidRDefault="006A0A89" w:rsidP="0020221F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D804C6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нспектором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следующих контрольных (надзорных) действий: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осмотр</w:t>
      </w:r>
      <w:r w:rsidR="00D11F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6A0A89" w:rsidRPr="001B6ABE" w:rsidRDefault="00D11FD2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shd w:val="clear" w:color="auto" w:fill="DEE6EF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опрос;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получение письменных объяснений;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D804C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истребование документов.</w:t>
      </w:r>
    </w:p>
    <w:p w:rsidR="006A0A89" w:rsidRPr="001B6ABE" w:rsidRDefault="00D804C6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Контрольные (надзорные)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(надзорных) мероприятий.</w:t>
      </w:r>
    </w:p>
    <w:p w:rsidR="006A0A89" w:rsidRPr="001B6ABE" w:rsidRDefault="00AB672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Совершение контрольных (надзорных) действий и их результаты отражаю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тся в документах, составляемых 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нспектором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лицами, привлекаемыми к совершению контрольных (надзорных) действий.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Для фиксации</w:t>
      </w:r>
      <w:r w:rsidR="00AB6724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доказательств нарушений обязательных требований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Инспектором Управления ГАС НСО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могут использоваться фотосъемка, аудио- и видеозапись, иные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способы фиксации доказательств.</w:t>
      </w:r>
    </w:p>
    <w:p w:rsidR="006A0A89" w:rsidRPr="001B6ABE" w:rsidRDefault="00B73AAB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50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Фотосъемка, аудио- и видеозапись, иные способы фиксации доказательств осуществляются с учетом ограничений, установленных контролируемым лицом.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Фотосъемка, аудио- и видеозапись, иные способы фиксации доказательств осуществляет 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нспектор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наделенный соответствующими полномочиями при совершении контрольных (надзорных) действий.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Полученные в ходе контрольных (надзорных) действий фотосъемка, аудио- и видеозапись, иные способы фиксации доказательств в обязательном порядке должны содержать отметку о дате, времени фотосъемки аудио- и видеозаписи.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Пере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 началом аудио- и видеозаписи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озвучивает фамилию, имя, отчество 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(последнее – при наличии)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должность(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ти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 присутствующего(их) ответственного(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ых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) лица (лиц) за ведение архива контролируемого лица, информацию о дате, месте и </w:t>
      </w:r>
      <w:proofErr w:type="gram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времени</w:t>
      </w:r>
      <w:proofErr w:type="gram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аудио- и видеозаписи.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Информация о ведении фотосъемки, аудио- и видеозаписи включается в акт контрольного (надзорного) мероприятия.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Фотосъемка, аудио- и видеозапись хранятся Управлением 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течение трех лет с даты совершения контрольных (надзорных) действий.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Фотосъемка, аудио- и видеозапись являются подтверждением фактов нарушения или соблюдения обязательных требований законодательства об архивном деле контролируемым лицом.</w:t>
      </w:r>
    </w:p>
    <w:p w:rsidR="006A0A89" w:rsidRPr="001B6ABE" w:rsidRDefault="00B73AAB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51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AB67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При проведении контрольного (надзорного)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нспектором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в том числе руководителем группы 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нспекторов</w:t>
      </w:r>
      <w:r w:rsidR="000E4DB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</w:t>
      </w:r>
      <w:r w:rsidR="000E4DB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правления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предъявляются служебное удостоверение, заверенная печатью бумажная копия либо решение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</w:p>
    <w:p w:rsidR="006A0A89" w:rsidRPr="001B6ABE" w:rsidRDefault="00AB672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Управления ГАС НСО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составляет акт о невозможности проведения контрольного (надзорного) мероприятия</w:t>
      </w:r>
      <w:r w:rsidR="00F748C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="00F748C9" w:rsidRPr="001B6ABE">
        <w:rPr>
          <w:rFonts w:ascii="Times New Roman" w:hAnsi="Times New Roman"/>
          <w:sz w:val="28"/>
          <w:szCs w:val="28"/>
          <w:lang w:eastAsia="ru-RU"/>
        </w:rPr>
        <w:t>предусматривающего взаимодействие с контролируемым лицом,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с указанием причин и информирует контролируемое лицо о невозможности проведения контрольного (надзорного) мероприятия</w:t>
      </w:r>
      <w:r w:rsidR="00F748C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="00F748C9" w:rsidRPr="001B6ABE">
        <w:rPr>
          <w:rFonts w:ascii="Times New Roman" w:hAnsi="Times New Roman"/>
          <w:sz w:val="28"/>
          <w:szCs w:val="28"/>
          <w:lang w:eastAsia="ru-RU"/>
        </w:rPr>
        <w:t xml:space="preserve">предусматривающего </w:t>
      </w:r>
      <w:r w:rsidR="00F748C9" w:rsidRPr="001B6ABE">
        <w:rPr>
          <w:rFonts w:ascii="Times New Roman" w:hAnsi="Times New Roman"/>
          <w:sz w:val="28"/>
          <w:szCs w:val="28"/>
          <w:lang w:eastAsia="ru-RU"/>
        </w:rPr>
        <w:lastRenderedPageBreak/>
        <w:t>взаимодействие с контролируемым лицом,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порядке, предусмотренном пункт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r w:rsidR="00CF07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–14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 В этом случае 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 </w:t>
      </w:r>
      <w:r w:rsidR="00FD50B8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Управления ГАС НСО</w:t>
      </w:r>
      <w:r w:rsidR="00FD50B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</w:t>
      </w:r>
      <w:r w:rsidR="00F748C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="00F748C9" w:rsidRPr="001B6ABE">
        <w:rPr>
          <w:rFonts w:ascii="Times New Roman" w:hAnsi="Times New Roman"/>
          <w:sz w:val="28"/>
          <w:szCs w:val="28"/>
          <w:lang w:eastAsia="ru-RU"/>
        </w:rPr>
        <w:t>предусматривающего взаимодействие с контролируемым лицом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6A0A89" w:rsidRPr="001B6ABE" w:rsidRDefault="00FD50B8" w:rsidP="0020221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случае, указанном в пункте</w:t>
      </w:r>
      <w:r w:rsidR="00CF07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DE6A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Положения, уполномоченное должностное лицо Управления </w:t>
      </w:r>
      <w:r w:rsidR="00DE6A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вправе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законом.</w:t>
      </w:r>
    </w:p>
    <w:p w:rsidR="006A0A89" w:rsidRPr="001B6ABE" w:rsidRDefault="00DE6AE2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Документарная проверка проводится по месту нахождения Управления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Управления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DE6A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ходе документарной проверки рассматриваются документы контролируемых лиц, имеющиеся в распоряжении Управления</w:t>
      </w:r>
      <w:r w:rsidR="00DE6A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proofErr w:type="gram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 результатах</w:t>
      </w:r>
      <w:proofErr w:type="gram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осуществленных в отношении эт</w:t>
      </w:r>
      <w:r w:rsidR="00DE6AE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их контролируемых лиц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6A0A89" w:rsidRPr="001B6ABE" w:rsidRDefault="00DE6AE2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ходе документарной проверки могут совершаться следующие контрольные (надзорные) действия: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2806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получение письменных объяснений;</w:t>
      </w:r>
    </w:p>
    <w:p w:rsidR="006A0A89" w:rsidRPr="001B6ABE" w:rsidRDefault="0056088C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2806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истребование документов.</w:t>
      </w:r>
    </w:p>
    <w:p w:rsidR="006A0A89" w:rsidRPr="001B6ABE" w:rsidRDefault="00DE6AE2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случае, если достоверность сведений, содержащихся в документах, имеющихся в распоряжении Управления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Управление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Управление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указанные в требовании документы.</w:t>
      </w:r>
    </w:p>
    <w:p w:rsidR="006A0A89" w:rsidRPr="001B6ABE" w:rsidRDefault="00DE6AE2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Управления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документах и (или) полученным при осуществлении контроля в сфере архивного дела,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 xml:space="preserve">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Управление 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контроля в сфере архивного дела, вправе дополнительно представить в Управление 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документы, подтверждающие достоверность ранее представленных документов.</w:t>
      </w:r>
    </w:p>
    <w:p w:rsidR="006A0A89" w:rsidRPr="001B6ABE" w:rsidRDefault="00AF0D24" w:rsidP="0020221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При проведении документарной проверки Управление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Управлением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от иных органов.</w:t>
      </w:r>
    </w:p>
    <w:p w:rsidR="00EC4F4F" w:rsidRPr="001B6ABE" w:rsidRDefault="00B73AAB" w:rsidP="00AF0D2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Управлением 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а также период с момента направления контролируемому лицу информации Управления 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Управления 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документах и (или) полученным при осуществлении контроля в сфере архивного дела, и требования представить необходимые пояснения в письменной форме до момента представления указанных пояснений в Управление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DE6AE2" w:rsidRPr="001B6ABE" w:rsidRDefault="00DE6AE2" w:rsidP="00AF0D2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Внеплановая документарная проверка проводится без согласования с органами прокуратуры.</w:t>
      </w:r>
    </w:p>
    <w:p w:rsidR="000B6738" w:rsidRPr="001B6ABE" w:rsidRDefault="00B73AAB" w:rsidP="000B673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61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AF0D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Выездная проверка комплексное контрольное (надзорное) мероприятие, проводимое посредством взаимодействия с конкретным контролируемым лицом, в целях оценки соблюдения таким лицом обязательных требований, а также оценки выполнения решений Управления</w:t>
      </w:r>
      <w:r w:rsidR="000B673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</w:p>
    <w:p w:rsidR="006A0A89" w:rsidRPr="001B6ABE" w:rsidRDefault="000B6738" w:rsidP="000B673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A0A89" w:rsidRPr="001B6ABE" w:rsidRDefault="007F7E8F" w:rsidP="007F7E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Выездная проверка проводится в случае, если не представляется возможным:</w:t>
      </w:r>
    </w:p>
    <w:p w:rsidR="006A0A89" w:rsidRPr="001B6ABE" w:rsidRDefault="0056088C" w:rsidP="007F7E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1)</w:t>
      </w:r>
      <w:r w:rsidR="007F7E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удостовериться в полноте и достоверности сведений, которые содержатся в находящихся в распоряжении Управления </w:t>
      </w:r>
      <w:r w:rsidR="007F7E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или в запрашиваемых им документах и объяснениях контролируемого лица;</w:t>
      </w:r>
    </w:p>
    <w:p w:rsidR="007F7E8F" w:rsidRPr="001B6ABE" w:rsidRDefault="0056088C" w:rsidP="007F7E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7F7E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(его филиалов, представительств, обособленных структурных подразд</w:t>
      </w:r>
      <w:r w:rsidR="007F7E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елений) либо объекта контроля,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:rsidR="00B81C23" w:rsidRPr="001B6ABE" w:rsidRDefault="00B81C23" w:rsidP="007F7E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Выездные проверки не проводятся в отношении контролируемых лиц, отнесенных к категории умеренного риска.</w:t>
      </w:r>
    </w:p>
    <w:p w:rsidR="007F7E8F" w:rsidRPr="001B6ABE" w:rsidRDefault="007F7E8F" w:rsidP="007F7E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</w:t>
      </w:r>
      <w:r w:rsidR="00534F6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соответствии с подпунктами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34F6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3–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 пункта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34F6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пунктом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CF07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B73AA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2806E5" w:rsidRPr="001B6ABE" w:rsidRDefault="00534F69" w:rsidP="00534F6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пункт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–14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2806E5" w:rsidRPr="001B6ABE" w:rsidRDefault="00534F69" w:rsidP="002806E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Срок проведения выездной проверки не может превышать десять рабочих дней.</w:t>
      </w:r>
    </w:p>
    <w:p w:rsidR="006A0A89" w:rsidRPr="001B6ABE" w:rsidRDefault="002806E5" w:rsidP="002806E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ходе выездной проверки могут совершаться следующие контрольные (надзорные) действия:</w:t>
      </w:r>
    </w:p>
    <w:p w:rsidR="006A0A89" w:rsidRPr="001B6ABE" w:rsidRDefault="0056088C" w:rsidP="002806E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2806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осмотр;</w:t>
      </w:r>
    </w:p>
    <w:p w:rsidR="006A0A89" w:rsidRPr="001B6ABE" w:rsidRDefault="0056088C" w:rsidP="002806E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2806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опрос;</w:t>
      </w:r>
    </w:p>
    <w:p w:rsidR="006A0A89" w:rsidRPr="001B6ABE" w:rsidRDefault="0056088C" w:rsidP="002806E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</w:t>
      </w:r>
      <w:r w:rsidR="002806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получение письменных объяснений;</w:t>
      </w:r>
    </w:p>
    <w:p w:rsidR="00217CE9" w:rsidRPr="001B6ABE" w:rsidRDefault="0056088C" w:rsidP="00217CE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2806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истребование документов.</w:t>
      </w:r>
      <w:bookmarkStart w:id="0" w:name="Par1"/>
      <w:bookmarkEnd w:id="0"/>
    </w:p>
    <w:p w:rsidR="00217CE9" w:rsidRPr="001B6ABE" w:rsidRDefault="00217CE9" w:rsidP="00217CE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A6099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1,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 пункта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</w:t>
      </w:r>
      <w:r w:rsidR="0056088C" w:rsidRPr="001B6ABE">
        <w:rPr>
          <w:rFonts w:ascii="Times New Roman" w:eastAsia="Times New Roman" w:hAnsi="Times New Roman"/>
          <w:color w:val="2A6099"/>
          <w:kern w:val="3"/>
          <w:sz w:val="28"/>
          <w:szCs w:val="28"/>
          <w:lang w:eastAsia="zh-CN"/>
        </w:rPr>
        <w:t>.</w:t>
      </w:r>
    </w:p>
    <w:p w:rsidR="00217CE9" w:rsidRPr="001B6ABE" w:rsidRDefault="0056088C" w:rsidP="00217CE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случае,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217CE9" w:rsidRPr="001B6ABE" w:rsidRDefault="0056088C" w:rsidP="00217CE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Порядок согласования с прокурором проведения внепланового контрольного (надзорного) мероприятия, а также типовые формы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1A6CD2" w:rsidRPr="001B6ABE" w:rsidRDefault="0056088C" w:rsidP="001A6CD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Процедура согласования внепланового контрольного (надзорного) мероприятия органами прокуратуры, сроки согласования и принятия решения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органами прокуратуры, основания для отказа в согласовании проведения внепланового контрольного (надзорного) мероприятия и порядок направления сведений и документов в единый реестр контрольных (надзорных) мероприятий, установлены частями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 статьи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66 Федерального закона №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248-ФЗ.</w:t>
      </w:r>
    </w:p>
    <w:p w:rsidR="001A6CD2" w:rsidRPr="001B6ABE" w:rsidRDefault="0056088C" w:rsidP="001A6CD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Решение прокурора или его заместителя о согласовании проведения внепланового контрольного (надзорного) мероприятия или об отказе в согласовании его проведения может быть обжаловано вышестоящему прокурору или в суд.</w:t>
      </w:r>
    </w:p>
    <w:p w:rsidR="000E6797" w:rsidRPr="001B6ABE" w:rsidRDefault="00217CE9" w:rsidP="000E679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="00EA5C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Управление 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для принятия неотложных мер по ее предотвращению и устранению приступает к проведению внепланового контрольного (надзорного)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 статьи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66 Федерального закона №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248-ФЗ.</w:t>
      </w:r>
      <w:r w:rsidR="001A6CD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1A6CD2" w:rsidRPr="001B6ABE">
        <w:rPr>
          <w:rFonts w:ascii="Times New Roman" w:hAnsi="Times New Roman"/>
          <w:sz w:val="28"/>
          <w:szCs w:val="28"/>
          <w:lang w:eastAsia="ru-RU"/>
        </w:rPr>
        <w:t>В этом случае уведомление контролируемого лица о проведении внепланового контрольного (надзорного) мероприятия может не проводиться.</w:t>
      </w:r>
    </w:p>
    <w:p w:rsidR="000E6797" w:rsidRPr="001B6ABE" w:rsidRDefault="00EA5CE8" w:rsidP="000E679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0E6797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Наблюдение за соблюдением обязательных требований (мониторинг безопасности) проводится на основе </w:t>
      </w:r>
      <w:r w:rsidR="000E6797" w:rsidRPr="001B6ABE">
        <w:rPr>
          <w:rFonts w:ascii="Times New Roman" w:hAnsi="Times New Roman"/>
          <w:sz w:val="28"/>
          <w:szCs w:val="28"/>
          <w:lang w:eastAsia="ru-RU"/>
        </w:rPr>
        <w:t>сбора, анализа данных об объектах контроля, имеющихся у Управления ГАС НСО,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данных.</w:t>
      </w:r>
    </w:p>
    <w:p w:rsidR="00CF074D" w:rsidRPr="001B6ABE" w:rsidRDefault="0056088C" w:rsidP="00CF07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CF074D" w:rsidRPr="001B6ABE" w:rsidRDefault="00CF074D" w:rsidP="00CF07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Управлением ГАС НСО могут быть приняты следующие решения:</w:t>
      </w:r>
    </w:p>
    <w:p w:rsidR="00CF074D" w:rsidRPr="001B6ABE" w:rsidRDefault="00CF074D" w:rsidP="00CF07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 xml:space="preserve">1) решение о проведении внепланового контрольного (надзорного) мероприятия в соответствии со статьей 60 Федерального закона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№ 248-ФЗ</w:t>
      </w:r>
      <w:r w:rsidRPr="001B6ABE">
        <w:rPr>
          <w:rFonts w:ascii="Times New Roman" w:hAnsi="Times New Roman"/>
          <w:sz w:val="28"/>
          <w:szCs w:val="28"/>
          <w:lang w:eastAsia="ru-RU"/>
        </w:rPr>
        <w:t>;</w:t>
      </w:r>
    </w:p>
    <w:p w:rsidR="00A8772C" w:rsidRPr="001B6ABE" w:rsidRDefault="00CF074D" w:rsidP="00A877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 решение об объявлении предостережения.</w:t>
      </w:r>
    </w:p>
    <w:p w:rsidR="006A0A89" w:rsidRPr="001B6ABE" w:rsidRDefault="0056088C" w:rsidP="0096372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V</w:t>
      </w:r>
      <w:r w:rsidR="0096372E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II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96372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Контрольные (надзорные) действия</w:t>
      </w:r>
    </w:p>
    <w:p w:rsidR="006A0A89" w:rsidRPr="001B6ABE" w:rsidRDefault="006A0A89" w:rsidP="0020221F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00026E" w:rsidRPr="001B6ABE" w:rsidRDefault="0096372E" w:rsidP="0096372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56088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56088C" w:rsidRPr="001B6ABE">
        <w:rPr>
          <w:rFonts w:ascii="Times New Roman" w:hAnsi="Times New Roman"/>
          <w:sz w:val="28"/>
          <w:szCs w:val="28"/>
          <w:lang w:eastAsia="ru-RU"/>
        </w:rPr>
        <w:t xml:space="preserve">Осмотр </w:t>
      </w:r>
      <w:r w:rsidR="0000026E" w:rsidRPr="001B6ABE">
        <w:rPr>
          <w:rFonts w:ascii="Times New Roman" w:hAnsi="Times New Roman"/>
          <w:sz w:val="28"/>
          <w:szCs w:val="28"/>
          <w:lang w:eastAsia="ru-RU"/>
        </w:rPr>
        <w:t xml:space="preserve">– контрольное (надзорное) действие, заключающееся в проведении Инспектором Управления ГАС НСО визуального обследования </w:t>
      </w:r>
      <w:hyperlink r:id="rId103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архивохранилищ </w:t>
        </w:r>
      </w:hyperlink>
      <w:hyperlink r:id="rId104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и иных </w:t>
        </w:r>
      </w:hyperlink>
      <w:hyperlink r:id="rId105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помещений </w:t>
        </w:r>
      </w:hyperlink>
      <w:hyperlink r:id="rId106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>к</w:t>
        </w:r>
      </w:hyperlink>
      <w:r w:rsidR="0000026E" w:rsidRPr="001B6ABE">
        <w:rPr>
          <w:rFonts w:ascii="Times New Roman" w:hAnsi="Times New Roman"/>
          <w:sz w:val="28"/>
          <w:szCs w:val="28"/>
          <w:lang w:eastAsia="ru-RU"/>
        </w:rPr>
        <w:t>онтролируемых лиц</w:t>
      </w:r>
      <w:hyperlink r:id="rId107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, </w:t>
        </w:r>
      </w:hyperlink>
      <w:hyperlink r:id="rId108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в которых производятся работы с документами Архивного фонда Российской Федерации и другими архивными документами, а также </w:t>
        </w:r>
      </w:hyperlink>
      <w:hyperlink r:id="rId109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визуальное обследование документов </w:t>
        </w:r>
      </w:hyperlink>
      <w:hyperlink r:id="rId110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>Архивного фонда Российской Федерации и других архивных документов</w:t>
        </w:r>
      </w:hyperlink>
      <w:hyperlink r:id="rId111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 контрол</w:t>
        </w:r>
      </w:hyperlink>
      <w:r w:rsidR="0000026E" w:rsidRPr="001B6ABE">
        <w:rPr>
          <w:rFonts w:ascii="Times New Roman" w:hAnsi="Times New Roman"/>
          <w:sz w:val="28"/>
          <w:szCs w:val="28"/>
          <w:lang w:eastAsia="ru-RU"/>
        </w:rPr>
        <w:t xml:space="preserve">ируемого лица, </w:t>
      </w:r>
      <w:hyperlink r:id="rId112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>основных учетных документов</w:t>
        </w:r>
      </w:hyperlink>
      <w:hyperlink r:id="rId113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>.</w:t>
        </w:r>
      </w:hyperlink>
    </w:p>
    <w:p w:rsidR="0000026E" w:rsidRPr="001B6ABE" w:rsidRDefault="0000026E" w:rsidP="0096372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Осмотр осуществляется Инспектором Управления ГАС НСО в присутствии контролируемого лица или его представителя и (или) с применением видеозаписи.</w:t>
      </w:r>
    </w:p>
    <w:p w:rsidR="0000026E" w:rsidRPr="001B6ABE" w:rsidRDefault="0056088C" w:rsidP="0000026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По результатам осмотра </w:t>
      </w:r>
      <w:r w:rsidR="0000026E" w:rsidRPr="001B6ABE">
        <w:rPr>
          <w:rFonts w:ascii="Times New Roman" w:hAnsi="Times New Roman"/>
          <w:sz w:val="28"/>
          <w:szCs w:val="28"/>
          <w:lang w:eastAsia="ru-RU"/>
        </w:rPr>
        <w:t>Инспектором 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составляется протокол осмотра, в который вносится перечень осмотренных </w:t>
      </w:r>
      <w:hyperlink r:id="rId114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архивохранилищ </w:t>
        </w:r>
      </w:hyperlink>
      <w:hyperlink r:id="rId115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и иных </w:t>
        </w:r>
      </w:hyperlink>
      <w:hyperlink r:id="rId116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помещений </w:t>
        </w:r>
      </w:hyperlink>
      <w:hyperlink r:id="rId117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>к</w:t>
        </w:r>
      </w:hyperlink>
      <w:r w:rsidR="0000026E" w:rsidRPr="001B6ABE">
        <w:rPr>
          <w:rFonts w:ascii="Times New Roman" w:hAnsi="Times New Roman"/>
          <w:sz w:val="28"/>
          <w:szCs w:val="28"/>
          <w:lang w:eastAsia="ru-RU"/>
        </w:rPr>
        <w:t>онтролируемых лиц</w:t>
      </w:r>
      <w:hyperlink r:id="rId118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, </w:t>
        </w:r>
      </w:hyperlink>
      <w:hyperlink r:id="rId119" w:history="1">
        <w:r w:rsidR="0000026E" w:rsidRPr="001B6ABE">
          <w:rPr>
            <w:rFonts w:ascii="Times New Roman" w:hAnsi="Times New Roman"/>
            <w:sz w:val="28"/>
            <w:szCs w:val="28"/>
            <w:lang w:eastAsia="ru-RU"/>
          </w:rPr>
          <w:t xml:space="preserve">в которых производятся работы с документами Архивного фонда Российской Федерации и другими архивными документами, 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 также вид, количество</w:t>
      </w:r>
      <w:r w:rsidR="0000026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состояние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иные идентификационные признаки обследуемых объектов</w:t>
      </w:r>
      <w:r w:rsidR="0000026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контроля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имеющие значение для контрольного (надзорного) мероприятия.</w:t>
      </w:r>
    </w:p>
    <w:p w:rsidR="00A256C5" w:rsidRPr="001B6ABE" w:rsidRDefault="005E29B7" w:rsidP="00A256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A2048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Опрос </w:t>
      </w:r>
      <w:r w:rsidR="00A256C5" w:rsidRPr="001B6ABE">
        <w:rPr>
          <w:rFonts w:ascii="Times New Roman" w:hAnsi="Times New Roman"/>
          <w:sz w:val="28"/>
          <w:szCs w:val="28"/>
          <w:lang w:eastAsia="ru-RU"/>
        </w:rPr>
        <w:t xml:space="preserve">– контрольное (надзорное) действие, которое </w:t>
      </w:r>
      <w:r w:rsidR="00A2048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осуществляется </w:t>
      </w:r>
      <w:r w:rsidR="00A256C5" w:rsidRPr="001B6ABE">
        <w:rPr>
          <w:rFonts w:ascii="Times New Roman" w:hAnsi="Times New Roman"/>
          <w:sz w:val="28"/>
          <w:szCs w:val="28"/>
          <w:lang w:eastAsia="ru-RU"/>
        </w:rPr>
        <w:t>Инспектором Управления ГАС НСО</w:t>
      </w:r>
      <w:r w:rsidR="00A2048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путем получения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A256C5" w:rsidRPr="001B6ABE" w:rsidRDefault="0056088C" w:rsidP="00A256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A256C5" w:rsidRPr="001B6ABE" w:rsidRDefault="00A256C5" w:rsidP="00A256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Получением письменных объяснений – контрольное (надзорное) действие, заключающееся в запросе </w:t>
      </w:r>
      <w:proofErr w:type="gramStart"/>
      <w:r w:rsidRPr="001B6ABE">
        <w:rPr>
          <w:rFonts w:ascii="Times New Roman" w:hAnsi="Times New Roman"/>
          <w:sz w:val="28"/>
          <w:szCs w:val="28"/>
          <w:lang w:eastAsia="ru-RU"/>
        </w:rPr>
        <w:t>Инспектором Управления</w:t>
      </w:r>
      <w:proofErr w:type="gramEnd"/>
      <w:r w:rsidRPr="001B6ABE">
        <w:rPr>
          <w:rFonts w:ascii="Times New Roman" w:hAnsi="Times New Roman"/>
          <w:sz w:val="28"/>
          <w:szCs w:val="28"/>
          <w:lang w:eastAsia="ru-RU"/>
        </w:rPr>
        <w:t xml:space="preserve"> 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письменны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х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свидетельств, имеющи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х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 (далее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объяснения).</w:t>
      </w:r>
    </w:p>
    <w:p w:rsidR="00A256C5" w:rsidRPr="001B6ABE" w:rsidRDefault="0056088C" w:rsidP="00A256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Объяснения оформляются путем составления письменного документа в свободной форме.</w:t>
      </w:r>
    </w:p>
    <w:p w:rsidR="00A256C5" w:rsidRPr="001B6ABE" w:rsidRDefault="0056088C" w:rsidP="00A256C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Инспектор </w:t>
      </w:r>
      <w:r w:rsidR="00A256C5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вправе собственноручно составить объяснения со слов должностных лиц или работников контролируемого лица, его представителей, свидетелей. В этом случае указанные лица знакомятся с объяснениями, при необходимости дополняют текст, делают отметку о том, что </w:t>
      </w:r>
      <w:r w:rsidR="00A256C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 </w:t>
      </w:r>
      <w:r w:rsidR="00A256C5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 их слов записал верно, и подписывают документ, указывая дату и место его составления.</w:t>
      </w:r>
    </w:p>
    <w:p w:rsidR="00E727C4" w:rsidRPr="001B6ABE" w:rsidRDefault="00A256C5" w:rsidP="00E727C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Истребование документов 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контрольное (надзорное) действие, заключающееся в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предъявлении (направлении) 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Инспектором Управления 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контролируемому лицу требования о представлении необходимых и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(или) имеющих значение для проведения оценки соблюдения контролируемым лицом обязательных требований документов и (или) их копий</w:t>
      </w:r>
      <w:r w:rsidR="0089639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="00896393" w:rsidRPr="001B6ABE">
        <w:rPr>
          <w:rFonts w:ascii="Times New Roman" w:hAnsi="Times New Roman"/>
          <w:sz w:val="28"/>
          <w:szCs w:val="28"/>
          <w:lang w:eastAsia="ru-RU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CB418F" w:rsidRPr="001B6ABE" w:rsidRDefault="0056088C" w:rsidP="00CB41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Истребуемые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документы направляются в Управление </w:t>
      </w:r>
      <w:r w:rsidR="00D5262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форме электронного документа в порядке, предусмотренном пунктом</w:t>
      </w:r>
      <w:r w:rsidR="00E727C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E727C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Положения, за исключением случаев, если Управлением </w:t>
      </w:r>
      <w:r w:rsidR="00E727C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установлена необходимость представления документов на бумажном носителе. Документы могут быть представлены в Управление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</w:r>
      <w:proofErr w:type="gram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подлинники документов</w:t>
      </w:r>
      <w:proofErr w:type="gram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либо заверенные контролируемым лицом копии. </w:t>
      </w:r>
      <w:r w:rsidR="00CB418F" w:rsidRPr="001B6ABE">
        <w:rPr>
          <w:rFonts w:ascii="Times New Roman" w:hAnsi="Times New Roman"/>
          <w:sz w:val="28"/>
          <w:szCs w:val="28"/>
          <w:lang w:eastAsia="ru-RU"/>
        </w:rPr>
        <w:t>Не допускается требование нотариального удостоверения копий документов, представляемых в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Управление ГАС НСО.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Тиражирование копий документов на бумажном носителе и их доставка в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осуществляется за счет контролируемого лица. По завершении контрольного (надзорного) мероприятия подлинники документов возвращаются контролируемому лицу.</w:t>
      </w:r>
    </w:p>
    <w:p w:rsidR="00CB418F" w:rsidRPr="001B6ABE" w:rsidRDefault="0056088C" w:rsidP="00CB41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 представления заверенных копий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истребуемых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документов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вправе ознакомиться с подлинниками документов.</w:t>
      </w:r>
    </w:p>
    <w:p w:rsidR="008B7262" w:rsidRPr="001B6ABE" w:rsidRDefault="0056088C" w:rsidP="008B726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Документы, которые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истребуются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ходе контрольного (надзорного) мероприятия, должны быть пре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дставлены контролируемым лицом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нспектору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срок, указанный в требовании о представлении документов. В случае, если контролируемое лицо не имеет возможности представить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истребуемые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документы в течение установленного в указанном требовании срока, оно обязано незамедлительно ходатайство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 в письменной форме уведомить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нспектора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 невозможности представления документов в установленный срок с указанием причин, по которым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истребуемые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документы не могут быть представлены в установленный срок, и срока, в течение которого контролируемое лицо может представить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истребуемые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документы. В течение двадцати четырех часов со дн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я получения такого ходатайства 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нспектор 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 пункт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CB418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3–14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6A0A89" w:rsidRPr="001B6ABE" w:rsidRDefault="0056088C" w:rsidP="008B726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Документы (копии документов), ранее представленные контролируемым лицом в Управление</w:t>
      </w:r>
      <w:r w:rsidR="008B726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независимо от оснований их представления могут не представляться повторно при условии уведомления Управления </w:t>
      </w:r>
      <w:r w:rsidR="008B726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 том, что </w:t>
      </w:r>
      <w:proofErr w:type="spellStart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истребуемые</w:t>
      </w:r>
      <w:proofErr w:type="spellEnd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:rsidR="006A0A89" w:rsidRPr="001B6ABE" w:rsidRDefault="006A0A89" w:rsidP="0020221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56088C" w:rsidP="0020221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lastRenderedPageBreak/>
        <w:t>V</w:t>
      </w:r>
      <w:r w:rsidR="008B7262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II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8B7262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Результаты контрольного (надзорного) мероприятия</w:t>
      </w:r>
    </w:p>
    <w:p w:rsidR="006A0A89" w:rsidRPr="001B6ABE" w:rsidRDefault="006A0A89" w:rsidP="002022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A0A89" w:rsidRPr="001B6ABE" w:rsidRDefault="008B7262" w:rsidP="008C711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 окончании проведения контрольного (надзорного) мероприятия</w:t>
      </w:r>
      <w:r w:rsidR="008C711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</w:t>
      </w:r>
      <w:r w:rsidR="008C7115" w:rsidRPr="001B6ABE">
        <w:rPr>
          <w:rFonts w:ascii="Times New Roman" w:hAnsi="Times New Roman"/>
          <w:sz w:val="28"/>
          <w:szCs w:val="28"/>
          <w:lang w:eastAsia="ru-RU"/>
        </w:rPr>
        <w:t>предусматривающего взаимодействие с контролируемым лицом,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составляется акт контрольного (надзорного) мероприятия (далее также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акт).</w:t>
      </w:r>
    </w:p>
    <w:p w:rsidR="008C7115" w:rsidRPr="001B6ABE" w:rsidRDefault="0056088C" w:rsidP="008C711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</w:t>
      </w:r>
      <w:r w:rsidR="008C7115" w:rsidRPr="001B6ABE">
        <w:rPr>
          <w:rFonts w:ascii="Times New Roman" w:hAnsi="Times New Roman"/>
          <w:sz w:val="28"/>
          <w:szCs w:val="28"/>
          <w:lang w:eastAsia="ru-RU"/>
        </w:rPr>
        <w:t xml:space="preserve">, предусматривающего взаимодействие с контролируемым лицом,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9F44E4" w:rsidRPr="001B6ABE" w:rsidRDefault="0056088C" w:rsidP="008C711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8C711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</w:t>
      </w:r>
      <w:r w:rsidR="008C7115" w:rsidRPr="001B6AB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Федерации.</w:t>
      </w:r>
      <w:r w:rsidR="009F44E4" w:rsidRPr="001B6A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44E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Составление и оформление акта осуществляется по типовой форме, утвержденной приказом Министерства экономического развития Российской Федерации от 31.03.2021 № 151.</w:t>
      </w:r>
    </w:p>
    <w:p w:rsidR="008C7115" w:rsidRPr="001B6ABE" w:rsidRDefault="0056088C" w:rsidP="008C711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8C711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</w:t>
      </w:r>
      <w:r w:rsidR="008C7115" w:rsidRPr="001B6ABE">
        <w:rPr>
          <w:rFonts w:ascii="Times New Roman" w:hAnsi="Times New Roman"/>
          <w:sz w:val="28"/>
          <w:szCs w:val="28"/>
          <w:lang w:eastAsia="ru-RU"/>
        </w:rPr>
        <w:t>, за исключением случаев, установленных пунктом 7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8</w:t>
      </w:r>
      <w:r w:rsidR="008C7115" w:rsidRPr="001B6AB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981064" w:rsidRPr="001B6ABE" w:rsidRDefault="0056088C" w:rsidP="0098106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8C711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 проведения документарной проверки, Управление </w:t>
      </w:r>
      <w:r w:rsidR="0098106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направляет акт контролируемому лицу в порядке, установленном пункт</w:t>
      </w:r>
      <w:r w:rsidR="00070BE8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ами</w:t>
      </w:r>
      <w:r w:rsidR="0098106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98106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3–14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94227D" w:rsidRPr="001B6ABE" w:rsidRDefault="00F26EDC" w:rsidP="0094227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98106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D63FA4" w:rsidRPr="001B6ABE" w:rsidRDefault="00B81C23" w:rsidP="00D63F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94227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94227D" w:rsidRPr="001B6ABE">
        <w:rPr>
          <w:rFonts w:ascii="Times New Roman" w:hAnsi="Times New Roman"/>
          <w:sz w:val="28"/>
          <w:szCs w:val="28"/>
          <w:lang w:eastAsia="ru-RU"/>
        </w:rPr>
        <w:t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пунктами </w:t>
      </w:r>
      <w:r w:rsidR="008E2BDA" w:rsidRPr="001B6ABE">
        <w:rPr>
          <w:rFonts w:ascii="Times New Roman" w:hAnsi="Times New Roman"/>
          <w:sz w:val="28"/>
          <w:szCs w:val="28"/>
          <w:lang w:eastAsia="ru-RU"/>
        </w:rPr>
        <w:t>10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6</w:t>
      </w:r>
      <w:r w:rsidR="0094227D" w:rsidRPr="001B6ABE">
        <w:rPr>
          <w:rFonts w:ascii="Times New Roman" w:hAnsi="Times New Roman"/>
          <w:sz w:val="28"/>
          <w:szCs w:val="28"/>
          <w:lang w:eastAsia="ru-RU"/>
        </w:rPr>
        <w:t>–</w:t>
      </w:r>
      <w:r w:rsidR="008E2BDA"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8</w:t>
      </w:r>
      <w:r w:rsidR="0094227D" w:rsidRPr="001B6AB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D63FA4" w:rsidRPr="001B6ABE" w:rsidRDefault="00B81C23" w:rsidP="00D63FA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вправе выдать рекомендации по соблюдению обязательных требований, провести иные мероприятия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из указанных в 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пункте 30 настоящего Положения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направленные на профилактику рисков причинения вреда (ущерба) охраняемым законом ценностям.</w:t>
      </w:r>
    </w:p>
    <w:p w:rsidR="00D63FA4" w:rsidRPr="001B6ABE" w:rsidRDefault="00B81C23" w:rsidP="00D63FA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случае выявления при проведении контрольного (надзорного) мероприятия нарушений обязательных требований контролируемым лицом Управление 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пределах полномочий, предусмотренных законодательством Российской Федерации, обязано:</w:t>
      </w:r>
    </w:p>
    <w:p w:rsidR="00D63FA4" w:rsidRPr="001B6ABE" w:rsidRDefault="0056088C" w:rsidP="00D63FA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выдать после оформления акта контрольного (надзорного) мероприятия контролируемому лицу 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предписание об устранении нарушений обязательных требований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64242" w:rsidRPr="001B6ABE" w:rsidRDefault="0056088C" w:rsidP="0026424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D63FA4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юридического лица, владеющ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его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 (или) пользующ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его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объектом контроля,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264242" w:rsidRPr="001B6ABE" w:rsidRDefault="0056088C" w:rsidP="0026424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64242" w:rsidRPr="001B6ABE" w:rsidRDefault="0056088C" w:rsidP="002642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="00264242" w:rsidRPr="001B6ABE">
        <w:rPr>
          <w:rFonts w:ascii="Times New Roman" w:hAnsi="Times New Roman"/>
          <w:sz w:val="28"/>
          <w:szCs w:val="28"/>
          <w:lang w:eastAsia="ru-RU"/>
        </w:rPr>
        <w:t xml:space="preserve"> при неисполнении предписания 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 устранении нарушений обязательных требований </w:t>
      </w:r>
      <w:r w:rsidR="00264242" w:rsidRPr="001B6ABE">
        <w:rPr>
          <w:rFonts w:ascii="Times New Roman" w:hAnsi="Times New Roman"/>
          <w:sz w:val="28"/>
          <w:szCs w:val="28"/>
          <w:lang w:eastAsia="ru-RU"/>
        </w:rPr>
        <w:t>в установленные сроки принять меры по обеспечению его исполнения вплоть до обращения в суд с требованием о принудительном исполнении предписания</w:t>
      </w:r>
      <w:r w:rsidR="00EE10DF" w:rsidRPr="001B6A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10D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 устранении нарушений обязательных требований</w:t>
      </w:r>
      <w:r w:rsidR="00264242" w:rsidRPr="001B6ABE">
        <w:rPr>
          <w:rFonts w:ascii="Times New Roman" w:hAnsi="Times New Roman"/>
          <w:sz w:val="28"/>
          <w:szCs w:val="28"/>
          <w:lang w:eastAsia="ru-RU"/>
        </w:rPr>
        <w:t>, если такая мера предусмотрена законодательством;</w:t>
      </w:r>
    </w:p>
    <w:p w:rsidR="006A0A89" w:rsidRPr="001B6ABE" w:rsidRDefault="0056088C" w:rsidP="0026424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5)</w:t>
      </w:r>
      <w:r w:rsidR="0026424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81C23" w:rsidRPr="001B6ABE" w:rsidRDefault="00B81C23" w:rsidP="0020221F">
      <w:pPr>
        <w:autoSpaceDE w:val="0"/>
        <w:spacing w:after="0" w:line="240" w:lineRule="auto"/>
        <w:ind w:firstLine="794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bookmarkStart w:id="1" w:name="Par4"/>
      <w:bookmarkEnd w:id="1"/>
    </w:p>
    <w:p w:rsidR="006A0A89" w:rsidRPr="001B6ABE" w:rsidRDefault="0056088C" w:rsidP="0020221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I</w:t>
      </w:r>
      <w:r w:rsidR="00E30A6A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X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="00E30A6A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Исполнение решений Управления</w:t>
      </w:r>
    </w:p>
    <w:p w:rsidR="006A0A89" w:rsidRPr="001B6ABE" w:rsidRDefault="006A0A89" w:rsidP="002022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6527EF" w:rsidRPr="001B6ABE" w:rsidRDefault="0056088C" w:rsidP="0094239B">
      <w:pPr>
        <w:autoSpaceDE w:val="0"/>
        <w:spacing w:after="1" w:line="220" w:lineRule="atLeast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lastRenderedPageBreak/>
        <w:t>8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3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="00E30A6A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="0094239B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Начальник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</w:t>
      </w:r>
      <w:r w:rsidR="00E30A6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ГАС НСО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</w:t>
      </w:r>
      <w:r w:rsidR="00E30A6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его отсутстви</w:t>
      </w:r>
      <w:r w:rsidR="00CE027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– заместитель начальника </w:t>
      </w:r>
      <w:r w:rsidR="0094239B"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 отдела организации и контроля деятельности государственных и муниципальных архивов Управления ГАС НСО</w:t>
      </w:r>
      <w:r w:rsidR="00CE027E" w:rsidRPr="001B6ABE">
        <w:rPr>
          <w:rFonts w:ascii="Times New Roman" w:hAnsi="Times New Roman"/>
          <w:sz w:val="28"/>
          <w:szCs w:val="28"/>
          <w:lang w:eastAsia="ru-RU"/>
        </w:rPr>
        <w:t>,</w:t>
      </w:r>
      <w:r w:rsidR="0094239B" w:rsidRPr="001B6A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по ходатайству контролируемого лица, по представлению </w:t>
      </w:r>
      <w:r w:rsidR="006527E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нспектора</w:t>
      </w:r>
      <w:r w:rsidR="006527E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или по решению органа, уполномоченного на рассмотрение жалоб на решения, действия (бездействие) должностных лиц Управления</w:t>
      </w:r>
      <w:r w:rsidR="006527EF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вправе внести изменения в решение в сторону улучшения положения контролируемого лица.</w:t>
      </w:r>
    </w:p>
    <w:p w:rsidR="006527EF" w:rsidRPr="001B6ABE" w:rsidRDefault="006527EF" w:rsidP="006527E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При наличии обстоятельств, вследствие которых исполнение решения невозможно в установленные сроки, </w:t>
      </w:r>
      <w:r w:rsidR="0059186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</w:t>
      </w:r>
      <w:r w:rsidR="00591860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ачальник </w:t>
      </w:r>
      <w:r w:rsidR="0059186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Управления ГАС НСО, в его отсутстви</w:t>
      </w:r>
      <w:r w:rsidR="00CE027E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="0059186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– заместитель начальника </w:t>
      </w:r>
      <w:r w:rsidR="00591860"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 отдела организации и контроля деятельности государственных и муниципальных архивов Управления ГАС НСО</w:t>
      </w:r>
      <w:r w:rsidR="00CE027E" w:rsidRPr="001B6ABE">
        <w:rPr>
          <w:rFonts w:ascii="Times New Roman" w:hAnsi="Times New Roman"/>
          <w:sz w:val="28"/>
          <w:szCs w:val="28"/>
          <w:lang w:eastAsia="ru-RU"/>
        </w:rPr>
        <w:t>,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может отсрочить исполнение решения на срок до одного года, о чем принимается соответствующее решение.</w:t>
      </w:r>
    </w:p>
    <w:p w:rsidR="0094239B" w:rsidRPr="001B6ABE" w:rsidRDefault="006527EF" w:rsidP="009423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 xml:space="preserve">Решение об отсрочке исполнения решения принимается </w:t>
      </w:r>
      <w:r w:rsidR="005145BA" w:rsidRPr="001B6ABE">
        <w:rPr>
          <w:rFonts w:ascii="Times New Roman" w:hAnsi="Times New Roman"/>
          <w:sz w:val="28"/>
          <w:szCs w:val="28"/>
          <w:lang w:eastAsia="ru-RU"/>
        </w:rPr>
        <w:t>н</w:t>
      </w:r>
      <w:r w:rsidR="005145BA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ачальником </w:t>
      </w:r>
      <w:r w:rsidR="005145BA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НСО, в его отсутствии – заместителем начальника </w:t>
      </w:r>
      <w:r w:rsidR="005145BA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управления – начальником отдела организации и контроля деятельности государственных и муниципальных архивов Управления ГАС НСО, </w:t>
      </w:r>
      <w:r w:rsidRPr="001B6ABE">
        <w:rPr>
          <w:rFonts w:ascii="Times New Roman" w:hAnsi="Times New Roman"/>
          <w:sz w:val="28"/>
          <w:szCs w:val="28"/>
          <w:lang w:eastAsia="ru-RU"/>
        </w:rPr>
        <w:t>в порядке, предусмотренном пунктом 8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0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</w:t>
      </w:r>
      <w:r w:rsidR="0094239B" w:rsidRPr="001B6ABE">
        <w:rPr>
          <w:rFonts w:ascii="Times New Roman" w:hAnsi="Times New Roman"/>
          <w:sz w:val="28"/>
          <w:szCs w:val="28"/>
          <w:lang w:eastAsia="ru-RU"/>
        </w:rPr>
        <w:t xml:space="preserve"> для рассмотрения возражений в отношении акта контрольного (надзорного) мероприятия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</w:p>
    <w:p w:rsidR="0094239B" w:rsidRPr="001B6ABE" w:rsidRDefault="0056088C" w:rsidP="009423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Должностным лицом Управления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вынесшим решение, рассматриваются следующие вопросы, связанные с исполнением решения:</w:t>
      </w:r>
    </w:p>
    <w:p w:rsidR="006A0A89" w:rsidRPr="001B6ABE" w:rsidRDefault="0056088C" w:rsidP="009423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 разъяснении способа и порядка исполнения решения;</w:t>
      </w:r>
    </w:p>
    <w:p w:rsidR="006A0A89" w:rsidRPr="001B6ABE" w:rsidRDefault="0056088C" w:rsidP="0020221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 отсрочке исполнения решения;</w:t>
      </w:r>
    </w:p>
    <w:p w:rsidR="006A0A89" w:rsidRPr="001B6ABE" w:rsidRDefault="0056088C" w:rsidP="0020221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 о приостановлении исполнения решения, возобновлении ранее приостановленного исполнения решения;</w:t>
      </w:r>
    </w:p>
    <w:p w:rsidR="0094239B" w:rsidRPr="001B6ABE" w:rsidRDefault="0056088C" w:rsidP="0020221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4)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 прекращении исполнения решения.</w:t>
      </w:r>
      <w:bookmarkStart w:id="2" w:name="Par9"/>
      <w:bookmarkEnd w:id="2"/>
    </w:p>
    <w:p w:rsidR="00E80055" w:rsidRPr="001B6ABE" w:rsidRDefault="0056088C" w:rsidP="0020221F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Вопросы, указанные в пункте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Положения, рассматриваются должностным лицом Управления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вынесшим решение, по ходатайству контролируемого лица или по представлению 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нспектора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течение десяти дней со дня поступления в Управление </w:t>
      </w:r>
      <w:r w:rsidR="0094239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ходатайства или направления представления. В случае отсутствия </w:t>
      </w:r>
      <w:r w:rsidR="00DC539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</w:t>
      </w:r>
      <w:r w:rsidR="00DC539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ачальника </w:t>
      </w:r>
      <w:r w:rsidR="00DC539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Управления ГАС НСО вопросы передаются на рассмотрение заместителю начальника </w:t>
      </w:r>
      <w:r w:rsidR="00DC539D"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начальнику отдела организации и контроля деятельности государственных и муниципальных архивов Управления ГАС НСО.</w:t>
      </w:r>
    </w:p>
    <w:p w:rsidR="00E80055" w:rsidRPr="001B6ABE" w:rsidRDefault="0056088C" w:rsidP="0020221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E8005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Контролируемое лицо информируется о месте и времени рассмотрения вопросов, указанных в пункте</w:t>
      </w:r>
      <w:r w:rsidR="00E8005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 Неявка контролируемого лица без уважительной причины не является препятствием для рассмотрения соответствующих вопросов.</w:t>
      </w:r>
    </w:p>
    <w:p w:rsidR="00E80055" w:rsidRPr="001B6ABE" w:rsidRDefault="0056088C" w:rsidP="0020221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E8005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Решение, принятое по результатам рассмотрения вопросов, связанных с исполнением решения, доводится до контролируемого лица в установленном порядке.</w:t>
      </w:r>
    </w:p>
    <w:p w:rsidR="006B077E" w:rsidRPr="001B6ABE" w:rsidRDefault="00F26EDC" w:rsidP="0020221F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lastRenderedPageBreak/>
        <w:t>8</w:t>
      </w:r>
      <w:r w:rsidR="00E8005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="00E8005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 истечении срока исполнения контролируемым лицом решения об устранении выявленного нарушения обязательных требований, принятого в соответствии с пунктом</w:t>
      </w:r>
      <w:r w:rsidR="00E42AA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D1418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Положения, </w:t>
      </w:r>
      <w:r w:rsidR="00E42AA1" w:rsidRPr="001B6ABE">
        <w:rPr>
          <w:rFonts w:ascii="Times New Roman" w:hAnsi="Times New Roman"/>
          <w:sz w:val="28"/>
          <w:szCs w:val="28"/>
          <w:lang w:eastAsia="ru-RU"/>
        </w:rPr>
        <w:t xml:space="preserve">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обязательных требований (мониторинга безопасности) </w:t>
      </w:r>
      <w:r w:rsidR="00E42AA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Управление ГАС НСО </w:t>
      </w:r>
      <w:r w:rsidR="00E42AA1" w:rsidRPr="001B6ABE">
        <w:rPr>
          <w:rFonts w:ascii="Times New Roman" w:hAnsi="Times New Roman"/>
          <w:sz w:val="28"/>
          <w:szCs w:val="28"/>
          <w:lang w:eastAsia="ru-RU"/>
        </w:rPr>
        <w:t xml:space="preserve">оценивает исполнение решения на основании представленных документов и сведений, полученной информации.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</w:t>
      </w:r>
      <w:r w:rsidR="00E42AA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Управление ГАС НСО</w:t>
      </w:r>
      <w:r w:rsidR="00E42AA1" w:rsidRPr="001B6ABE">
        <w:rPr>
          <w:rFonts w:ascii="Times New Roman" w:hAnsi="Times New Roman"/>
          <w:sz w:val="28"/>
          <w:szCs w:val="28"/>
          <w:lang w:eastAsia="ru-RU"/>
        </w:rPr>
        <w:t xml:space="preserve"> оценивает исполнение указанного решения путем проведения </w:t>
      </w:r>
      <w:r w:rsidR="00F1732B" w:rsidRPr="001B6ABE">
        <w:rPr>
          <w:rFonts w:ascii="Times New Roman" w:hAnsi="Times New Roman"/>
          <w:sz w:val="28"/>
          <w:szCs w:val="28"/>
          <w:lang w:eastAsia="ru-RU"/>
        </w:rPr>
        <w:t xml:space="preserve">документарной проверки. </w:t>
      </w:r>
      <w:r w:rsidR="00E42AA1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случае, если проводится оценка исполнения решения об устранении выявленного нарушения обязательных требований, принятого по итогам выездной проверки, допускается проведение выездной проверки.</w:t>
      </w:r>
    </w:p>
    <w:p w:rsidR="00C777E3" w:rsidRPr="001B6ABE" w:rsidRDefault="006B077E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0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случае, если по итогам проведения контрольного (надзорного) мероприятия, предусмотренно</w:t>
      </w:r>
      <w:r w:rsidR="00C777E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го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пунктом</w:t>
      </w:r>
      <w:r w:rsidR="00C777E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="00C777E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Положения, </w:t>
      </w:r>
      <w:r w:rsidR="00C777E3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Управлением ГАС НСО</w:t>
      </w:r>
      <w:r w:rsidR="00C777E3" w:rsidRPr="001B6ABE">
        <w:rPr>
          <w:rFonts w:ascii="Times New Roman" w:hAnsi="Times New Roman"/>
          <w:sz w:val="28"/>
          <w:szCs w:val="28"/>
          <w:lang w:eastAsia="ru-RU"/>
        </w:rPr>
        <w:t xml:space="preserve">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 1 пункта 8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2</w:t>
      </w:r>
      <w:r w:rsidR="00C777E3" w:rsidRPr="001B6AB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с указанием новых сроков его исполнения. При неисполнении предписания </w:t>
      </w:r>
      <w:r w:rsidR="00240A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 устранении нарушений обязательных требований </w:t>
      </w:r>
      <w:r w:rsidR="00C777E3" w:rsidRPr="001B6ABE">
        <w:rPr>
          <w:rFonts w:ascii="Times New Roman" w:hAnsi="Times New Roman"/>
          <w:sz w:val="28"/>
          <w:szCs w:val="28"/>
          <w:lang w:eastAsia="ru-RU"/>
        </w:rPr>
        <w:t xml:space="preserve">в установленные сроки Управление ГАС НСО принимает меры по обеспечению его исполнения вплоть до обращения в суд с требованием о принудительном исполнении 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п</w:t>
      </w:r>
      <w:r w:rsidR="00240A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редписания об устранении нарушений обязательных требований</w:t>
      </w:r>
      <w:r w:rsidR="00C777E3" w:rsidRPr="001B6ABE">
        <w:rPr>
          <w:rFonts w:ascii="Times New Roman" w:hAnsi="Times New Roman"/>
          <w:sz w:val="28"/>
          <w:szCs w:val="28"/>
          <w:lang w:eastAsia="ru-RU"/>
        </w:rPr>
        <w:t>, если такая мера предусмотрена законодательством.</w:t>
      </w:r>
    </w:p>
    <w:p w:rsidR="006A0A89" w:rsidRPr="001B6ABE" w:rsidRDefault="00C777E3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9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Информация об исполнении решения Управления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ГАС НСО 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 полном объеме вносится в единый реестр контрольных (надзорных) мероприятий.</w:t>
      </w:r>
    </w:p>
    <w:p w:rsidR="006A0A89" w:rsidRPr="001B6ABE" w:rsidRDefault="006A0A89" w:rsidP="00C81DEB">
      <w:pPr>
        <w:autoSpaceDE w:val="0"/>
        <w:spacing w:after="0" w:line="240" w:lineRule="auto"/>
        <w:ind w:firstLine="737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18004D" w:rsidRPr="001B6ABE" w:rsidRDefault="0018004D" w:rsidP="00C81DEB">
      <w:pPr>
        <w:autoSpaceDE w:val="0"/>
        <w:spacing w:after="0" w:line="240" w:lineRule="auto"/>
        <w:ind w:firstLine="737"/>
        <w:jc w:val="center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/>
        </w:rPr>
        <w:t>X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 Специальный режим государственного контроля (надзора) в сфере архивного дела</w:t>
      </w:r>
    </w:p>
    <w:p w:rsidR="0018004D" w:rsidRPr="001B6ABE" w:rsidRDefault="0018004D" w:rsidP="00C81DEB">
      <w:pPr>
        <w:autoSpaceDE w:val="0"/>
        <w:spacing w:after="0" w:line="240" w:lineRule="auto"/>
        <w:ind w:firstLine="737"/>
        <w:jc w:val="center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</w:p>
    <w:p w:rsidR="0018004D" w:rsidRPr="001B6ABE" w:rsidRDefault="0018004D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 Режим дистанционного государственного контроля (надзора) в сфере архивного дела – мониторинг, заключающийся в целенаправленном, постоянном (систематическом, регулярном, непрерывном), опосредованном получении и анализе информации о деятельности контролируемых лиц, об объектах контроля с использованием систем (методов) дистанционного контроля Инспекторами Управления ГАС НСО в целях предотвращения причинения вреда (ущерба) охраняемым законом ценностям.</w:t>
      </w:r>
    </w:p>
    <w:p w:rsidR="0018004D" w:rsidRPr="001B6ABE" w:rsidRDefault="0018004D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3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. Мониторинг основан на добровольном участии контролируемых лиц и осуществляется по заявлению контролируемого лица на условиях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lastRenderedPageBreak/>
        <w:t>соглашения между контролируемым лицом и Управлением ГАС НСО в следующих случаях:</w:t>
      </w:r>
    </w:p>
    <w:p w:rsidR="0018004D" w:rsidRPr="001B6ABE" w:rsidRDefault="0018004D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 по истечении трех лет с момента создания контролируемого лица;</w:t>
      </w:r>
    </w:p>
    <w:p w:rsidR="0018004D" w:rsidRPr="001B6ABE" w:rsidRDefault="00F256F3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1800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 отнесение контролируемог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 лица к низкой категории риска;</w:t>
      </w:r>
    </w:p>
    <w:p w:rsidR="00CD0350" w:rsidRPr="001B6ABE" w:rsidRDefault="00F256F3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3) </w:t>
      </w:r>
      <w:r w:rsidR="00CD035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наличи</w:t>
      </w:r>
      <w:r w:rsidR="00B66B69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я</w:t>
      </w:r>
      <w:r w:rsidR="00CD0350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возможности для подключения систем (методов) дистанционного контроля, </w:t>
      </w:r>
      <w:r w:rsidR="00CD0350" w:rsidRPr="001B6ABE">
        <w:rPr>
          <w:rFonts w:ascii="Times New Roman" w:hAnsi="Times New Roman"/>
          <w:sz w:val="28"/>
          <w:szCs w:val="28"/>
          <w:lang w:eastAsia="ru-RU"/>
        </w:rPr>
        <w:t>в том числе с применением специальных технических средств, имеющих функции фотосъемки, аудио- и видеозаписи, измерения.</w:t>
      </w:r>
    </w:p>
    <w:p w:rsidR="0018004D" w:rsidRPr="001B6ABE" w:rsidRDefault="00CD0350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1800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1800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Требования, которым должно соответствовать контролируемое лицо для осуществления мониторинга:</w:t>
      </w:r>
    </w:p>
    <w:p w:rsidR="00BC184B" w:rsidRPr="001B6ABE" w:rsidRDefault="0018004D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1)</w:t>
      </w:r>
      <w:r w:rsidR="00BC184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A718F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объем документов, находящихся на хранении, менее </w:t>
      </w:r>
      <w:r w:rsidR="00A718FC" w:rsidRPr="001B6ABE">
        <w:rPr>
          <w:rFonts w:ascii="Times New Roman" w:eastAsia="Times New Roman" w:hAnsi="Times New Roman"/>
          <w:color w:val="FF0000"/>
          <w:kern w:val="3"/>
          <w:sz w:val="28"/>
          <w:szCs w:val="28"/>
          <w:lang w:eastAsia="zh-CN"/>
        </w:rPr>
        <w:t xml:space="preserve">10 000 </w:t>
      </w:r>
      <w:r w:rsidR="00A718F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единиц хранения архивных документов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;</w:t>
      </w:r>
    </w:p>
    <w:p w:rsidR="00A718FC" w:rsidRPr="001B6ABE" w:rsidRDefault="00A718FC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2) отсутствие утрат документов Архивного фонда Российской Федерации за последние 5 лет;</w:t>
      </w:r>
    </w:p>
    <w:p w:rsidR="00BC184B" w:rsidRPr="001B6ABE" w:rsidRDefault="00A718FC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1800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</w:t>
      </w:r>
      <w:r w:rsidR="00BC184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отсутствие задолженности по передаче документов Архивного фонда Российской Федерации;</w:t>
      </w:r>
    </w:p>
    <w:p w:rsidR="00BC184B" w:rsidRPr="001B6ABE" w:rsidRDefault="00A718FC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4</w:t>
      </w:r>
      <w:r w:rsidR="00BC184B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) отсутствие задолженности по упорядочению и внесению документов в описи дел постоянного срока хранения и по личному составу.</w:t>
      </w:r>
    </w:p>
    <w:p w:rsidR="00B66B69" w:rsidRPr="001B6ABE" w:rsidRDefault="00417239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="001800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18004D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Порядок</w:t>
      </w:r>
      <w:r w:rsidR="0018004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организации и осуществления мониторинга устанавливается настоящим Положением, а также соглашением между Управлением </w:t>
      </w:r>
      <w:r w:rsidR="00F256F3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ГАС НСО </w:t>
      </w:r>
      <w:r w:rsidR="0018004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и контролируемым лицом.</w:t>
      </w:r>
    </w:p>
    <w:p w:rsidR="0010691D" w:rsidRPr="001B6ABE" w:rsidRDefault="00B66B69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 </w:t>
      </w:r>
      <w:r w:rsidRPr="001B6ABE">
        <w:rPr>
          <w:rFonts w:ascii="Times New Roman" w:hAnsi="Times New Roman"/>
          <w:sz w:val="28"/>
          <w:szCs w:val="28"/>
          <w:lang w:eastAsia="ru-RU"/>
        </w:rPr>
        <w:t>Мониторинг осуществляется на основании решения Управления ГАС НСО, выпускаемого по результатам проведения оценки соответствия контролируемого лица требованиям, предъявляемым к нему для осуществления мониторинга, технической готовности контролируемого лица и Управления ГАС НСО к информационному взаимодействию в рамках мониторинга и заключения соглашения о мониторинге.</w:t>
      </w:r>
    </w:p>
    <w:p w:rsidR="00010E85" w:rsidRPr="001B6ABE" w:rsidRDefault="00010E85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 xml:space="preserve">Соглашение между контролируемым лицом и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Управлением ГАС НСО </w:t>
      </w:r>
      <w:r w:rsidRPr="001B6ABE">
        <w:rPr>
          <w:rFonts w:ascii="Times New Roman" w:hAnsi="Times New Roman"/>
          <w:sz w:val="28"/>
          <w:szCs w:val="28"/>
          <w:lang w:eastAsia="ru-RU"/>
        </w:rPr>
        <w:t>предусматривает срок осуществления мониторинга не менее одного года.</w:t>
      </w:r>
    </w:p>
    <w:p w:rsidR="0018004D" w:rsidRPr="001B6ABE" w:rsidRDefault="00B66B69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7</w:t>
      </w:r>
      <w:r w:rsidR="0018004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 </w:t>
      </w:r>
      <w:r w:rsidR="0018004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Форма соглашения о мониторинге утверждается Управлением </w:t>
      </w:r>
      <w:r w:rsidR="0041723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ГАС НСО </w:t>
      </w:r>
      <w:r w:rsidR="0018004D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и не может предусматривать преимущества для отдельных контролируемых лиц или оказание предпочтения отдельным контролируемым лицам.</w:t>
      </w:r>
    </w:p>
    <w:p w:rsidR="00B66B69" w:rsidRPr="001B6ABE" w:rsidRDefault="00010E85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9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8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 </w:t>
      </w:r>
      <w:r w:rsidR="00B66B6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Соглашение между Управлением 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ГАС НСО </w:t>
      </w:r>
      <w:r w:rsidR="00B66B6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и контролируемым лицом определяет:</w:t>
      </w:r>
    </w:p>
    <w:p w:rsidR="00B66B69" w:rsidRPr="001B6ABE" w:rsidRDefault="00010E85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1) </w:t>
      </w:r>
      <w:r w:rsidR="00B66B6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форму листа мониторинга и периодичность его представления контролируемым лицом в Управление</w:t>
      </w: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 ГАС НСО</w:t>
      </w:r>
      <w:r w:rsidR="00B66B6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;</w:t>
      </w:r>
    </w:p>
    <w:p w:rsidR="00B66B69" w:rsidRPr="001B6ABE" w:rsidRDefault="00010E85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2) </w:t>
      </w:r>
      <w:r w:rsidR="00B66B6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способ сверки данных, содержащихся в представленном листе мониторинга, а также перечень отчетных и иных документов, баз данных, с помощью которых такая сверка проводится;</w:t>
      </w:r>
    </w:p>
    <w:p w:rsidR="00092A32" w:rsidRPr="001B6ABE" w:rsidRDefault="00010E85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3) </w:t>
      </w:r>
      <w:r w:rsidR="00B66B69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порядок обмена документами и иной информацией о проведении и результатах мониторинга и при необходимости иные условия.</w:t>
      </w:r>
    </w:p>
    <w:p w:rsidR="0010691D" w:rsidRPr="001B6ABE" w:rsidRDefault="00F26ED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99</w:t>
      </w:r>
      <w:r w:rsidR="0010691D" w:rsidRPr="001B6ABE">
        <w:rPr>
          <w:rFonts w:ascii="Times New Roman" w:hAnsi="Times New Roman"/>
          <w:sz w:val="28"/>
          <w:szCs w:val="28"/>
          <w:lang w:eastAsia="ru-RU"/>
        </w:rPr>
        <w:t>. Техническое оснащение и сопровождение мониторинга на объектах контролируемого лица производятся за счет контролируемого лица.</w:t>
      </w:r>
    </w:p>
    <w:p w:rsidR="00092A32" w:rsidRPr="001B6ABE" w:rsidRDefault="00092A3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lastRenderedPageBreak/>
        <w:t>10</w:t>
      </w:r>
      <w:r w:rsidR="00F26EDC" w:rsidRPr="001B6ABE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0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. Начальник Управления ГАС НСО,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в его отсутствии – заместитель начальника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– начальник отдела организации и контроля деятельности государственных и муниципальных архивов Управления ГАС НСО, принимает решение о прекращении осуществления мониторинга в одном из следующих случаев:</w:t>
      </w:r>
    </w:p>
    <w:p w:rsidR="00092A32" w:rsidRPr="001B6ABE" w:rsidRDefault="00092A3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 выявление несоответствия контролируемого лица требованиям, предъявляемым к нему для осуществления мониторинга, в том числе к технической оснащенности и сопровождению мониторинга;</w:t>
      </w:r>
    </w:p>
    <w:p w:rsidR="00092A32" w:rsidRPr="001B6ABE" w:rsidRDefault="00092A3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 неисполнение контролируемым лицом положений соглашения о мониторинге между контролируемым лицом и Управлением ГАС НСО;</w:t>
      </w:r>
    </w:p>
    <w:p w:rsidR="00092A32" w:rsidRPr="001B6ABE" w:rsidRDefault="00092A3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3) подача контролируемым лицом заявления о прекращении осуществления мониторинга;</w:t>
      </w:r>
    </w:p>
    <w:p w:rsidR="001048E3" w:rsidRPr="001B6ABE" w:rsidRDefault="00092A3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4) прекращение деятельности контролируемым лицом.</w:t>
      </w:r>
    </w:p>
    <w:p w:rsidR="002062E9" w:rsidRPr="001B6ABE" w:rsidRDefault="00092A3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1048E3" w:rsidRPr="001B6ABE">
        <w:rPr>
          <w:rFonts w:ascii="Times New Roman" w:hAnsi="Times New Roman"/>
          <w:sz w:val="28"/>
          <w:szCs w:val="28"/>
          <w:lang w:eastAsia="ru-RU"/>
        </w:rPr>
        <w:t>0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="001048E3" w:rsidRPr="001B6ABE">
        <w:rPr>
          <w:rFonts w:ascii="Times New Roman" w:hAnsi="Times New Roman"/>
          <w:sz w:val="28"/>
          <w:szCs w:val="28"/>
          <w:lang w:eastAsia="ru-RU"/>
        </w:rPr>
        <w:t xml:space="preserve"> Управление ГАС НСО </w:t>
      </w:r>
      <w:r w:rsidRPr="001B6ABE">
        <w:rPr>
          <w:rFonts w:ascii="Times New Roman" w:hAnsi="Times New Roman"/>
          <w:sz w:val="28"/>
          <w:szCs w:val="28"/>
          <w:lang w:eastAsia="ru-RU"/>
        </w:rPr>
        <w:t>уведомляет контролируемое лицо о прекращении мониторинга в течение десяти дней со дня принятия решения о прекращении осуществления мониторинга.</w:t>
      </w:r>
    </w:p>
    <w:p w:rsidR="0010691D" w:rsidRPr="001B6ABE" w:rsidRDefault="0010691D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10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2</w:t>
      </w:r>
      <w:r w:rsidRPr="001B6ABE">
        <w:rPr>
          <w:rFonts w:ascii="Times New Roman" w:hAnsi="Times New Roman"/>
          <w:sz w:val="28"/>
          <w:szCs w:val="28"/>
          <w:lang w:eastAsia="ru-RU"/>
        </w:rPr>
        <w:t>. Обязательный мониторинг в отношении контролируемых лиц не проводится.</w:t>
      </w:r>
    </w:p>
    <w:p w:rsidR="002062E9" w:rsidRPr="001B6ABE" w:rsidRDefault="002062E9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0A89" w:rsidRPr="001B6ABE" w:rsidRDefault="002062E9" w:rsidP="00C81DEB">
      <w:pPr>
        <w:autoSpaceDE w:val="0"/>
        <w:spacing w:after="0" w:line="240" w:lineRule="auto"/>
        <w:ind w:firstLine="737"/>
        <w:jc w:val="center"/>
        <w:rPr>
          <w:rFonts w:ascii="Times New Roman" w:hAnsi="Times New Roman"/>
          <w:sz w:val="28"/>
          <w:szCs w:val="28"/>
        </w:rPr>
      </w:pPr>
      <w:bookmarkStart w:id="3" w:name="Par20"/>
      <w:bookmarkEnd w:id="3"/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Х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I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Обжалования решений Управления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ГАС НСО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а также действий (бездействия) его должностных лиц</w:t>
      </w:r>
    </w:p>
    <w:p w:rsidR="006A0A89" w:rsidRPr="001B6ABE" w:rsidRDefault="006A0A89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</w:p>
    <w:p w:rsidR="00752222" w:rsidRPr="001B6ABE" w:rsidRDefault="00546AA2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3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="00752222" w:rsidRPr="001B6ABE">
        <w:rPr>
          <w:rFonts w:ascii="Times New Roman" w:hAnsi="Times New Roman"/>
          <w:sz w:val="28"/>
          <w:szCs w:val="28"/>
          <w:lang w:eastAsia="ru-RU"/>
        </w:rPr>
        <w:t xml:space="preserve">Контролируемое лицо </w:t>
      </w:r>
      <w:r w:rsidR="0075222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вправе обжаловать решения</w:t>
      </w:r>
      <w:r w:rsidR="00752222" w:rsidRPr="001B6ABE">
        <w:rPr>
          <w:rFonts w:ascii="Times New Roman" w:hAnsi="Times New Roman"/>
          <w:sz w:val="28"/>
          <w:szCs w:val="28"/>
          <w:lang w:eastAsia="ru-RU"/>
        </w:rPr>
        <w:t xml:space="preserve"> Управления ГАС НСО, действия (бездействие) его должностных лиц,</w:t>
      </w:r>
      <w:r w:rsidR="00752222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осуществляемые (принятые) в ходе осуществления контроля в сфере архивного дела, в досудебном (внесудебном) и судебном порядке.</w:t>
      </w:r>
    </w:p>
    <w:p w:rsidR="00546AA2" w:rsidRPr="001B6ABE" w:rsidRDefault="00546AA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10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4</w:t>
      </w:r>
      <w:r w:rsidRPr="001B6ABE">
        <w:rPr>
          <w:rFonts w:ascii="Times New Roman" w:hAnsi="Times New Roman"/>
          <w:sz w:val="28"/>
          <w:szCs w:val="28"/>
          <w:lang w:eastAsia="ru-RU"/>
        </w:rPr>
        <w:t>. Судебное обжалование решений Управления ГАС НСО, действий (бездействия) его должностных лиц возможно только после их досудебного обжалования.</w:t>
      </w:r>
    </w:p>
    <w:p w:rsidR="00752222" w:rsidRPr="001B6ABE" w:rsidRDefault="00752222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5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Досудебное обжалование решений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, действий (бездействия) его должностных лиц осуществляется в соответствии с </w:t>
      </w:r>
      <w:hyperlink w:anchor="P169" w:history="1">
        <w:r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пунктами 10</w:t>
        </w:r>
        <w:r w:rsidR="00A452EC" w:rsidRPr="001B6ABE">
          <w:rPr>
            <w:rFonts w:ascii="Times New Roman" w:eastAsia="Times New Roman" w:hAnsi="Times New Roman"/>
            <w:kern w:val="3"/>
            <w:sz w:val="28"/>
            <w:szCs w:val="28"/>
            <w:lang w:eastAsia="zh-CN"/>
          </w:rPr>
          <w:t>7</w:t>
        </w:r>
      </w:hyperlink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–11</w:t>
      </w:r>
      <w:r w:rsidR="00A452E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настоящего Положения.</w:t>
      </w:r>
    </w:p>
    <w:p w:rsidR="00D2471C" w:rsidRPr="001B6ABE" w:rsidRDefault="00752222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6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</w:t>
      </w:r>
      <w:r w:rsidR="00D2471C" w:rsidRPr="001B6ABE">
        <w:rPr>
          <w:rFonts w:ascii="Times New Roman" w:hAnsi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контроля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в сфере архивного дела</w:t>
      </w:r>
      <w:r w:rsidR="00D2471C" w:rsidRPr="001B6ABE">
        <w:rPr>
          <w:rFonts w:ascii="Times New Roman" w:hAnsi="Times New Roman"/>
          <w:sz w:val="28"/>
          <w:szCs w:val="28"/>
          <w:lang w:eastAsia="ru-RU"/>
        </w:rPr>
        <w:t>, имеют право на досудебное обжалование:</w:t>
      </w:r>
    </w:p>
    <w:p w:rsidR="00D2471C" w:rsidRPr="001B6ABE" w:rsidRDefault="00D2471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 решений о проведении контрольных (надзорных) мероприятий;</w:t>
      </w:r>
    </w:p>
    <w:p w:rsidR="00D2471C" w:rsidRPr="001B6ABE" w:rsidRDefault="00D2471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 xml:space="preserve">2) актов контрольных (надзорных) мероприятий, предписаний </w:t>
      </w:r>
      <w:r w:rsidR="00240AE5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 устранении нарушений обязательных требований</w:t>
      </w:r>
      <w:r w:rsidRPr="001B6ABE">
        <w:rPr>
          <w:rFonts w:ascii="Times New Roman" w:hAnsi="Times New Roman"/>
          <w:sz w:val="28"/>
          <w:szCs w:val="28"/>
          <w:lang w:eastAsia="ru-RU"/>
        </w:rPr>
        <w:t>;</w:t>
      </w:r>
    </w:p>
    <w:p w:rsidR="00D2471C" w:rsidRPr="001B6ABE" w:rsidRDefault="00D2471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3)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действий (бездействия) должностных лиц Управления ГАС НСО в рамках контрольных (надзорных) мероприятий.</w:t>
      </w:r>
    </w:p>
    <w:p w:rsidR="003D3700" w:rsidRPr="001B6ABE" w:rsidRDefault="003D3700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7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val="en-US" w:eastAsia="zh-CN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Жалоба подается контролируемым лицом в уполномоченный на рассмотрение жалобы орган, определяемый в соответствии пунктом 109 настоящего Положения, в электронном виде с использованием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Единого портала государственных и муниципальных услуг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. При подаче жалобы </w:t>
      </w:r>
      <w:r w:rsidRPr="001B6A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гражданином она должна быть подписана </w:t>
      </w:r>
      <w:proofErr w:type="gramStart"/>
      <w:r w:rsidRPr="001B6ABE">
        <w:rPr>
          <w:rFonts w:ascii="Times New Roman" w:hAnsi="Times New Roman"/>
          <w:sz w:val="28"/>
          <w:szCs w:val="28"/>
          <w:lang w:eastAsia="ru-RU"/>
        </w:rPr>
        <w:t>простой электронной подписью</w:t>
      </w:r>
      <w:proofErr w:type="gramEnd"/>
      <w:r w:rsidRPr="001B6ABE">
        <w:rPr>
          <w:rFonts w:ascii="Times New Roman" w:hAnsi="Times New Roman"/>
          <w:sz w:val="28"/>
          <w:szCs w:val="28"/>
          <w:lang w:eastAsia="ru-RU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752222" w:rsidRPr="001B6ABE" w:rsidRDefault="003D3700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8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Жалоба на решения, действия (бездействие) руководителя структурного подразделения, Инспектора Управления ГАС НСО 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рассматривается </w:t>
      </w:r>
      <w:r w:rsidR="00022676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н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ачальник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ом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Управления ГАС НСО (лиц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ом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, его замещающ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и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м).</w:t>
      </w:r>
    </w:p>
    <w:p w:rsidR="00D2471C" w:rsidRPr="001B6ABE" w:rsidRDefault="003D3700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Жалоба на решения, действия (бездействие) начальника Управления ГАС НСО </w:t>
      </w:r>
      <w:r w:rsidR="00D2471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рассматривается первым заместителем Губернатора Новосибирской области.</w:t>
      </w:r>
    </w:p>
    <w:p w:rsidR="00240AE5" w:rsidRPr="001B6ABE" w:rsidRDefault="00240AE5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10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9</w:t>
      </w:r>
      <w:r w:rsidR="0056088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Жалоба на решение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240AE5" w:rsidRPr="001B6ABE" w:rsidRDefault="00240AE5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11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0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. Жалоба на 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предписание 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об устранении нарушений обязательных требований Управления ГАС НСО может быть подана в течение десяти рабочих дней с момента его получения контролируемым лицом.</w:t>
      </w:r>
    </w:p>
    <w:p w:rsidR="000D50DC" w:rsidRPr="001B6ABE" w:rsidRDefault="00240AE5" w:rsidP="00C81DEB">
      <w:pPr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11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</w:t>
      </w: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. В случае пропуска по уважительной причине срока подачи жалобы этот срок по ходатайству лица, подающего жалобу, может быть восстановлен Управлением ГАС НСО.</w:t>
      </w:r>
    </w:p>
    <w:p w:rsidR="000D50DC" w:rsidRPr="001B6ABE" w:rsidRDefault="000D50D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11</w:t>
      </w:r>
      <w:r w:rsidR="00F26EDC"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2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D50DC" w:rsidRPr="001B6ABE" w:rsidRDefault="000D50D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3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 xml:space="preserve">Жалоба может содержать ходатайство о приостановлении исполнения обжалуемого решения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.</w:t>
      </w:r>
      <w:bookmarkStart w:id="4" w:name="Par6"/>
      <w:bookmarkEnd w:id="4"/>
    </w:p>
    <w:p w:rsidR="000D50DC" w:rsidRPr="001B6ABE" w:rsidRDefault="000D50D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4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У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правление ГАС НСО 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в срок не позднее двух рабочих дней со дня регистрации жалобы принимает решение:</w:t>
      </w:r>
    </w:p>
    <w:p w:rsidR="000D50DC" w:rsidRPr="001B6ABE" w:rsidRDefault="00240AE5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</w:t>
      </w:r>
      <w:r w:rsidR="000D50D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о приостановлении исполнения обжалуемого решения </w:t>
      </w:r>
      <w:r w:rsidR="000D50DC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>;</w:t>
      </w:r>
    </w:p>
    <w:p w:rsidR="000D50DC" w:rsidRPr="001B6ABE" w:rsidRDefault="00240AE5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</w:t>
      </w:r>
      <w:r w:rsidR="00A452E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об отказе в приостановлении исполнения обжалуемого решения </w:t>
      </w:r>
      <w:r w:rsidR="000D50DC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</w:p>
    <w:p w:rsidR="00240AE5" w:rsidRPr="001B6ABE" w:rsidRDefault="000D50DC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5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Информация о решении, указанном в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пункте 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4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 xml:space="preserve"> настояще</w:t>
      </w:r>
      <w:r w:rsidRPr="001B6ABE">
        <w:rPr>
          <w:rFonts w:ascii="Times New Roman" w:hAnsi="Times New Roman"/>
          <w:sz w:val="28"/>
          <w:szCs w:val="28"/>
          <w:lang w:eastAsia="ru-RU"/>
        </w:rPr>
        <w:t>го Положения</w:t>
      </w:r>
      <w:r w:rsidR="00240AE5" w:rsidRPr="001B6ABE">
        <w:rPr>
          <w:rFonts w:ascii="Times New Roman" w:hAnsi="Times New Roman"/>
          <w:sz w:val="28"/>
          <w:szCs w:val="28"/>
          <w:lang w:eastAsia="ru-RU"/>
        </w:rPr>
        <w:t>, направляется лицу, подавшему жалобу, в течение одного рабочего дня с момента принятия решения.</w:t>
      </w:r>
    </w:p>
    <w:p w:rsidR="00704B28" w:rsidRPr="001B6ABE" w:rsidRDefault="00B84403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6</w:t>
      </w:r>
      <w:r w:rsidRPr="001B6ABE">
        <w:rPr>
          <w:rFonts w:ascii="Times New Roman" w:hAnsi="Times New Roman"/>
          <w:sz w:val="28"/>
          <w:szCs w:val="28"/>
          <w:lang w:eastAsia="ru-RU"/>
        </w:rPr>
        <w:t>. 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Жалоба должна содержать:</w:t>
      </w:r>
    </w:p>
    <w:p w:rsidR="00704B28" w:rsidRPr="001B6ABE" w:rsidRDefault="00704B28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 наименование Управления ГАС НСО, фамилию, имя, отчество (при наличии) должностного лица, решение и (или) действие (бездействие) которых обжалуются;</w:t>
      </w:r>
    </w:p>
    <w:p w:rsidR="00704B28" w:rsidRPr="001B6ABE" w:rsidRDefault="00704B28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</w:t>
      </w:r>
      <w:r w:rsidR="008F09A9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8F09A9" w:rsidRPr="001B6ABE">
        <w:rPr>
          <w:rFonts w:ascii="Times New Roman" w:hAnsi="Times New Roman"/>
          <w:sz w:val="28"/>
          <w:szCs w:val="28"/>
          <w:lang w:eastAsia="ru-RU"/>
        </w:rPr>
        <w:t>контролируемого лица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, сведения о месте </w:t>
      </w:r>
      <w:r w:rsidR="008F09A9" w:rsidRPr="001B6ABE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Pr="001B6ABE">
        <w:rPr>
          <w:rFonts w:ascii="Times New Roman" w:hAnsi="Times New Roman"/>
          <w:sz w:val="28"/>
          <w:szCs w:val="28"/>
          <w:lang w:eastAsia="ru-RU"/>
        </w:rPr>
        <w:t>нахождения,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704B28" w:rsidRPr="001B6ABE" w:rsidRDefault="00704B28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lastRenderedPageBreak/>
        <w:t>3)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сведения об обжалуемых решении 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704B28" w:rsidRPr="001B6ABE" w:rsidRDefault="00704B28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4)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основания и доводы, на основании которых 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контролируемое лицо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не соглас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но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с решением 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и (или) действием (бездействием) должностного лица. 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Контролируемым лицом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могут быть представлены документы (при наличии), подтверждающие его доводы, либо их копии;</w:t>
      </w:r>
    </w:p>
    <w:p w:rsidR="00C81DEB" w:rsidRPr="001B6ABE" w:rsidRDefault="00704B28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5)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требования </w:t>
      </w:r>
      <w:r w:rsidR="00C81DEB" w:rsidRPr="001B6ABE">
        <w:rPr>
          <w:rFonts w:ascii="Times New Roman" w:hAnsi="Times New Roman"/>
          <w:sz w:val="28"/>
          <w:szCs w:val="28"/>
          <w:lang w:eastAsia="ru-RU"/>
        </w:rPr>
        <w:t xml:space="preserve">контролируемого </w:t>
      </w:r>
      <w:r w:rsidRPr="001B6ABE">
        <w:rPr>
          <w:rFonts w:ascii="Times New Roman" w:hAnsi="Times New Roman"/>
          <w:sz w:val="28"/>
          <w:szCs w:val="28"/>
          <w:lang w:eastAsia="ru-RU"/>
        </w:rPr>
        <w:t>лица, подавшего жалобу;</w:t>
      </w:r>
    </w:p>
    <w:p w:rsidR="00C81DEB" w:rsidRPr="001B6ABE" w:rsidRDefault="00C81DEB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6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)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учетный номер контрольного (надзорного) мероприятия в едином реестре контрольных (надзорных) мероприятий, в отношении которого подается жалоба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</w:p>
    <w:p w:rsidR="00C81DEB" w:rsidRPr="001B6ABE" w:rsidRDefault="00C81DEB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7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 xml:space="preserve"> либо членов их семей.</w:t>
      </w:r>
    </w:p>
    <w:p w:rsidR="00704B28" w:rsidRPr="001B6ABE" w:rsidRDefault="00C81DEB" w:rsidP="00C81DEB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8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 xml:space="preserve"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 w:rsidRPr="001B6ABE">
        <w:rPr>
          <w:rFonts w:ascii="Times New Roman" w:hAnsi="Times New Roman"/>
          <w:sz w:val="28"/>
          <w:szCs w:val="28"/>
          <w:lang w:eastAsia="ru-RU"/>
        </w:rPr>
        <w:t>«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Единая система идентификации и аутентификации</w:t>
      </w:r>
      <w:r w:rsidRPr="001B6ABE">
        <w:rPr>
          <w:rFonts w:ascii="Times New Roman" w:hAnsi="Times New Roman"/>
          <w:sz w:val="28"/>
          <w:szCs w:val="28"/>
          <w:lang w:eastAsia="ru-RU"/>
        </w:rPr>
        <w:t>»</w:t>
      </w:r>
      <w:r w:rsidR="00704B28" w:rsidRPr="001B6ABE">
        <w:rPr>
          <w:rFonts w:ascii="Times New Roman" w:hAnsi="Times New Roman"/>
          <w:sz w:val="28"/>
          <w:szCs w:val="28"/>
          <w:lang w:eastAsia="ru-RU"/>
        </w:rPr>
        <w:t>.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19</w:t>
      </w:r>
      <w:r w:rsidRPr="001B6ABE">
        <w:rPr>
          <w:rFonts w:ascii="Times New Roman" w:hAnsi="Times New Roman"/>
          <w:sz w:val="28"/>
          <w:szCs w:val="28"/>
          <w:lang w:eastAsia="ru-RU"/>
        </w:rPr>
        <w:t>. Управление ГАС НСО принимает решение об отказе в рассмотрении жалобы в течение пяти рабочих дней со дня получения жалобы, если: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1) жалоба подана после истечения сроков подачи жалобы, установленных пунктами 10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9</w:t>
      </w:r>
      <w:r w:rsidRPr="001B6ABE">
        <w:rPr>
          <w:rFonts w:ascii="Times New Roman" w:hAnsi="Times New Roman"/>
          <w:sz w:val="28"/>
          <w:szCs w:val="28"/>
          <w:lang w:eastAsia="ru-RU"/>
        </w:rPr>
        <w:t>–11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0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и не содержит ходатайства о восстановлении пропущенного срока на подачу жалобы;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в удовлетворении ходатайства о восстановлении пропущенного срока на подачу жалобы отказано;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3"/>
      <w:bookmarkEnd w:id="5"/>
      <w:r w:rsidRPr="001B6ABE">
        <w:rPr>
          <w:rFonts w:ascii="Times New Roman" w:hAnsi="Times New Roman"/>
          <w:sz w:val="28"/>
          <w:szCs w:val="28"/>
          <w:lang w:eastAsia="ru-RU"/>
        </w:rPr>
        <w:t>3)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4)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имеется решение суда по вопросам, поставленным в жалобе;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5)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ранее в 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Управление ГАС НСО </w:t>
      </w:r>
      <w:r w:rsidRPr="001B6ABE">
        <w:rPr>
          <w:rFonts w:ascii="Times New Roman" w:hAnsi="Times New Roman"/>
          <w:sz w:val="28"/>
          <w:szCs w:val="28"/>
          <w:lang w:eastAsia="ru-RU"/>
        </w:rPr>
        <w:t>была подана другая жалоба от того же контролируемого лица по тем же основаниям;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6)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жалоба содержит нецензурные либо оскорбительные выражения, угрозы жизни, здоровью и имуществу должностных лиц 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>, а также членов их семей;</w:t>
      </w:r>
    </w:p>
    <w:p w:rsidR="007B1655" w:rsidRPr="001B6ABE" w:rsidRDefault="007B1655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7)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3704A" w:rsidRPr="001B6ABE" w:rsidRDefault="007B1655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8"/>
      <w:bookmarkEnd w:id="6"/>
      <w:r w:rsidRPr="001B6ABE">
        <w:rPr>
          <w:rFonts w:ascii="Times New Roman" w:hAnsi="Times New Roman"/>
          <w:sz w:val="28"/>
          <w:szCs w:val="28"/>
          <w:lang w:eastAsia="ru-RU"/>
        </w:rPr>
        <w:t>8)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вопросы, содержащиеся в жалобе, не относятся к компетенции Управления ГАС НСО.</w:t>
      </w:r>
    </w:p>
    <w:p w:rsidR="007B1655" w:rsidRPr="001B6ABE" w:rsidRDefault="0069719C" w:rsidP="007B1655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0</w:t>
      </w:r>
      <w:r w:rsidR="007B1655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7B1655" w:rsidRPr="001B6ABE">
        <w:rPr>
          <w:rFonts w:ascii="Times New Roman" w:hAnsi="Times New Roman"/>
          <w:sz w:val="28"/>
          <w:szCs w:val="28"/>
          <w:lang w:eastAsia="ru-RU"/>
        </w:rPr>
        <w:t xml:space="preserve">Отказ в рассмотрении жалобы по основаниям, указанным в </w:t>
      </w:r>
      <w:hyperlink w:anchor="Par3" w:history="1">
        <w:r w:rsidR="007B1655" w:rsidRPr="001B6ABE">
          <w:rPr>
            <w:rFonts w:ascii="Times New Roman" w:hAnsi="Times New Roman"/>
            <w:sz w:val="28"/>
            <w:szCs w:val="28"/>
            <w:lang w:eastAsia="ru-RU"/>
          </w:rPr>
          <w:t>пунктах 3</w:t>
        </w:r>
      </w:hyperlink>
      <w:r w:rsidRPr="001B6ABE">
        <w:rPr>
          <w:rFonts w:ascii="Times New Roman" w:hAnsi="Times New Roman"/>
          <w:sz w:val="28"/>
          <w:szCs w:val="28"/>
          <w:lang w:eastAsia="ru-RU"/>
        </w:rPr>
        <w:t>–</w:t>
      </w:r>
      <w:hyperlink w:anchor="Par8" w:history="1">
        <w:r w:rsidR="007B1655" w:rsidRPr="001B6ABE">
          <w:rPr>
            <w:rFonts w:ascii="Times New Roman" w:hAnsi="Times New Roman"/>
            <w:sz w:val="28"/>
            <w:szCs w:val="28"/>
            <w:lang w:eastAsia="ru-RU"/>
          </w:rPr>
          <w:t xml:space="preserve">8 </w:t>
        </w:r>
        <w:r w:rsidRPr="001B6ABE">
          <w:rPr>
            <w:rFonts w:ascii="Times New Roman" w:hAnsi="Times New Roman"/>
            <w:sz w:val="28"/>
            <w:szCs w:val="28"/>
            <w:lang w:eastAsia="ru-RU"/>
          </w:rPr>
          <w:t>пункта 1</w:t>
        </w:r>
        <w:r w:rsidR="00F26EDC" w:rsidRPr="001B6ABE">
          <w:rPr>
            <w:rFonts w:ascii="Times New Roman" w:hAnsi="Times New Roman"/>
            <w:sz w:val="28"/>
            <w:szCs w:val="28"/>
            <w:lang w:eastAsia="ru-RU"/>
          </w:rPr>
          <w:t>19</w:t>
        </w:r>
      </w:hyperlink>
      <w:r w:rsidRPr="001B6ABE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="007B1655" w:rsidRPr="001B6ABE">
        <w:rPr>
          <w:rFonts w:ascii="Times New Roman" w:hAnsi="Times New Roman"/>
          <w:sz w:val="28"/>
          <w:szCs w:val="28"/>
          <w:lang w:eastAsia="ru-RU"/>
        </w:rPr>
        <w:t>астояще</w:t>
      </w:r>
      <w:r w:rsidRPr="001B6ABE">
        <w:rPr>
          <w:rFonts w:ascii="Times New Roman" w:hAnsi="Times New Roman"/>
          <w:sz w:val="28"/>
          <w:szCs w:val="28"/>
          <w:lang w:eastAsia="ru-RU"/>
        </w:rPr>
        <w:t>го Положения</w:t>
      </w:r>
      <w:r w:rsidR="007B1655" w:rsidRPr="001B6ABE">
        <w:rPr>
          <w:rFonts w:ascii="Times New Roman" w:hAnsi="Times New Roman"/>
          <w:sz w:val="28"/>
          <w:szCs w:val="28"/>
          <w:lang w:eastAsia="ru-RU"/>
        </w:rPr>
        <w:t xml:space="preserve">, не является результатом досудебного обжалования и не может служить основанием для судебного обжалования </w:t>
      </w:r>
      <w:r w:rsidR="007B1655" w:rsidRPr="001B6A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решений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="007B1655" w:rsidRPr="001B6ABE">
        <w:rPr>
          <w:rFonts w:ascii="Times New Roman" w:hAnsi="Times New Roman"/>
          <w:sz w:val="28"/>
          <w:szCs w:val="28"/>
          <w:lang w:eastAsia="ru-RU"/>
        </w:rPr>
        <w:t>, действий (бездействия) его должностных лиц.</w:t>
      </w:r>
    </w:p>
    <w:p w:rsidR="0013704A" w:rsidRPr="001B6ABE" w:rsidRDefault="0069719C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У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правление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при рассмотрении жалобы использует подсистему досудебного обжалования контрольной (надзорной) деятельности.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13704A" w:rsidRPr="001B6ABE" w:rsidRDefault="0069719C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2</w:t>
      </w:r>
      <w:r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Уп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 xml:space="preserve">равление ГАС НСО </w:t>
      </w:r>
      <w:r w:rsidRPr="001B6ABE">
        <w:rPr>
          <w:rFonts w:ascii="Times New Roman" w:hAnsi="Times New Roman"/>
          <w:sz w:val="28"/>
          <w:szCs w:val="28"/>
          <w:lang w:eastAsia="ru-RU"/>
        </w:rPr>
        <w:t>должн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13704A" w:rsidRPr="001B6ABE" w:rsidRDefault="0013704A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3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Жалоба подлежит рассмотрению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Управлением ГАС НСО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 в течение двадцати рабочих дней со дня ее регистрации.</w:t>
      </w:r>
    </w:p>
    <w:p w:rsidR="0013704A" w:rsidRPr="001B6ABE" w:rsidRDefault="0013704A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4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Уп</w:t>
      </w:r>
      <w:r w:rsidRPr="001B6ABE">
        <w:rPr>
          <w:rFonts w:ascii="Times New Roman" w:hAnsi="Times New Roman"/>
          <w:sz w:val="28"/>
          <w:szCs w:val="28"/>
          <w:lang w:eastAsia="ru-RU"/>
        </w:rPr>
        <w:t>равление ГАС НСО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Управлением ГАС НСО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3704A" w:rsidRPr="001B6ABE" w:rsidRDefault="0013704A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5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3704A" w:rsidRPr="001B6ABE" w:rsidRDefault="0013704A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6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Контролируемое л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3704A" w:rsidRPr="001B6ABE" w:rsidRDefault="0013704A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7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Управление ГАС НСО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, решение и (или) действие (бездействие) должностного лица которого обжалуются.</w:t>
      </w:r>
    </w:p>
    <w:p w:rsidR="0013704A" w:rsidRPr="001B6ABE" w:rsidRDefault="0013704A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12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8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.</w:t>
      </w:r>
      <w:r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По итогам рассмотрения жалобы 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Управление ГАС НСО 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принимает одно из следующих решений:</w:t>
      </w:r>
    </w:p>
    <w:p w:rsidR="0013704A" w:rsidRPr="001B6ABE" w:rsidRDefault="0069719C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1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>оставляет жалобу без удовлетворения;</w:t>
      </w:r>
    </w:p>
    <w:p w:rsidR="0053565D" w:rsidRPr="001B6ABE" w:rsidRDefault="0069719C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2)</w:t>
      </w:r>
      <w:r w:rsidR="0013704A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отменяет решение </w:t>
      </w:r>
      <w:r w:rsidR="0053565D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полностью или частично;</w:t>
      </w:r>
    </w:p>
    <w:p w:rsidR="0053565D" w:rsidRPr="001B6ABE" w:rsidRDefault="0069719C" w:rsidP="0013704A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3)</w:t>
      </w:r>
      <w:r w:rsidR="0053565D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отменяет решение полностью </w:t>
      </w:r>
      <w:r w:rsidR="0053565D" w:rsidRPr="001B6ABE">
        <w:rPr>
          <w:rFonts w:ascii="Times New Roman" w:hAnsi="Times New Roman"/>
          <w:sz w:val="28"/>
          <w:szCs w:val="28"/>
          <w:lang w:eastAsia="ru-RU"/>
        </w:rPr>
        <w:t xml:space="preserve">Управления ГАС НСО </w:t>
      </w:r>
      <w:r w:rsidRPr="001B6ABE">
        <w:rPr>
          <w:rFonts w:ascii="Times New Roman" w:hAnsi="Times New Roman"/>
          <w:sz w:val="28"/>
          <w:szCs w:val="28"/>
          <w:lang w:eastAsia="ru-RU"/>
        </w:rPr>
        <w:t>и принимает новое решение;</w:t>
      </w:r>
    </w:p>
    <w:p w:rsidR="00EA7034" w:rsidRPr="001B6ABE" w:rsidRDefault="0069719C" w:rsidP="00EA7034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t>4)</w:t>
      </w:r>
      <w:r w:rsidR="0053565D" w:rsidRPr="001B6ABE">
        <w:rPr>
          <w:rFonts w:ascii="Times New Roman" w:hAnsi="Times New Roman"/>
          <w:sz w:val="28"/>
          <w:szCs w:val="28"/>
          <w:lang w:eastAsia="ru-RU"/>
        </w:rPr>
        <w:t> 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признает действия (бездействие) должностных лиц </w:t>
      </w:r>
      <w:r w:rsidR="0053565D"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Pr="001B6ABE">
        <w:rPr>
          <w:rFonts w:ascii="Times New Roman" w:hAnsi="Times New Roman"/>
          <w:sz w:val="28"/>
          <w:szCs w:val="28"/>
          <w:lang w:eastAsia="ru-RU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69719C" w:rsidRPr="001B6ABE" w:rsidRDefault="00EA7034" w:rsidP="00EA7034">
      <w:pPr>
        <w:autoSpaceDE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ABE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26EDC" w:rsidRPr="001B6ABE">
        <w:rPr>
          <w:rFonts w:ascii="Times New Roman" w:hAnsi="Times New Roman"/>
          <w:sz w:val="28"/>
          <w:szCs w:val="28"/>
          <w:lang w:eastAsia="ru-RU"/>
        </w:rPr>
        <w:t>29</w:t>
      </w:r>
      <w:r w:rsidRPr="001B6ABE">
        <w:rPr>
          <w:rFonts w:ascii="Times New Roman" w:hAnsi="Times New Roman"/>
          <w:sz w:val="28"/>
          <w:szCs w:val="28"/>
          <w:lang w:eastAsia="ru-RU"/>
        </w:rPr>
        <w:t>. 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r w:rsidRPr="001B6ABE">
        <w:rPr>
          <w:rFonts w:ascii="Times New Roman" w:hAnsi="Times New Roman"/>
          <w:sz w:val="28"/>
          <w:szCs w:val="28"/>
          <w:lang w:eastAsia="ru-RU"/>
        </w:rPr>
        <w:t>Управления ГАС НСО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 xml:space="preserve">, содержащее обоснование принятого решения, срок и порядок его исполнения, размещается в личном кабинете контролируемого лица на </w:t>
      </w:r>
      <w:r w:rsidRPr="001B6ABE">
        <w:rPr>
          <w:rFonts w:ascii="Times New Roman" w:hAnsi="Times New Roman"/>
          <w:sz w:val="28"/>
          <w:szCs w:val="28"/>
          <w:lang w:eastAsia="ru-RU"/>
        </w:rPr>
        <w:t>Е</w:t>
      </w:r>
      <w:r w:rsidR="0069719C" w:rsidRPr="001B6ABE">
        <w:rPr>
          <w:rFonts w:ascii="Times New Roman" w:hAnsi="Times New Roman"/>
          <w:sz w:val="28"/>
          <w:szCs w:val="28"/>
          <w:lang w:eastAsia="ru-RU"/>
        </w:rPr>
        <w:t>дином портале государственных и муниципальных услуг в срок не позднее одного рабочего дня со дня его принятия.</w:t>
      </w:r>
    </w:p>
    <w:p w:rsidR="00CF679D" w:rsidRPr="001B6ABE" w:rsidRDefault="00635614" w:rsidP="006356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1B6ABE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________________</w:t>
      </w:r>
    </w:p>
    <w:p w:rsidR="00CF679D" w:rsidRPr="00BB1331" w:rsidRDefault="00CF679D" w:rsidP="0020221F">
      <w:pPr>
        <w:autoSpaceDE w:val="0"/>
        <w:spacing w:after="0" w:line="240" w:lineRule="auto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bookmarkStart w:id="7" w:name="_GoBack"/>
      <w:bookmarkEnd w:id="7"/>
    </w:p>
    <w:sectPr w:rsidR="00CF679D" w:rsidRPr="00BB1331" w:rsidSect="00A62A5C">
      <w:headerReference w:type="default" r:id="rId120"/>
      <w:headerReference w:type="first" r:id="rId121"/>
      <w:pgSz w:w="11906" w:h="16838"/>
      <w:pgMar w:top="1417" w:right="851" w:bottom="993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DB" w:rsidRDefault="00326BDB">
      <w:pPr>
        <w:spacing w:after="0" w:line="240" w:lineRule="auto"/>
      </w:pPr>
      <w:r>
        <w:separator/>
      </w:r>
    </w:p>
  </w:endnote>
  <w:endnote w:type="continuationSeparator" w:id="0">
    <w:p w:rsidR="00326BDB" w:rsidRDefault="0032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DB" w:rsidRDefault="00326B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6BDB" w:rsidRDefault="0032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AB" w:rsidRDefault="00E66EAB" w:rsidP="00ED1999">
    <w:pPr>
      <w:pStyle w:val="a3"/>
      <w:jc w:val="center"/>
    </w:pPr>
    <w:r w:rsidRPr="00ED1999">
      <w:rPr>
        <w:rFonts w:ascii="Times New Roman" w:hAnsi="Times New Roman"/>
        <w:sz w:val="24"/>
        <w:szCs w:val="24"/>
      </w:rPr>
      <w:fldChar w:fldCharType="begin"/>
    </w:r>
    <w:r w:rsidRPr="00ED1999">
      <w:rPr>
        <w:rFonts w:ascii="Times New Roman" w:hAnsi="Times New Roman"/>
        <w:sz w:val="24"/>
        <w:szCs w:val="24"/>
      </w:rPr>
      <w:instrText xml:space="preserve"> PAGE </w:instrText>
    </w:r>
    <w:r w:rsidRPr="00ED1999">
      <w:rPr>
        <w:rFonts w:ascii="Times New Roman" w:hAnsi="Times New Roman"/>
        <w:sz w:val="24"/>
        <w:szCs w:val="24"/>
      </w:rPr>
      <w:fldChar w:fldCharType="separate"/>
    </w:r>
    <w:r w:rsidR="001B6ABE">
      <w:rPr>
        <w:rFonts w:ascii="Times New Roman" w:hAnsi="Times New Roman"/>
        <w:noProof/>
        <w:sz w:val="24"/>
        <w:szCs w:val="24"/>
      </w:rPr>
      <w:t>21</w:t>
    </w:r>
    <w:r w:rsidRPr="00ED1999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AB" w:rsidRDefault="00E66E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503BE"/>
    <w:multiLevelType w:val="multilevel"/>
    <w:tmpl w:val="58CE3120"/>
    <w:styleLink w:val="WWNum1aa"/>
    <w:lvl w:ilvl="0">
      <w:start w:val="1"/>
      <w:numFmt w:val="decimal"/>
      <w:lvlText w:val="%1"/>
      <w:lvlJc w:val="left"/>
      <w:pPr>
        <w:ind w:left="73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1C4B02"/>
    <w:multiLevelType w:val="hybridMultilevel"/>
    <w:tmpl w:val="F4D2A9A0"/>
    <w:lvl w:ilvl="0" w:tplc="F7263754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89"/>
    <w:rsid w:val="0000026E"/>
    <w:rsid w:val="00010E85"/>
    <w:rsid w:val="00014A42"/>
    <w:rsid w:val="00017A92"/>
    <w:rsid w:val="00022676"/>
    <w:rsid w:val="00031298"/>
    <w:rsid w:val="00031A68"/>
    <w:rsid w:val="000367B2"/>
    <w:rsid w:val="00036DBC"/>
    <w:rsid w:val="00037C12"/>
    <w:rsid w:val="000605B0"/>
    <w:rsid w:val="00070BE8"/>
    <w:rsid w:val="000858AD"/>
    <w:rsid w:val="00092A32"/>
    <w:rsid w:val="000B6738"/>
    <w:rsid w:val="000D50DC"/>
    <w:rsid w:val="000D55DC"/>
    <w:rsid w:val="000E4DBD"/>
    <w:rsid w:val="000E6797"/>
    <w:rsid w:val="00104034"/>
    <w:rsid w:val="001048E3"/>
    <w:rsid w:val="0010691D"/>
    <w:rsid w:val="00114D98"/>
    <w:rsid w:val="00121E43"/>
    <w:rsid w:val="0013640A"/>
    <w:rsid w:val="00136AD4"/>
    <w:rsid w:val="0013704A"/>
    <w:rsid w:val="00163DCD"/>
    <w:rsid w:val="00176CCA"/>
    <w:rsid w:val="00177FCA"/>
    <w:rsid w:val="0018004D"/>
    <w:rsid w:val="001A6CD2"/>
    <w:rsid w:val="001B6ABE"/>
    <w:rsid w:val="001C40D0"/>
    <w:rsid w:val="001E3A16"/>
    <w:rsid w:val="001F2BFC"/>
    <w:rsid w:val="001F2E78"/>
    <w:rsid w:val="001F69F1"/>
    <w:rsid w:val="0020221F"/>
    <w:rsid w:val="002062E9"/>
    <w:rsid w:val="00217CE9"/>
    <w:rsid w:val="00224266"/>
    <w:rsid w:val="00231C85"/>
    <w:rsid w:val="00240AE5"/>
    <w:rsid w:val="0026098D"/>
    <w:rsid w:val="00264242"/>
    <w:rsid w:val="00273C95"/>
    <w:rsid w:val="002806E5"/>
    <w:rsid w:val="00294B3E"/>
    <w:rsid w:val="002C432E"/>
    <w:rsid w:val="002E058D"/>
    <w:rsid w:val="002E777B"/>
    <w:rsid w:val="002F136A"/>
    <w:rsid w:val="00303697"/>
    <w:rsid w:val="0031073B"/>
    <w:rsid w:val="00326BDB"/>
    <w:rsid w:val="003357FF"/>
    <w:rsid w:val="00346703"/>
    <w:rsid w:val="00385C52"/>
    <w:rsid w:val="003A19C1"/>
    <w:rsid w:val="003D3700"/>
    <w:rsid w:val="003D7E64"/>
    <w:rsid w:val="00405465"/>
    <w:rsid w:val="00406FFA"/>
    <w:rsid w:val="004159A2"/>
    <w:rsid w:val="00417239"/>
    <w:rsid w:val="00446E9F"/>
    <w:rsid w:val="0045013B"/>
    <w:rsid w:val="00452046"/>
    <w:rsid w:val="0048201D"/>
    <w:rsid w:val="0048481B"/>
    <w:rsid w:val="00490D84"/>
    <w:rsid w:val="00492F2D"/>
    <w:rsid w:val="004B7A43"/>
    <w:rsid w:val="004D4226"/>
    <w:rsid w:val="004D7113"/>
    <w:rsid w:val="004E1CE2"/>
    <w:rsid w:val="004F0719"/>
    <w:rsid w:val="004F7A7E"/>
    <w:rsid w:val="005145BA"/>
    <w:rsid w:val="00521C22"/>
    <w:rsid w:val="00532981"/>
    <w:rsid w:val="0053481C"/>
    <w:rsid w:val="00534F69"/>
    <w:rsid w:val="00535274"/>
    <w:rsid w:val="0053565D"/>
    <w:rsid w:val="00545EF9"/>
    <w:rsid w:val="00546AA2"/>
    <w:rsid w:val="00555FA6"/>
    <w:rsid w:val="0056088C"/>
    <w:rsid w:val="005657E2"/>
    <w:rsid w:val="0058594B"/>
    <w:rsid w:val="00591860"/>
    <w:rsid w:val="005B12F8"/>
    <w:rsid w:val="005D4B99"/>
    <w:rsid w:val="005D74C2"/>
    <w:rsid w:val="005E29B7"/>
    <w:rsid w:val="0061435A"/>
    <w:rsid w:val="0061618C"/>
    <w:rsid w:val="00635614"/>
    <w:rsid w:val="00642B6A"/>
    <w:rsid w:val="006434B8"/>
    <w:rsid w:val="006438EC"/>
    <w:rsid w:val="006527EF"/>
    <w:rsid w:val="006918A1"/>
    <w:rsid w:val="0069719C"/>
    <w:rsid w:val="006A0A89"/>
    <w:rsid w:val="006A1901"/>
    <w:rsid w:val="006B077E"/>
    <w:rsid w:val="006B1390"/>
    <w:rsid w:val="006E43E6"/>
    <w:rsid w:val="006F534C"/>
    <w:rsid w:val="00702C41"/>
    <w:rsid w:val="00704B28"/>
    <w:rsid w:val="0070769F"/>
    <w:rsid w:val="00711F8E"/>
    <w:rsid w:val="00726DBE"/>
    <w:rsid w:val="00737DA0"/>
    <w:rsid w:val="007438DC"/>
    <w:rsid w:val="00747706"/>
    <w:rsid w:val="00747EF0"/>
    <w:rsid w:val="00752222"/>
    <w:rsid w:val="00762BCC"/>
    <w:rsid w:val="00762F3D"/>
    <w:rsid w:val="00764BC8"/>
    <w:rsid w:val="00795094"/>
    <w:rsid w:val="007A7FD5"/>
    <w:rsid w:val="007B1655"/>
    <w:rsid w:val="007B2AE4"/>
    <w:rsid w:val="007D34C2"/>
    <w:rsid w:val="007E3FE0"/>
    <w:rsid w:val="007E7691"/>
    <w:rsid w:val="007F7E8F"/>
    <w:rsid w:val="007F7FEA"/>
    <w:rsid w:val="00802BF1"/>
    <w:rsid w:val="00805614"/>
    <w:rsid w:val="008208D4"/>
    <w:rsid w:val="008368D1"/>
    <w:rsid w:val="008652D4"/>
    <w:rsid w:val="00874E96"/>
    <w:rsid w:val="008779D7"/>
    <w:rsid w:val="0088388F"/>
    <w:rsid w:val="008908EA"/>
    <w:rsid w:val="00896393"/>
    <w:rsid w:val="008B37B1"/>
    <w:rsid w:val="008B5060"/>
    <w:rsid w:val="008B7262"/>
    <w:rsid w:val="008C7115"/>
    <w:rsid w:val="008D026D"/>
    <w:rsid w:val="008E2BDA"/>
    <w:rsid w:val="008E4579"/>
    <w:rsid w:val="008E4E13"/>
    <w:rsid w:val="008E7EE1"/>
    <w:rsid w:val="008F09A9"/>
    <w:rsid w:val="008F2ADB"/>
    <w:rsid w:val="0093312D"/>
    <w:rsid w:val="0094035D"/>
    <w:rsid w:val="0094227D"/>
    <w:rsid w:val="0094239B"/>
    <w:rsid w:val="00946E79"/>
    <w:rsid w:val="009529A3"/>
    <w:rsid w:val="0096372E"/>
    <w:rsid w:val="00981064"/>
    <w:rsid w:val="00981773"/>
    <w:rsid w:val="00986D38"/>
    <w:rsid w:val="009C5A79"/>
    <w:rsid w:val="009C7C8D"/>
    <w:rsid w:val="009F44E4"/>
    <w:rsid w:val="00A0276C"/>
    <w:rsid w:val="00A11418"/>
    <w:rsid w:val="00A2048B"/>
    <w:rsid w:val="00A21472"/>
    <w:rsid w:val="00A256C5"/>
    <w:rsid w:val="00A26A7D"/>
    <w:rsid w:val="00A31B1B"/>
    <w:rsid w:val="00A362FE"/>
    <w:rsid w:val="00A452EC"/>
    <w:rsid w:val="00A47931"/>
    <w:rsid w:val="00A602C7"/>
    <w:rsid w:val="00A62A5C"/>
    <w:rsid w:val="00A6325B"/>
    <w:rsid w:val="00A718FC"/>
    <w:rsid w:val="00A80D47"/>
    <w:rsid w:val="00A8772C"/>
    <w:rsid w:val="00A97ED6"/>
    <w:rsid w:val="00AA0A9F"/>
    <w:rsid w:val="00AB6724"/>
    <w:rsid w:val="00AB7FC5"/>
    <w:rsid w:val="00AD2BE2"/>
    <w:rsid w:val="00AF0D24"/>
    <w:rsid w:val="00B3139E"/>
    <w:rsid w:val="00B328E6"/>
    <w:rsid w:val="00B4163A"/>
    <w:rsid w:val="00B47CC1"/>
    <w:rsid w:val="00B6557D"/>
    <w:rsid w:val="00B66B69"/>
    <w:rsid w:val="00B73AAB"/>
    <w:rsid w:val="00B81C23"/>
    <w:rsid w:val="00B82D9A"/>
    <w:rsid w:val="00B84403"/>
    <w:rsid w:val="00B93DDE"/>
    <w:rsid w:val="00B97F1F"/>
    <w:rsid w:val="00BB1331"/>
    <w:rsid w:val="00BB499C"/>
    <w:rsid w:val="00BC184B"/>
    <w:rsid w:val="00BD795B"/>
    <w:rsid w:val="00BE1861"/>
    <w:rsid w:val="00BE726B"/>
    <w:rsid w:val="00C1068A"/>
    <w:rsid w:val="00C15CEF"/>
    <w:rsid w:val="00C2152B"/>
    <w:rsid w:val="00C53F2E"/>
    <w:rsid w:val="00C61106"/>
    <w:rsid w:val="00C61166"/>
    <w:rsid w:val="00C777E3"/>
    <w:rsid w:val="00C81DEB"/>
    <w:rsid w:val="00C91CB4"/>
    <w:rsid w:val="00CB287E"/>
    <w:rsid w:val="00CB2EA2"/>
    <w:rsid w:val="00CB3F44"/>
    <w:rsid w:val="00CB418F"/>
    <w:rsid w:val="00CC031D"/>
    <w:rsid w:val="00CC4DDE"/>
    <w:rsid w:val="00CD0350"/>
    <w:rsid w:val="00CD1CBD"/>
    <w:rsid w:val="00CD707D"/>
    <w:rsid w:val="00CE027E"/>
    <w:rsid w:val="00CE4A47"/>
    <w:rsid w:val="00CF074D"/>
    <w:rsid w:val="00CF2133"/>
    <w:rsid w:val="00CF2311"/>
    <w:rsid w:val="00CF5F54"/>
    <w:rsid w:val="00CF679D"/>
    <w:rsid w:val="00D041FB"/>
    <w:rsid w:val="00D11FD2"/>
    <w:rsid w:val="00D1418B"/>
    <w:rsid w:val="00D2471C"/>
    <w:rsid w:val="00D26F9D"/>
    <w:rsid w:val="00D309F3"/>
    <w:rsid w:val="00D37885"/>
    <w:rsid w:val="00D460C5"/>
    <w:rsid w:val="00D4792C"/>
    <w:rsid w:val="00D52624"/>
    <w:rsid w:val="00D63FA4"/>
    <w:rsid w:val="00D6478E"/>
    <w:rsid w:val="00D804C6"/>
    <w:rsid w:val="00D97B97"/>
    <w:rsid w:val="00DA0245"/>
    <w:rsid w:val="00DA1826"/>
    <w:rsid w:val="00DA5029"/>
    <w:rsid w:val="00DB63A9"/>
    <w:rsid w:val="00DC539D"/>
    <w:rsid w:val="00DD2CB0"/>
    <w:rsid w:val="00DD502C"/>
    <w:rsid w:val="00DE6AE2"/>
    <w:rsid w:val="00DF256C"/>
    <w:rsid w:val="00E03521"/>
    <w:rsid w:val="00E04A36"/>
    <w:rsid w:val="00E30A6A"/>
    <w:rsid w:val="00E32259"/>
    <w:rsid w:val="00E42AA1"/>
    <w:rsid w:val="00E4575F"/>
    <w:rsid w:val="00E554F2"/>
    <w:rsid w:val="00E66EAB"/>
    <w:rsid w:val="00E703E3"/>
    <w:rsid w:val="00E71C36"/>
    <w:rsid w:val="00E727C4"/>
    <w:rsid w:val="00E757F3"/>
    <w:rsid w:val="00E80055"/>
    <w:rsid w:val="00E9775C"/>
    <w:rsid w:val="00EA3D9C"/>
    <w:rsid w:val="00EA5CE8"/>
    <w:rsid w:val="00EA7034"/>
    <w:rsid w:val="00EC4F4F"/>
    <w:rsid w:val="00EC6151"/>
    <w:rsid w:val="00EC6B68"/>
    <w:rsid w:val="00ED1999"/>
    <w:rsid w:val="00EE10DF"/>
    <w:rsid w:val="00EF27B6"/>
    <w:rsid w:val="00F12743"/>
    <w:rsid w:val="00F15671"/>
    <w:rsid w:val="00F1732B"/>
    <w:rsid w:val="00F21BBF"/>
    <w:rsid w:val="00F256F3"/>
    <w:rsid w:val="00F25718"/>
    <w:rsid w:val="00F25CE6"/>
    <w:rsid w:val="00F26EDC"/>
    <w:rsid w:val="00F440C5"/>
    <w:rsid w:val="00F449A3"/>
    <w:rsid w:val="00F46550"/>
    <w:rsid w:val="00F501B7"/>
    <w:rsid w:val="00F56D5E"/>
    <w:rsid w:val="00F7409A"/>
    <w:rsid w:val="00F748C9"/>
    <w:rsid w:val="00F948F1"/>
    <w:rsid w:val="00FB31E8"/>
    <w:rsid w:val="00FC2DDE"/>
    <w:rsid w:val="00FD50B8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D307A3-BA66-4C4D-BD41-9EA93766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Верхний колонтитул Знак"/>
    <w:basedOn w:val="a0"/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link w:val="a8"/>
    <w:uiPriority w:val="99"/>
    <w:semiHidden/>
    <w:unhideWhenUsed/>
    <w:rsid w:val="00D11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11FD2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A62A5C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aa">
    <w:name w:val="Placeholder Text"/>
    <w:rPr>
      <w:color w:val="808080"/>
    </w:rPr>
  </w:style>
  <w:style w:type="character" w:styleId="ab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aa">
    <w:name w:val="WWNum1aa"/>
    <w:basedOn w:val="a2"/>
    <w:pPr>
      <w:numPr>
        <w:numId w:val="1"/>
      </w:numPr>
    </w:p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Pr>
      <w:sz w:val="20"/>
      <w:szCs w:val="20"/>
    </w:rPr>
  </w:style>
  <w:style w:type="character" w:styleId="ae">
    <w:name w:val="annotation reference"/>
    <w:uiPriority w:val="99"/>
    <w:semiHidden/>
    <w:unhideWhenUsed/>
    <w:rPr>
      <w:sz w:val="16"/>
      <w:szCs w:val="16"/>
    </w:rPr>
  </w:style>
  <w:style w:type="table" w:styleId="af">
    <w:name w:val="Table Grid"/>
    <w:basedOn w:val="a1"/>
    <w:uiPriority w:val="39"/>
    <w:rsid w:val="00BB1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858AD"/>
    <w:pPr>
      <w:ind w:left="720"/>
      <w:contextualSpacing/>
    </w:pPr>
  </w:style>
  <w:style w:type="paragraph" w:customStyle="1" w:styleId="ConsPlusNormal">
    <w:name w:val="ConsPlusNormal"/>
    <w:rsid w:val="006161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1618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7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2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4" Type="http://schemas.openxmlformats.org/officeDocument/2006/relationships/hyperlink" Target="consultantplus://offline/ref=F445FD7963DC5685FA772454096A577646D6A3A169F31AF5818AD51A332A5B0A43668F054DC6F4983DBAD8C26DD8E92AE8A65E511DAE3717GDnCM" TargetMode="External"/><Relationship Id="rId8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2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7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1" Type="http://schemas.openxmlformats.org/officeDocument/2006/relationships/hyperlink" Target="consultantplus://offline/ref=FF1E135820AFE59D1AD680B14F608CC99D092AE0D60BBE2EAE74076ED2567149B85EC275C31EFA31DF887C4FB858BB0C310C29A8734E5E0Eh2yEF" TargetMode="External"/><Relationship Id="rId3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2" Type="http://schemas.openxmlformats.org/officeDocument/2006/relationships/hyperlink" Target="consultantplus://offline/ref=D707B7100014AA8888943EC3429312A493019A454442BC766305864501DD33F9B332136F06C443BFD3C43FE67600C1FC8D09A45817B1001CqEQBI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3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18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8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5" Type="http://schemas.openxmlformats.org/officeDocument/2006/relationships/hyperlink" Target="consultantplus://offline/ref=F445FD7963DC5685FA772454096A577646D6A3A169F31AF5818AD51A332A5B0A43668F054DC6F4983DBAD8C26DD8E92AE8A65E511DAE3717GDnCM" TargetMode="External"/><Relationship Id="rId1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3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08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5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4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19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4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6" Type="http://schemas.openxmlformats.org/officeDocument/2006/relationships/hyperlink" Target="consultantplus://offline/ref=F445FD7963DC5685FA772454096A577646D6A3A169F31AF5818AD51A332A5B0A43668F054DC6F4983DBAD8C26DD8E92AE8A65E511DAE3717GDn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B4261807B5EBC3A3A787CEC4F37599455C37A6879AFF3FFC162C10D3FAE7B9CE2CD30A60E637570DD0DCB55A95299C3AA096797B1AE3FFQ9X8L" TargetMode="External"/><Relationship Id="rId1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9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3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4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64DDE1DA1123FB23671FF7817E2895A2A44FA4FF7D24F70729F8111B6DE603C2A3CE9AD981CCFAA9D8207F731D7D2B57B7A5F506301467EMBO1G" TargetMode="External"/><Relationship Id="rId2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0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15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6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0" Type="http://schemas.openxmlformats.org/officeDocument/2006/relationships/hyperlink" Target="consultantplus://offline/ref=264DDE1DA1123FB23671FF7817E2895A2A44FA4FF7D24F70729F8111B6DE603C2A3CE9AD981CCFAA9D8207F731D7D2B57B7A5F506301467EMBO1G" TargetMode="External"/><Relationship Id="rId3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5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8" Type="http://schemas.openxmlformats.org/officeDocument/2006/relationships/hyperlink" Target="consultantplus://offline/ref=04B4261807B5EBC3A3A787CEC4F37599455C37A6879AFF3FFC162C10D3FAE7B9CE2CD30A60E637570DD0DCB55A95299C3AA096797B1AE3FFQ9X8L" TargetMode="External"/><Relationship Id="rId5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6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2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6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83" Type="http://schemas.openxmlformats.org/officeDocument/2006/relationships/hyperlink" Target="consultantplus://offline/ref=F445FD7963DC5685FA772454096A577646D6A3A169F31AF5818AD51A332A5B0A43668F054DC6F4983DBAD8C26DD8E92AE8A65E511DAE3717GDnCM" TargetMode="External"/><Relationship Id="rId8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1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6" Type="http://schemas.openxmlformats.org/officeDocument/2006/relationships/hyperlink" Target="consultantplus://offline/ref=96E54CD4E8474002D1729EC4A729B74E795C77A8AA68F437963B95F4E1D4605ABFD71385B53A8EB4CBC14226ED987CEBADD9F5A309485D27a3HEF" TargetMode="External"/><Relationship Id="rId10" Type="http://schemas.openxmlformats.org/officeDocument/2006/relationships/hyperlink" Target="consultantplus://offline/ref=FF1E135820AFE59D1AD680B14F608CC99D092AE0D60BBE2EAE74076ED2567149B85EC275C31EFA31DF887C4FB858BB0C310C29A8734E5E0Eh2yEF" TargetMode="External"/><Relationship Id="rId3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5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7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9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0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D83D-2D6F-4396-8C4A-7DC37C13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32</Pages>
  <Words>14309</Words>
  <Characters>81566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22.10.2004 N 125-ФЗ(ред. от 30.04.2021)"Об архивном деле в Российской Федерации"</vt:lpstr>
    </vt:vector>
  </TitlesOfParts>
  <Company/>
  <LinksUpToDate>false</LinksUpToDate>
  <CharactersWithSpaces>95684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22.10.2004 N 125-ФЗ(ред. от 30.04.2021)"Об архивном деле в Российской Федерации"</dc:title>
  <dc:subject/>
  <dc:creator>Захарова Юлия Николаевна</dc:creator>
  <cp:keywords/>
  <dc:description/>
  <cp:lastModifiedBy>Коврижных Инга Александровна</cp:lastModifiedBy>
  <cp:revision>56</cp:revision>
  <cp:lastPrinted>2021-07-28T07:44:00Z</cp:lastPrinted>
  <dcterms:created xsi:type="dcterms:W3CDTF">2021-07-21T06:05:00Z</dcterms:created>
  <dcterms:modified xsi:type="dcterms:W3CDTF">2021-08-18T02:16:00Z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