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F" w:rsidRDefault="00A15675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F" w:rsidRDefault="0067489F"/>
    <w:p w:rsidR="0067489F" w:rsidRDefault="0067489F">
      <w:pPr>
        <w:pStyle w:val="a3"/>
        <w:jc w:val="center"/>
        <w:rPr>
          <w:b/>
          <w:bCs/>
        </w:rPr>
      </w:pPr>
      <w:r>
        <w:rPr>
          <w:b/>
          <w:bCs/>
        </w:rPr>
        <w:t xml:space="preserve">УПРАВЛЕНИЕ ГОСУДАРСТВЕННОЙ АРХИВНОЙ СЛУЖБЫ </w:t>
      </w:r>
    </w:p>
    <w:p w:rsidR="0067489F" w:rsidRDefault="0067489F">
      <w:pPr>
        <w:pStyle w:val="a3"/>
        <w:jc w:val="center"/>
        <w:rPr>
          <w:b/>
          <w:bCs/>
        </w:rPr>
      </w:pPr>
      <w:r>
        <w:rPr>
          <w:b/>
          <w:bCs/>
        </w:rPr>
        <w:t>НОВОСИБИРСКОЙ ОБЛАСТИ</w:t>
      </w:r>
    </w:p>
    <w:p w:rsidR="0067489F" w:rsidRDefault="0067489F">
      <w:pPr>
        <w:jc w:val="center"/>
        <w:rPr>
          <w:b/>
          <w:bCs/>
        </w:rPr>
      </w:pPr>
    </w:p>
    <w:p w:rsidR="0067489F" w:rsidRDefault="0067489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E05BE1" w:rsidRPr="000F64AF" w:rsidRDefault="00E05BE1" w:rsidP="00E05BE1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5"/>
        <w:gridCol w:w="7011"/>
        <w:gridCol w:w="1365"/>
      </w:tblGrid>
      <w:tr w:rsidR="00E05BE1" w:rsidRPr="009D1851" w:rsidTr="00E3787C">
        <w:tc>
          <w:tcPr>
            <w:tcW w:w="1548" w:type="dxa"/>
            <w:tcBorders>
              <w:bottom w:val="single" w:sz="4" w:space="0" w:color="auto"/>
            </w:tcBorders>
          </w:tcPr>
          <w:p w:rsidR="00E05BE1" w:rsidRPr="009D1851" w:rsidRDefault="00E05BE1" w:rsidP="008E53F9">
            <w:pPr>
              <w:rPr>
                <w:szCs w:val="28"/>
              </w:rPr>
            </w:pPr>
          </w:p>
        </w:tc>
        <w:tc>
          <w:tcPr>
            <w:tcW w:w="7020" w:type="dxa"/>
          </w:tcPr>
          <w:p w:rsidR="00E05BE1" w:rsidRPr="009D1851" w:rsidRDefault="00E05BE1" w:rsidP="008E53F9">
            <w:pPr>
              <w:jc w:val="right"/>
              <w:rPr>
                <w:szCs w:val="28"/>
              </w:rPr>
            </w:pPr>
            <w:r w:rsidRPr="009D1851">
              <w:rPr>
                <w:szCs w:val="28"/>
              </w:rPr>
              <w:t>№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E05BE1" w:rsidRPr="009D1851" w:rsidRDefault="00E05BE1" w:rsidP="00E3787C">
            <w:pPr>
              <w:jc w:val="center"/>
              <w:rPr>
                <w:szCs w:val="28"/>
              </w:rPr>
            </w:pPr>
          </w:p>
        </w:tc>
      </w:tr>
      <w:tr w:rsidR="00E05BE1" w:rsidRPr="009D1851" w:rsidTr="00E3787C">
        <w:tc>
          <w:tcPr>
            <w:tcW w:w="1548" w:type="dxa"/>
            <w:tcBorders>
              <w:top w:val="single" w:sz="4" w:space="0" w:color="auto"/>
            </w:tcBorders>
          </w:tcPr>
          <w:p w:rsidR="00E05BE1" w:rsidRPr="009D1851" w:rsidRDefault="00E05BE1" w:rsidP="008E53F9">
            <w:pPr>
              <w:rPr>
                <w:szCs w:val="28"/>
              </w:rPr>
            </w:pPr>
          </w:p>
        </w:tc>
        <w:tc>
          <w:tcPr>
            <w:tcW w:w="7020" w:type="dxa"/>
          </w:tcPr>
          <w:p w:rsidR="00E05BE1" w:rsidRPr="00CE04E6" w:rsidRDefault="00E3787C" w:rsidP="008E53F9">
            <w:pPr>
              <w:ind w:firstLine="16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E05BE1">
              <w:rPr>
                <w:sz w:val="24"/>
                <w:szCs w:val="24"/>
              </w:rPr>
              <w:t xml:space="preserve"> г</w:t>
            </w:r>
            <w:r w:rsidR="00E05BE1" w:rsidRPr="00CE04E6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E05BE1" w:rsidRPr="009D1851" w:rsidRDefault="00E05BE1" w:rsidP="008E53F9">
            <w:pPr>
              <w:rPr>
                <w:szCs w:val="28"/>
              </w:rPr>
            </w:pPr>
          </w:p>
        </w:tc>
      </w:tr>
    </w:tbl>
    <w:p w:rsidR="00E05BE1" w:rsidRDefault="00E05BE1" w:rsidP="00E05BE1">
      <w:pPr>
        <w:pStyle w:val="21"/>
        <w:spacing w:after="0" w:line="240" w:lineRule="auto"/>
        <w:jc w:val="center"/>
        <w:rPr>
          <w:szCs w:val="28"/>
        </w:rPr>
      </w:pPr>
    </w:p>
    <w:p w:rsidR="00D54372" w:rsidRDefault="00D54372" w:rsidP="00E05BE1">
      <w:pPr>
        <w:pStyle w:val="21"/>
        <w:spacing w:after="0" w:line="240" w:lineRule="auto"/>
        <w:jc w:val="center"/>
        <w:rPr>
          <w:szCs w:val="28"/>
        </w:rPr>
      </w:pPr>
    </w:p>
    <w:p w:rsidR="00652F41" w:rsidRDefault="0067489F">
      <w:pPr>
        <w:jc w:val="center"/>
        <w:rPr>
          <w:b/>
          <w:bCs/>
          <w:szCs w:val="27"/>
        </w:rPr>
      </w:pPr>
      <w:r>
        <w:rPr>
          <w:b/>
          <w:bCs/>
          <w:szCs w:val="27"/>
        </w:rPr>
        <w:t>О</w:t>
      </w:r>
      <w:r w:rsidR="00652F41">
        <w:rPr>
          <w:b/>
          <w:bCs/>
          <w:szCs w:val="27"/>
        </w:rPr>
        <w:t>б</w:t>
      </w:r>
      <w:r w:rsidR="00652F41" w:rsidRPr="00652F41">
        <w:rPr>
          <w:b/>
          <w:bCs/>
          <w:szCs w:val="27"/>
        </w:rPr>
        <w:t xml:space="preserve"> утверждении ведомственной целевой программы</w:t>
      </w:r>
      <w:r w:rsidR="00652F41">
        <w:rPr>
          <w:b/>
          <w:bCs/>
          <w:szCs w:val="27"/>
        </w:rPr>
        <w:t xml:space="preserve"> </w:t>
      </w:r>
    </w:p>
    <w:p w:rsidR="00652F41" w:rsidRPr="00854345" w:rsidRDefault="00854345" w:rsidP="00854345">
      <w:pPr>
        <w:jc w:val="center"/>
        <w:rPr>
          <w:b/>
          <w:bCs/>
          <w:szCs w:val="27"/>
        </w:rPr>
      </w:pPr>
      <w:r w:rsidRPr="00854345">
        <w:rPr>
          <w:b/>
          <w:bCs/>
          <w:szCs w:val="27"/>
        </w:rPr>
        <w:t>«Развитие архивного дела в Новосибирской области на 2017–2022 годы»</w:t>
      </w:r>
    </w:p>
    <w:p w:rsidR="00E05BE1" w:rsidRDefault="00E05BE1" w:rsidP="002A6F57">
      <w:pPr>
        <w:ind w:firstLine="720"/>
        <w:jc w:val="both"/>
        <w:rPr>
          <w:szCs w:val="27"/>
        </w:rPr>
      </w:pPr>
    </w:p>
    <w:p w:rsidR="00D54372" w:rsidRPr="00652F41" w:rsidRDefault="00D54372" w:rsidP="002A6F57">
      <w:pPr>
        <w:ind w:firstLine="720"/>
        <w:jc w:val="both"/>
        <w:rPr>
          <w:szCs w:val="27"/>
        </w:rPr>
      </w:pPr>
    </w:p>
    <w:p w:rsidR="00652F41" w:rsidRPr="00652F41" w:rsidRDefault="002A6F57" w:rsidP="00C7229F">
      <w:pPr>
        <w:ind w:firstLine="720"/>
        <w:jc w:val="both"/>
        <w:rPr>
          <w:szCs w:val="27"/>
        </w:rPr>
      </w:pPr>
      <w:r w:rsidRPr="0043399C">
        <w:rPr>
          <w:szCs w:val="27"/>
        </w:rPr>
        <w:t xml:space="preserve">В </w:t>
      </w:r>
      <w:r w:rsidR="00652F41" w:rsidRPr="00652F41">
        <w:rPr>
          <w:szCs w:val="27"/>
        </w:rPr>
        <w:t>соответствии с постановлением</w:t>
      </w:r>
      <w:r w:rsidR="00652F41">
        <w:rPr>
          <w:szCs w:val="27"/>
        </w:rPr>
        <w:t xml:space="preserve"> </w:t>
      </w:r>
      <w:r w:rsidR="00652F41" w:rsidRPr="00652F41">
        <w:rPr>
          <w:szCs w:val="27"/>
        </w:rPr>
        <w:t>Правительства Новосибирской области от</w:t>
      </w:r>
      <w:r w:rsidR="0043399C">
        <w:rPr>
          <w:szCs w:val="27"/>
        </w:rPr>
        <w:t> </w:t>
      </w:r>
      <w:r w:rsidR="00652F41" w:rsidRPr="00652F41">
        <w:rPr>
          <w:szCs w:val="27"/>
        </w:rPr>
        <w:t xml:space="preserve">30.01.2012 </w:t>
      </w:r>
      <w:r w:rsidR="00652F41">
        <w:rPr>
          <w:szCs w:val="27"/>
        </w:rPr>
        <w:t>№</w:t>
      </w:r>
      <w:r w:rsidR="00652F41" w:rsidRPr="00652F41">
        <w:rPr>
          <w:szCs w:val="27"/>
        </w:rPr>
        <w:t xml:space="preserve"> 43-п</w:t>
      </w:r>
      <w:r w:rsidR="00652F41">
        <w:rPr>
          <w:szCs w:val="27"/>
        </w:rPr>
        <w:t xml:space="preserve"> «</w:t>
      </w:r>
      <w:r w:rsidR="00652F41" w:rsidRPr="00652F41">
        <w:rPr>
          <w:szCs w:val="27"/>
        </w:rPr>
        <w:t>Об утверждении Порядка разработки, утверждения и реализации ведомственных целевых программ Новосибирской области</w:t>
      </w:r>
      <w:r w:rsidR="00652F41">
        <w:rPr>
          <w:szCs w:val="27"/>
        </w:rPr>
        <w:t>»</w:t>
      </w:r>
      <w:r w:rsidR="00C7229F" w:rsidRPr="00C7229F">
        <w:rPr>
          <w:b/>
          <w:szCs w:val="28"/>
        </w:rPr>
        <w:t xml:space="preserve"> </w:t>
      </w:r>
      <w:r w:rsidR="00C7229F" w:rsidRPr="005E226F">
        <w:rPr>
          <w:b/>
          <w:szCs w:val="28"/>
        </w:rPr>
        <w:t>п р и </w:t>
      </w:r>
      <w:proofErr w:type="gramStart"/>
      <w:r w:rsidR="00C7229F" w:rsidRPr="005E226F">
        <w:rPr>
          <w:b/>
          <w:szCs w:val="28"/>
        </w:rPr>
        <w:t>к</w:t>
      </w:r>
      <w:proofErr w:type="gramEnd"/>
      <w:r w:rsidR="00C7229F" w:rsidRPr="005E226F">
        <w:rPr>
          <w:b/>
          <w:szCs w:val="28"/>
        </w:rPr>
        <w:t> а з ы в а ю:</w:t>
      </w:r>
    </w:p>
    <w:p w:rsidR="00854345" w:rsidRDefault="00652F41" w:rsidP="00C7229F">
      <w:pPr>
        <w:ind w:firstLine="720"/>
        <w:jc w:val="both"/>
        <w:rPr>
          <w:szCs w:val="27"/>
        </w:rPr>
      </w:pPr>
      <w:r w:rsidRPr="00C7229F">
        <w:rPr>
          <w:szCs w:val="27"/>
        </w:rPr>
        <w:t>1.</w:t>
      </w:r>
      <w:r w:rsidR="00C7229F">
        <w:rPr>
          <w:szCs w:val="27"/>
        </w:rPr>
        <w:t> </w:t>
      </w:r>
      <w:r w:rsidRPr="00C7229F">
        <w:rPr>
          <w:szCs w:val="27"/>
        </w:rPr>
        <w:t xml:space="preserve">Утвердить ведомственную целевую программу </w:t>
      </w:r>
      <w:r w:rsidR="00854345" w:rsidRPr="00854345">
        <w:rPr>
          <w:szCs w:val="27"/>
        </w:rPr>
        <w:t>«Развитие архивного дела в Новосибирской области на 2017–2022 годы»</w:t>
      </w:r>
      <w:bookmarkStart w:id="0" w:name="_GoBack"/>
      <w:bookmarkEnd w:id="0"/>
      <w:r w:rsidR="00854345">
        <w:rPr>
          <w:szCs w:val="27"/>
        </w:rPr>
        <w:t>.</w:t>
      </w:r>
    </w:p>
    <w:p w:rsidR="00652F41" w:rsidRPr="00C7229F" w:rsidRDefault="00652F41" w:rsidP="00C7229F">
      <w:pPr>
        <w:ind w:firstLine="720"/>
        <w:jc w:val="both"/>
        <w:rPr>
          <w:szCs w:val="27"/>
        </w:rPr>
      </w:pPr>
      <w:r w:rsidRPr="00C7229F">
        <w:rPr>
          <w:szCs w:val="27"/>
        </w:rPr>
        <w:t>2.</w:t>
      </w:r>
      <w:r w:rsidR="00C7229F">
        <w:rPr>
          <w:szCs w:val="27"/>
        </w:rPr>
        <w:t> </w:t>
      </w:r>
      <w:r w:rsidRPr="00C7229F">
        <w:rPr>
          <w:szCs w:val="27"/>
        </w:rPr>
        <w:t xml:space="preserve">Контроль за исполнением </w:t>
      </w:r>
      <w:r w:rsidR="00C7229F">
        <w:rPr>
          <w:szCs w:val="27"/>
        </w:rPr>
        <w:t xml:space="preserve">настоящего </w:t>
      </w:r>
      <w:r w:rsidRPr="00C7229F">
        <w:rPr>
          <w:szCs w:val="27"/>
        </w:rPr>
        <w:t>приказа оставляю за собой</w:t>
      </w:r>
      <w:r w:rsidR="00C7229F">
        <w:rPr>
          <w:szCs w:val="27"/>
        </w:rPr>
        <w:t>.</w:t>
      </w:r>
    </w:p>
    <w:p w:rsidR="00652F41" w:rsidRDefault="00652F41">
      <w:pPr>
        <w:jc w:val="both"/>
      </w:pPr>
    </w:p>
    <w:p w:rsidR="003669EE" w:rsidRDefault="003669EE">
      <w:pPr>
        <w:jc w:val="both"/>
      </w:pPr>
    </w:p>
    <w:p w:rsidR="0067489F" w:rsidRDefault="0067489F">
      <w:pPr>
        <w:jc w:val="both"/>
      </w:pPr>
    </w:p>
    <w:p w:rsidR="00854345" w:rsidRDefault="00854345" w:rsidP="00854345">
      <w:pPr>
        <w:rPr>
          <w:szCs w:val="28"/>
        </w:rPr>
      </w:pPr>
      <w:r>
        <w:t>Н</w:t>
      </w:r>
      <w:r w:rsidR="00BF4291">
        <w:t xml:space="preserve">ачальник управления                </w:t>
      </w:r>
      <w:r>
        <w:t xml:space="preserve">                 </w:t>
      </w:r>
      <w:r w:rsidR="00BF4291">
        <w:t xml:space="preserve">                                               </w:t>
      </w:r>
      <w:r>
        <w:t>К</w:t>
      </w:r>
      <w:r w:rsidR="00BF4291">
        <w:t xml:space="preserve">.В. </w:t>
      </w:r>
      <w:r>
        <w:rPr>
          <w:szCs w:val="28"/>
        </w:rPr>
        <w:t>Захаров</w:t>
      </w:r>
    </w:p>
    <w:p w:rsidR="00BF4291" w:rsidRDefault="00BF4291" w:rsidP="00BF4291">
      <w:pPr>
        <w:jc w:val="both"/>
      </w:pPr>
    </w:p>
    <w:sectPr w:rsidR="00BF4291" w:rsidSect="00EE1200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0D57"/>
    <w:multiLevelType w:val="multilevel"/>
    <w:tmpl w:val="FCE0D7C0"/>
    <w:lvl w:ilvl="0">
      <w:start w:val="25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7"/>
    <w:rsid w:val="000D3214"/>
    <w:rsid w:val="000E3AE7"/>
    <w:rsid w:val="000F64AF"/>
    <w:rsid w:val="00252310"/>
    <w:rsid w:val="002A6F57"/>
    <w:rsid w:val="002D1B7B"/>
    <w:rsid w:val="00326AD5"/>
    <w:rsid w:val="003669EE"/>
    <w:rsid w:val="003753A5"/>
    <w:rsid w:val="003B12E8"/>
    <w:rsid w:val="00425F8D"/>
    <w:rsid w:val="0043399C"/>
    <w:rsid w:val="00462B21"/>
    <w:rsid w:val="00472F9D"/>
    <w:rsid w:val="00474244"/>
    <w:rsid w:val="00584D1C"/>
    <w:rsid w:val="005F414F"/>
    <w:rsid w:val="00624FD4"/>
    <w:rsid w:val="00652F41"/>
    <w:rsid w:val="0067489F"/>
    <w:rsid w:val="007E7C5F"/>
    <w:rsid w:val="008101E7"/>
    <w:rsid w:val="00820195"/>
    <w:rsid w:val="00854345"/>
    <w:rsid w:val="008E53F9"/>
    <w:rsid w:val="00A15675"/>
    <w:rsid w:val="00A8584E"/>
    <w:rsid w:val="00B65386"/>
    <w:rsid w:val="00B73ACE"/>
    <w:rsid w:val="00B879C4"/>
    <w:rsid w:val="00BF4291"/>
    <w:rsid w:val="00C7229F"/>
    <w:rsid w:val="00D527FA"/>
    <w:rsid w:val="00D54372"/>
    <w:rsid w:val="00D70FF2"/>
    <w:rsid w:val="00E05BE1"/>
    <w:rsid w:val="00E3787C"/>
    <w:rsid w:val="00E40DD8"/>
    <w:rsid w:val="00E45F74"/>
    <w:rsid w:val="00E53A73"/>
    <w:rsid w:val="00E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86C0D-B6B1-4DC7-97E0-2A82D4E9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Cs w:val="27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1707"/>
      <w:outlineLvl w:val="6"/>
    </w:pPr>
    <w:rPr>
      <w:color w:val="auto"/>
      <w:sz w:val="24"/>
      <w:szCs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Cs w:val="36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4">
    <w:name w:val="Body Text"/>
    <w:basedOn w:val="a"/>
    <w:pPr>
      <w:jc w:val="both"/>
    </w:pPr>
  </w:style>
  <w:style w:type="paragraph" w:styleId="20">
    <w:name w:val="Body Text Indent 2"/>
    <w:basedOn w:val="a"/>
    <w:pPr>
      <w:ind w:firstLine="900"/>
      <w:jc w:val="both"/>
    </w:pPr>
    <w:rPr>
      <w:szCs w:val="27"/>
    </w:rPr>
  </w:style>
  <w:style w:type="table" w:styleId="a5">
    <w:name w:val="Table Grid"/>
    <w:basedOn w:val="a1"/>
    <w:rsid w:val="0037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E05BE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</vt:lpstr>
    </vt:vector>
  </TitlesOfParts>
  <Company>Комитет ГАС адм. НСО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subject/>
  <dc:creator>shlva</dc:creator>
  <cp:keywords/>
  <dc:description/>
  <cp:lastModifiedBy>Коврижных Инга Александровна</cp:lastModifiedBy>
  <cp:revision>4</cp:revision>
  <cp:lastPrinted>2012-07-24T11:41:00Z</cp:lastPrinted>
  <dcterms:created xsi:type="dcterms:W3CDTF">2017-04-06T10:28:00Z</dcterms:created>
  <dcterms:modified xsi:type="dcterms:W3CDTF">2017-04-07T09:20:00Z</dcterms:modified>
</cp:coreProperties>
</file>