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7E0013" w:rsidTr="007E0013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7E0013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E0013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7E0013" w:rsidRDefault="007E0013" w:rsidP="007E00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7E0013" w:rsidTr="007E0013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7E0013" w:rsidRPr="0067352D" w:rsidRDefault="007E0013" w:rsidP="007E00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содействия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добровольному</w:t>
            </w:r>
            <w:proofErr w:type="gramEnd"/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переселению в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Новосибирскую</w:t>
            </w:r>
            <w:proofErr w:type="gramEnd"/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рубежом»</w:t>
            </w:r>
          </w:p>
          <w:p w:rsidR="007E0013" w:rsidRDefault="007E001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996" w:rsidRDefault="006259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7"/>
      <w:bookmarkEnd w:id="0"/>
    </w:p>
    <w:p w:rsidR="00F66533" w:rsidRPr="00842DC6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>Объемы финансовых ресурсов</w:t>
      </w:r>
    </w:p>
    <w:p w:rsidR="00842DC6" w:rsidRDefault="00F6653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 xml:space="preserve">на реализацию основных мероприятий </w:t>
      </w:r>
      <w:r w:rsidR="00CF7EE2" w:rsidRPr="00842DC6">
        <w:rPr>
          <w:rFonts w:ascii="Times New Roman" w:hAnsi="Times New Roman" w:cs="Times New Roman"/>
          <w:sz w:val="28"/>
          <w:szCs w:val="28"/>
        </w:rPr>
        <w:t>г</w:t>
      </w:r>
      <w:r w:rsidR="001207EF" w:rsidRPr="00842DC6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 w:rsidRPr="00842DC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42DC6">
        <w:rPr>
          <w:rFonts w:ascii="Times New Roman" w:hAnsi="Times New Roman" w:cs="Times New Roman"/>
          <w:sz w:val="28"/>
          <w:szCs w:val="28"/>
        </w:rPr>
        <w:t xml:space="preserve"> </w:t>
      </w:r>
      <w:r w:rsidRPr="00842DC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42DC6" w:rsidRDefault="00F6653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 xml:space="preserve"> </w:t>
      </w:r>
      <w:r w:rsidR="00625996" w:rsidRPr="00842DC6">
        <w:rPr>
          <w:rFonts w:ascii="Times New Roman" w:hAnsi="Times New Roman" w:cs="Times New Roman"/>
          <w:sz w:val="28"/>
          <w:szCs w:val="28"/>
        </w:rPr>
        <w:t>«</w:t>
      </w:r>
      <w:r w:rsidRPr="00842DC6">
        <w:rPr>
          <w:rFonts w:ascii="Times New Roman" w:hAnsi="Times New Roman" w:cs="Times New Roman"/>
          <w:sz w:val="28"/>
          <w:szCs w:val="28"/>
        </w:rPr>
        <w:t>Оказание содействия добровольному</w:t>
      </w:r>
      <w:r w:rsidR="00842DC6">
        <w:rPr>
          <w:rFonts w:ascii="Times New Roman" w:hAnsi="Times New Roman" w:cs="Times New Roman"/>
          <w:sz w:val="28"/>
          <w:szCs w:val="28"/>
        </w:rPr>
        <w:t xml:space="preserve"> </w:t>
      </w:r>
      <w:r w:rsidRPr="00842DC6">
        <w:rPr>
          <w:rFonts w:ascii="Times New Roman" w:hAnsi="Times New Roman" w:cs="Times New Roman"/>
          <w:sz w:val="28"/>
          <w:szCs w:val="28"/>
        </w:rPr>
        <w:t>переселению в Новосибирскую область соотечественников,</w:t>
      </w:r>
      <w:r w:rsidR="00842DC6" w:rsidRPr="00842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DC6" w:rsidRPr="00842DC6" w:rsidRDefault="00842DC6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2DC6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842DC6">
        <w:rPr>
          <w:rFonts w:ascii="Times New Roman" w:hAnsi="Times New Roman" w:cs="Times New Roman"/>
          <w:sz w:val="28"/>
          <w:szCs w:val="28"/>
        </w:rPr>
        <w:t xml:space="preserve"> за рубежом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3"/>
        <w:gridCol w:w="4"/>
        <w:gridCol w:w="14"/>
        <w:gridCol w:w="811"/>
        <w:gridCol w:w="7"/>
        <w:gridCol w:w="28"/>
        <w:gridCol w:w="710"/>
        <w:gridCol w:w="118"/>
        <w:gridCol w:w="267"/>
        <w:gridCol w:w="9"/>
        <w:gridCol w:w="8"/>
        <w:gridCol w:w="26"/>
        <w:gridCol w:w="6"/>
        <w:gridCol w:w="254"/>
        <w:gridCol w:w="315"/>
        <w:gridCol w:w="233"/>
        <w:gridCol w:w="9"/>
        <w:gridCol w:w="10"/>
        <w:gridCol w:w="24"/>
        <w:gridCol w:w="6"/>
        <w:gridCol w:w="392"/>
        <w:gridCol w:w="28"/>
        <w:gridCol w:w="7"/>
        <w:gridCol w:w="516"/>
        <w:gridCol w:w="9"/>
        <w:gridCol w:w="12"/>
        <w:gridCol w:w="22"/>
        <w:gridCol w:w="6"/>
        <w:gridCol w:w="340"/>
        <w:gridCol w:w="7"/>
        <w:gridCol w:w="73"/>
        <w:gridCol w:w="381"/>
        <w:gridCol w:w="9"/>
        <w:gridCol w:w="14"/>
        <w:gridCol w:w="20"/>
        <w:gridCol w:w="6"/>
        <w:gridCol w:w="488"/>
        <w:gridCol w:w="7"/>
        <w:gridCol w:w="68"/>
        <w:gridCol w:w="381"/>
        <w:gridCol w:w="9"/>
        <w:gridCol w:w="16"/>
        <w:gridCol w:w="18"/>
        <w:gridCol w:w="6"/>
        <w:gridCol w:w="496"/>
        <w:gridCol w:w="7"/>
        <w:gridCol w:w="60"/>
        <w:gridCol w:w="238"/>
        <w:gridCol w:w="9"/>
        <w:gridCol w:w="18"/>
        <w:gridCol w:w="16"/>
        <w:gridCol w:w="6"/>
        <w:gridCol w:w="421"/>
        <w:gridCol w:w="82"/>
        <w:gridCol w:w="7"/>
        <w:gridCol w:w="292"/>
        <w:gridCol w:w="9"/>
        <w:gridCol w:w="20"/>
        <w:gridCol w:w="14"/>
        <w:gridCol w:w="6"/>
        <w:gridCol w:w="563"/>
        <w:gridCol w:w="70"/>
        <w:gridCol w:w="168"/>
        <w:gridCol w:w="9"/>
        <w:gridCol w:w="22"/>
        <w:gridCol w:w="12"/>
        <w:gridCol w:w="6"/>
        <w:gridCol w:w="647"/>
        <w:gridCol w:w="58"/>
        <w:gridCol w:w="97"/>
        <w:gridCol w:w="9"/>
        <w:gridCol w:w="24"/>
        <w:gridCol w:w="10"/>
        <w:gridCol w:w="6"/>
        <w:gridCol w:w="660"/>
        <w:gridCol w:w="150"/>
        <w:gridCol w:w="26"/>
        <w:gridCol w:w="8"/>
        <w:gridCol w:w="2"/>
        <w:gridCol w:w="4"/>
        <w:gridCol w:w="805"/>
        <w:gridCol w:w="6"/>
        <w:gridCol w:w="2"/>
        <w:gridCol w:w="26"/>
        <w:gridCol w:w="6"/>
        <w:gridCol w:w="6"/>
        <w:gridCol w:w="279"/>
        <w:gridCol w:w="531"/>
        <w:gridCol w:w="8"/>
        <w:gridCol w:w="26"/>
        <w:gridCol w:w="6"/>
        <w:gridCol w:w="280"/>
        <w:gridCol w:w="571"/>
        <w:gridCol w:w="279"/>
        <w:gridCol w:w="573"/>
      </w:tblGrid>
      <w:tr w:rsidR="005575FE" w:rsidTr="00E708FA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12521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Ресурсное обеспечение (тыс. руб.), годы</w:t>
            </w:r>
          </w:p>
        </w:tc>
      </w:tr>
      <w:tr w:rsidR="005575FE" w:rsidTr="00E708FA">
        <w:tc>
          <w:tcPr>
            <w:tcW w:w="2163" w:type="dxa"/>
            <w:vMerge/>
          </w:tcPr>
          <w:p w:rsidR="005575FE" w:rsidRPr="0067352D" w:rsidRDefault="005575FE" w:rsidP="00E70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/>
          </w:tcPr>
          <w:p w:rsidR="005575FE" w:rsidRPr="0067352D" w:rsidRDefault="005575FE" w:rsidP="00E70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</w:t>
            </w:r>
          </w:p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(год начала реализации Программы)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50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2020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c>
          <w:tcPr>
            <w:tcW w:w="2163" w:type="dxa"/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829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56687,1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87889,1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66597,5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21100,0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18307,75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28841,9</w:t>
            </w: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26394,2</w:t>
            </w:r>
          </w:p>
        </w:tc>
        <w:tc>
          <w:tcPr>
            <w:tcW w:w="850" w:type="dxa"/>
            <w:gridSpan w:val="7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18678,2</w:t>
            </w:r>
          </w:p>
        </w:tc>
        <w:tc>
          <w:tcPr>
            <w:tcW w:w="851" w:type="dxa"/>
            <w:gridSpan w:val="7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42414,5</w:t>
            </w:r>
          </w:p>
        </w:tc>
        <w:tc>
          <w:tcPr>
            <w:tcW w:w="859" w:type="dxa"/>
            <w:gridSpan w:val="6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46929,2</w:t>
            </w:r>
          </w:p>
        </w:tc>
        <w:tc>
          <w:tcPr>
            <w:tcW w:w="845" w:type="dxa"/>
            <w:gridSpan w:val="5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50419,4</w:t>
            </w:r>
          </w:p>
        </w:tc>
        <w:tc>
          <w:tcPr>
            <w:tcW w:w="856" w:type="dxa"/>
            <w:gridSpan w:val="7"/>
          </w:tcPr>
          <w:p w:rsidR="005575FE" w:rsidRDefault="005575FE" w:rsidP="00E708FA">
            <w:r w:rsidRPr="004E0108">
              <w:rPr>
                <w:rFonts w:ascii="Times New Roman" w:hAnsi="Times New Roman" w:cs="Times New Roman"/>
                <w:sz w:val="20"/>
              </w:rPr>
              <w:t>3554,4</w:t>
            </w:r>
          </w:p>
        </w:tc>
        <w:tc>
          <w:tcPr>
            <w:tcW w:w="891" w:type="dxa"/>
            <w:gridSpan w:val="5"/>
          </w:tcPr>
          <w:p w:rsidR="005575FE" w:rsidRDefault="005575FE" w:rsidP="00E708FA">
            <w:r w:rsidRPr="004E0108">
              <w:rPr>
                <w:rFonts w:ascii="Times New Roman" w:hAnsi="Times New Roman" w:cs="Times New Roman"/>
                <w:sz w:val="20"/>
              </w:rPr>
              <w:t>3554,4</w:t>
            </w:r>
          </w:p>
        </w:tc>
        <w:tc>
          <w:tcPr>
            <w:tcW w:w="852" w:type="dxa"/>
            <w:gridSpan w:val="2"/>
          </w:tcPr>
          <w:p w:rsidR="005575FE" w:rsidRDefault="005575FE" w:rsidP="00E708FA">
            <w:r w:rsidRPr="004E0108">
              <w:rPr>
                <w:rFonts w:ascii="Times New Roman" w:hAnsi="Times New Roman" w:cs="Times New Roman"/>
                <w:sz w:val="20"/>
              </w:rPr>
              <w:t>3554,4</w:t>
            </w:r>
          </w:p>
        </w:tc>
      </w:tr>
      <w:tr w:rsidR="005575FE" w:rsidTr="00E708FA">
        <w:tc>
          <w:tcPr>
            <w:tcW w:w="2163" w:type="dxa"/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29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48438,0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77968,0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56647,5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3847,5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8521,65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18113,0</w:t>
            </w: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12354,2</w:t>
            </w:r>
          </w:p>
        </w:tc>
        <w:tc>
          <w:tcPr>
            <w:tcW w:w="850" w:type="dxa"/>
            <w:gridSpan w:val="7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12828,2</w:t>
            </w:r>
          </w:p>
        </w:tc>
        <w:tc>
          <w:tcPr>
            <w:tcW w:w="851" w:type="dxa"/>
            <w:gridSpan w:val="7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13211,3</w:t>
            </w:r>
          </w:p>
        </w:tc>
        <w:tc>
          <w:tcPr>
            <w:tcW w:w="859" w:type="dxa"/>
            <w:gridSpan w:val="6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13077,2</w:t>
            </w:r>
          </w:p>
        </w:tc>
        <w:tc>
          <w:tcPr>
            <w:tcW w:w="845" w:type="dxa"/>
            <w:gridSpan w:val="5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13864,7</w:t>
            </w:r>
          </w:p>
        </w:tc>
        <w:tc>
          <w:tcPr>
            <w:tcW w:w="856" w:type="dxa"/>
            <w:gridSpan w:val="7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3554</w:t>
            </w:r>
            <w:r w:rsidRPr="00842DC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1" w:type="dxa"/>
            <w:gridSpan w:val="5"/>
          </w:tcPr>
          <w:p w:rsidR="005575FE" w:rsidRDefault="005575FE" w:rsidP="00E708FA">
            <w:r w:rsidRPr="0076092E">
              <w:rPr>
                <w:rFonts w:ascii="Times New Roman" w:hAnsi="Times New Roman" w:cs="Times New Roman"/>
                <w:sz w:val="20"/>
              </w:rPr>
              <w:t>3554,4</w:t>
            </w:r>
          </w:p>
        </w:tc>
        <w:tc>
          <w:tcPr>
            <w:tcW w:w="852" w:type="dxa"/>
            <w:gridSpan w:val="2"/>
          </w:tcPr>
          <w:p w:rsidR="005575FE" w:rsidRDefault="005575FE" w:rsidP="00E708FA">
            <w:r w:rsidRPr="0076092E">
              <w:rPr>
                <w:rFonts w:ascii="Times New Roman" w:hAnsi="Times New Roman" w:cs="Times New Roman"/>
                <w:sz w:val="20"/>
              </w:rPr>
              <w:t>3554,4</w:t>
            </w:r>
          </w:p>
        </w:tc>
      </w:tr>
      <w:tr w:rsidR="005575FE" w:rsidTr="00E708FA">
        <w:tc>
          <w:tcPr>
            <w:tcW w:w="2163" w:type="dxa"/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из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9950,0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17252,5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0" w:type="dxa"/>
            <w:gridSpan w:val="7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51" w:type="dxa"/>
            <w:gridSpan w:val="7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29203,2</w:t>
            </w:r>
          </w:p>
        </w:tc>
        <w:tc>
          <w:tcPr>
            <w:tcW w:w="859" w:type="dxa"/>
            <w:gridSpan w:val="6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33852,0</w:t>
            </w:r>
          </w:p>
        </w:tc>
        <w:tc>
          <w:tcPr>
            <w:tcW w:w="845" w:type="dxa"/>
            <w:gridSpan w:val="5"/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36554,7</w:t>
            </w:r>
          </w:p>
        </w:tc>
        <w:tc>
          <w:tcPr>
            <w:tcW w:w="856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575FE" w:rsidTr="00E708FA">
        <w:tc>
          <w:tcPr>
            <w:tcW w:w="2163" w:type="dxa"/>
          </w:tcPr>
          <w:p w:rsidR="005575FE" w:rsidRPr="001E3278" w:rsidRDefault="001808A7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 </w:t>
            </w:r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Принятие нормативных правовых актов Новосибирской области, необходимых для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обеспечения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равных с жителями Новосибирской области прав на получение государственных и муниципальных услуг в области содействия </w:t>
            </w:r>
            <w:r w:rsidRPr="006871C7">
              <w:rPr>
                <w:rFonts w:ascii="Times New Roman" w:hAnsi="Times New Roman" w:cs="Times New Roman"/>
                <w:sz w:val="18"/>
                <w:szCs w:val="18"/>
              </w:rPr>
              <w:t>занятости населения, медицинского обслуживания, социального обеспечения, среднего общего образования, дополнительного профессионального образования и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829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1" w:type="dxa"/>
            <w:gridSpan w:val="91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труда и социального развития Новосибирской области и министерства образования Новосибирской области</w:t>
            </w:r>
          </w:p>
        </w:tc>
      </w:tr>
      <w:tr w:rsidR="005575FE" w:rsidTr="00E708FA">
        <w:tc>
          <w:tcPr>
            <w:tcW w:w="2163" w:type="dxa"/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2. Разработка программного обеспечения по учету соотечественников, переселяющихся на постоянное место жительства в Новосибирскую область, всего</w:t>
            </w:r>
          </w:p>
        </w:tc>
        <w:tc>
          <w:tcPr>
            <w:tcW w:w="829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3" w:type="dxa"/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1139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3" w:type="dxa"/>
            <w:tcBorders>
              <w:bottom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3. Организация и обеспечение деятельности службы сопровождения соотечественников,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прибывающих в г. Новосибирск в рамках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на базе государственного казенного учреждения Новосибирской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Центр занятости населения города Новосибирска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2311,5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2297</w:t>
            </w:r>
            <w:r w:rsidRPr="006F43B8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F43B8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2372,5</w:t>
            </w:r>
          </w:p>
        </w:tc>
        <w:tc>
          <w:tcPr>
            <w:tcW w:w="845" w:type="dxa"/>
            <w:gridSpan w:val="5"/>
            <w:tcBorders>
              <w:bottom w:val="single" w:sz="4" w:space="0" w:color="auto"/>
            </w:tcBorders>
          </w:tcPr>
          <w:p w:rsidR="005575FE" w:rsidRPr="006F43B8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2397</w:t>
            </w: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r w:rsidRPr="00795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2397,7</w:t>
            </w:r>
          </w:p>
        </w:tc>
        <w:tc>
          <w:tcPr>
            <w:tcW w:w="891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r w:rsidRPr="00795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2397,7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Default="005575FE" w:rsidP="00E708FA">
            <w:r w:rsidRPr="00795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2397,7</w:t>
            </w:r>
          </w:p>
        </w:tc>
      </w:tr>
      <w:tr w:rsidR="005575FE" w:rsidTr="00E708FA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1058,4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097 0311 4400004040 119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325,8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352,8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119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023 0311 4400004040 111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040 119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1471,9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1471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1528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1553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1553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1553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1553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023 0311 4400102750 119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444,6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443,2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460,7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468,8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468,8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468,8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468,8</w:t>
            </w:r>
          </w:p>
        </w:tc>
      </w:tr>
      <w:tr w:rsidR="005575FE" w:rsidTr="00E708FA"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349,1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349,1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36477B" w:rsidRDefault="005575FE" w:rsidP="00E70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  <w:r w:rsidRPr="003647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34,0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</w:tr>
      <w:tr w:rsidR="005575FE" w:rsidTr="00E708FA">
        <w:tc>
          <w:tcPr>
            <w:tcW w:w="2163" w:type="dxa"/>
            <w:tcBorders>
              <w:top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других материалов на информационном портале АИС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информационное сопровождение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в средствах массовой информации (электронны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печатны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радио, телевидение)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</w:tcBorders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5575FE" w:rsidTr="00E708FA">
        <w:tc>
          <w:tcPr>
            <w:tcW w:w="2163" w:type="dxa"/>
          </w:tcPr>
          <w:p w:rsidR="005575FE" w:rsidRPr="00DC003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DC0038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Разработка, издание и направление в представительства </w:t>
            </w:r>
          </w:p>
          <w:p w:rsidR="005575FE" w:rsidRPr="00DC003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0038">
              <w:rPr>
                <w:rFonts w:ascii="Times New Roman" w:hAnsi="Times New Roman" w:cs="Times New Roman"/>
                <w:sz w:val="18"/>
                <w:szCs w:val="18"/>
              </w:rPr>
              <w:t xml:space="preserve">или представителям </w:t>
            </w:r>
            <w:r w:rsidRPr="00DC00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Министерства внутренних дел Российской Федерации </w:t>
            </w:r>
          </w:p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0038">
              <w:rPr>
                <w:rFonts w:ascii="Times New Roman" w:hAnsi="Times New Roman" w:cs="Times New Roman"/>
                <w:sz w:val="18"/>
                <w:szCs w:val="18"/>
              </w:rPr>
              <w:t>за рубежом, а также временные группы, создаваемые из числа 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  <w:proofErr w:type="gramEnd"/>
          </w:p>
        </w:tc>
        <w:tc>
          <w:tcPr>
            <w:tcW w:w="829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3" w:type="dxa"/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29" w:type="dxa"/>
            <w:gridSpan w:val="3"/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1139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3" w:type="dxa"/>
          </w:tcPr>
          <w:p w:rsidR="005575FE" w:rsidRPr="001E3278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829" w:type="dxa"/>
            <w:gridSpan w:val="3"/>
          </w:tcPr>
          <w:p w:rsidR="005575FE" w:rsidRPr="001E3278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097 0311 4400050860 244</w:t>
            </w:r>
          </w:p>
        </w:tc>
        <w:tc>
          <w:tcPr>
            <w:tcW w:w="1139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3" w:type="dxa"/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6. Проведение презентаций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в странах проживания соотечественников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потенциальных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829" w:type="dxa"/>
            <w:gridSpan w:val="3"/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3" w:type="dxa"/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29" w:type="dxa"/>
            <w:gridSpan w:val="3"/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097 0311 4400004040 122</w:t>
            </w:r>
          </w:p>
        </w:tc>
        <w:tc>
          <w:tcPr>
            <w:tcW w:w="1139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3" w:type="dxa"/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. Проведение видеоконференций с соотечественниками, проживающими за рубежом (при организационном участии уполномоченных органов за рубежом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консульских учреждений Российской Федерации и временных групп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Программе</w:t>
            </w:r>
          </w:p>
        </w:tc>
        <w:tc>
          <w:tcPr>
            <w:tcW w:w="829" w:type="dxa"/>
            <w:gridSpan w:val="3"/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1FE">
              <w:rPr>
                <w:rFonts w:ascii="Times New Roman" w:hAnsi="Times New Roman" w:cs="Times New Roman"/>
                <w:sz w:val="18"/>
                <w:szCs w:val="18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. Приобретение расходных материалов и оборудования в целях оказания государственной услуги по оформлению, выдаче и замене свидетельства участника Государственной программы,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023 0311 4400902190 244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842DC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с последующим размещением информации об имеющихся вакантных рабочих местах в Новосибирской области на информационном портале АИС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1FE">
              <w:rPr>
                <w:rFonts w:ascii="Times New Roman" w:hAnsi="Times New Roman" w:cs="Times New Roman"/>
                <w:sz w:val="18"/>
                <w:szCs w:val="18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профессионального обучения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(профессиональная подготовка, переподготовка и повышение квалификации),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1130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176,2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44000R0860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453,8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023 0311 4400302760 323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из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Pr="008B6F16">
              <w:rPr>
                <w:rFonts w:ascii="Times New Roman" w:hAnsi="Times New Roman" w:cs="Times New Roman"/>
                <w:sz w:val="18"/>
                <w:szCs w:val="18"/>
              </w:rPr>
              <w:t>министерства труда и социального развития Новосибирской области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Содействие и стимулирование организации индивидуальной предпринимательской деятельности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разработке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бизнес-проектов</w:t>
            </w:r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 w:val="restart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023 0311 4400402760 323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финансовой поддержки субъектам малого и среднего предпринимательства, образованным гражданами из числа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</w:t>
            </w:r>
            <w:r w:rsidRPr="006735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 w:val="restart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097 0311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4400004040 321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023 0311 4400502760 321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>.1. 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1E4C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профессиональной ориентации и психологической поддержки прибывших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5575FE" w:rsidTr="00E708FA">
        <w:tc>
          <w:tcPr>
            <w:tcW w:w="2163" w:type="dxa"/>
            <w:vMerge w:val="restart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1179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575FE" w:rsidRPr="002976A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575FE" w:rsidRPr="002976A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023 0311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4400004040 323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575FE" w:rsidRPr="002976A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023 0311 4400202760 323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575FE" w:rsidRPr="002976A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2976A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0 323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Default="005575FE" w:rsidP="00E708F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5575FE" w:rsidTr="00E708FA">
        <w:tc>
          <w:tcPr>
            <w:tcW w:w="2163" w:type="dxa"/>
          </w:tcPr>
          <w:p w:rsidR="005575FE" w:rsidRPr="002976A6" w:rsidRDefault="001808A7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мер социальной поддержки в период адаптации на территории вселения: оказание адресной материальной и иной помощи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</w:t>
            </w:r>
            <w:r w:rsidRPr="006871C7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или членам их семей, оказавшимся в трудной жизненной ситуации </w:t>
            </w:r>
            <w:hyperlink w:anchor="P2654" w:history="1">
              <w:r w:rsidRPr="006871C7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  <w:r w:rsidRPr="006871C7">
              <w:rPr>
                <w:rFonts w:ascii="Times New Roman" w:hAnsi="Times New Roman" w:cs="Times New Roman"/>
                <w:sz w:val="18"/>
                <w:szCs w:val="18"/>
              </w:rPr>
              <w:t>; обеспечение горячим питанием обучающихся общеобразовательных организаций из многодетных и малоимущих семей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  <w:proofErr w:type="gramEnd"/>
          </w:p>
        </w:tc>
        <w:tc>
          <w:tcPr>
            <w:tcW w:w="829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1" w:type="dxa"/>
            <w:gridSpan w:val="91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области, министерства образования Новосибирской области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bottom w:val="nil"/>
            </w:tcBorders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гарантированного медицинского обслуживания в период адаптации на территории вселения: организация оформления полисов обязательного медицинского страхования в соответствии с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законодательством Российской Федерации; проведение бесплатного медицинского освидетельствования для оформления правового статуса на территории вселения;</w:t>
            </w:r>
          </w:p>
        </w:tc>
        <w:tc>
          <w:tcPr>
            <w:tcW w:w="829" w:type="dxa"/>
            <w:gridSpan w:val="3"/>
            <w:tcBorders>
              <w:bottom w:val="nil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1" w:type="dxa"/>
            <w:gridSpan w:val="91"/>
            <w:tcBorders>
              <w:bottom w:val="nil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здравоохранения Новосибирской области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3" w:type="dxa"/>
            <w:tcBorders>
              <w:top w:val="nil"/>
            </w:tcBorders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организация оказания медицинских услуг амбулаторно-поликлинической, стационарной и скорой медицинской помощи в рамках территориальной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829" w:type="dxa"/>
            <w:gridSpan w:val="3"/>
            <w:tcBorders>
              <w:top w:val="nil"/>
            </w:tcBorders>
          </w:tcPr>
          <w:p w:rsidR="005575FE" w:rsidRPr="0067352D" w:rsidRDefault="005575FE" w:rsidP="00E7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1" w:type="dxa"/>
            <w:gridSpan w:val="91"/>
            <w:tcBorders>
              <w:top w:val="nil"/>
            </w:tcBorders>
          </w:tcPr>
          <w:p w:rsidR="005575FE" w:rsidRPr="0067352D" w:rsidRDefault="005575FE" w:rsidP="00E7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c>
          <w:tcPr>
            <w:tcW w:w="2167" w:type="dxa"/>
            <w:gridSpan w:val="2"/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единовременной финансовой помощи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на обустройство, в том числе жилищное, в период адаптации на территории вселения, всего</w:t>
            </w:r>
          </w:p>
        </w:tc>
        <w:tc>
          <w:tcPr>
            <w:tcW w:w="832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48249,1</w:t>
            </w:r>
          </w:p>
        </w:tc>
        <w:tc>
          <w:tcPr>
            <w:tcW w:w="885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79921,1</w:t>
            </w:r>
          </w:p>
        </w:tc>
        <w:tc>
          <w:tcPr>
            <w:tcW w:w="709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62750</w:t>
            </w:r>
          </w:p>
        </w:tc>
        <w:tc>
          <w:tcPr>
            <w:tcW w:w="912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7" w:type="dxa"/>
            <w:gridSpan w:val="2"/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32" w:type="dxa"/>
            <w:gridSpan w:val="3"/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097 0311 4400004020 313</w:t>
            </w:r>
          </w:p>
        </w:tc>
        <w:tc>
          <w:tcPr>
            <w:tcW w:w="856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40000</w:t>
            </w:r>
          </w:p>
        </w:tc>
        <w:tc>
          <w:tcPr>
            <w:tcW w:w="885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709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52800</w:t>
            </w:r>
          </w:p>
        </w:tc>
        <w:tc>
          <w:tcPr>
            <w:tcW w:w="912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9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7" w:type="dxa"/>
            <w:gridSpan w:val="2"/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из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832" w:type="dxa"/>
            <w:gridSpan w:val="3"/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856" w:type="dxa"/>
            <w:gridSpan w:val="3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85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709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</w:t>
            </w:r>
          </w:p>
        </w:tc>
        <w:tc>
          <w:tcPr>
            <w:tcW w:w="912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9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7" w:type="dxa"/>
            <w:gridSpan w:val="2"/>
          </w:tcPr>
          <w:p w:rsidR="005575FE" w:rsidRPr="002976A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1.6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за счет средств областного бюджета, в том числе источником финансового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15435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25845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400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15210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5575FE" w:rsidRDefault="005575FE" w:rsidP="00E708FA">
            <w:r>
              <w:rPr>
                <w:rFonts w:ascii="Times New Roman" w:hAnsi="Times New Roman" w:cs="Times New Roman"/>
                <w:sz w:val="20"/>
              </w:rPr>
              <w:t>38550,0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5575FE" w:rsidRDefault="005575FE" w:rsidP="00E708FA">
            <w:r>
              <w:rPr>
                <w:rFonts w:ascii="Times New Roman" w:hAnsi="Times New Roman" w:cs="Times New Roman"/>
                <w:sz w:val="20"/>
              </w:rPr>
              <w:t>4</w:t>
            </w:r>
            <w:r w:rsidRPr="009F3A38">
              <w:rPr>
                <w:rFonts w:ascii="Times New Roman" w:hAnsi="Times New Roman" w:cs="Times New Roman"/>
                <w:sz w:val="20"/>
              </w:rPr>
              <w:t>3400,0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5575FE" w:rsidRDefault="005575FE" w:rsidP="00E708FA">
            <w:r>
              <w:rPr>
                <w:rFonts w:ascii="Times New Roman" w:hAnsi="Times New Roman" w:cs="Times New Roman"/>
                <w:sz w:val="20"/>
              </w:rPr>
              <w:t>46865</w:t>
            </w:r>
            <w:r w:rsidRPr="009F3A38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575FE" w:rsidTr="00E708FA">
        <w:tc>
          <w:tcPr>
            <w:tcW w:w="2167" w:type="dxa"/>
            <w:gridSpan w:val="2"/>
            <w:vMerge w:val="restart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5269,45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097 1003 4400004040 313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379,45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3026,1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023 1003 4400004040 313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12090,0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8236,8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9548,0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10310,3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575FE" w:rsidTr="00E708FA"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023 1003 4400802760 313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1110,0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575FE" w:rsidTr="00E708FA">
        <w:tc>
          <w:tcPr>
            <w:tcW w:w="2167" w:type="dxa"/>
            <w:gridSpan w:val="2"/>
            <w:vMerge w:val="restart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из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5575FE" w:rsidRDefault="005575FE" w:rsidP="00E708FA">
            <w:r>
              <w:rPr>
                <w:rFonts w:ascii="Times New Roman" w:hAnsi="Times New Roman" w:cs="Times New Roman"/>
                <w:sz w:val="20"/>
              </w:rPr>
              <w:t>5850</w:t>
            </w:r>
            <w:r w:rsidRPr="0056778D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5575FE" w:rsidRDefault="005575FE" w:rsidP="00E708FA">
            <w:r>
              <w:rPr>
                <w:rFonts w:ascii="Times New Roman" w:hAnsi="Times New Roman" w:cs="Times New Roman"/>
                <w:sz w:val="20"/>
              </w:rPr>
              <w:t>29203</w:t>
            </w:r>
            <w:r w:rsidRPr="0056778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5575FE" w:rsidRDefault="005575FE" w:rsidP="00E708FA">
            <w:r>
              <w:rPr>
                <w:rFonts w:ascii="Times New Roman" w:hAnsi="Times New Roman" w:cs="Times New Roman"/>
                <w:sz w:val="20"/>
              </w:rPr>
              <w:t>33852</w:t>
            </w:r>
            <w:r w:rsidRPr="0056778D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5575FE" w:rsidRDefault="005575FE" w:rsidP="00E708FA">
            <w:r w:rsidRPr="007413F6">
              <w:rPr>
                <w:rFonts w:ascii="Times New Roman" w:hAnsi="Times New Roman" w:cs="Times New Roman"/>
                <w:sz w:val="20"/>
              </w:rPr>
              <w:t>36554,7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575FE" w:rsidTr="00E708FA">
        <w:tc>
          <w:tcPr>
            <w:tcW w:w="2167" w:type="dxa"/>
            <w:gridSpan w:val="2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 расходов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</w:t>
            </w:r>
            <w:r w:rsidRPr="005D5333">
              <w:rPr>
                <w:rFonts w:ascii="Times New Roman" w:hAnsi="Times New Roman" w:cs="Times New Roman"/>
                <w:sz w:val="18"/>
                <w:szCs w:val="18"/>
              </w:rPr>
              <w:t>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674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4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5575FE" w:rsidTr="00E708FA">
        <w:tc>
          <w:tcPr>
            <w:tcW w:w="2167" w:type="dxa"/>
            <w:gridSpan w:val="2"/>
            <w:vMerge w:val="restart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136 10 03 4400015160 313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674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40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1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67" w:type="dxa"/>
            <w:gridSpan w:val="2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136 10 03 4400715160 313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74" w:type="dxa"/>
            <w:gridSpan w:val="6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5575FE" w:rsidTr="00E708FA">
        <w:tblPrEx>
          <w:tblBorders>
            <w:insideH w:val="nil"/>
          </w:tblBorders>
        </w:tblPrEx>
        <w:trPr>
          <w:trHeight w:val="2178"/>
        </w:trPr>
        <w:tc>
          <w:tcPr>
            <w:tcW w:w="2167" w:type="dxa"/>
            <w:gridSpan w:val="2"/>
            <w:vMerge w:val="restart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содействия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в жилищном обустройстве: содействие в подборе вариантов временного жилищного размещения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(гостиницы, аренда жилья у физических лиц, общежития, служебное жилье); 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5575FE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права участия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действующих в Новосибирской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х по оказанию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при строительстве и приобретении жилья наравне с жителями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**</w:t>
              </w:r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; содействие в подборе вариантов приобретения земельных участков в собственность (за счет собственных средств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ипотечных кредитов, средств сторонних инвесторов) в соответствии с действующим законодательством</w:t>
            </w:r>
            <w:proofErr w:type="gramEnd"/>
          </w:p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bottom w:val="nil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4" w:type="dxa"/>
            <w:gridSpan w:val="90"/>
            <w:vMerge w:val="restart"/>
          </w:tcPr>
          <w:p w:rsidR="005575FE" w:rsidRPr="0067352D" w:rsidRDefault="005575FE" w:rsidP="00E7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строительства Новосибирской области, департамента имущества и земельных отношений Новосибирской области, министерства труда и социального развития Новосибирской области 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nil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4" w:type="dxa"/>
            <w:gridSpan w:val="90"/>
            <w:vMerge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c>
          <w:tcPr>
            <w:tcW w:w="2181" w:type="dxa"/>
            <w:gridSpan w:val="3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олимпиад, выездных подготовительных курсов, конкурсов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области, всего</w:t>
            </w:r>
          </w:p>
        </w:tc>
        <w:tc>
          <w:tcPr>
            <w:tcW w:w="846" w:type="dxa"/>
            <w:gridSpan w:val="3"/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688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017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3" w:type="dxa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81" w:type="dxa"/>
            <w:gridSpan w:val="3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46" w:type="dxa"/>
            <w:gridSpan w:val="3"/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710" w:type="dxa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688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017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3" w:type="dxa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81" w:type="dxa"/>
            <w:gridSpan w:val="3"/>
          </w:tcPr>
          <w:p w:rsidR="001808A7" w:rsidRPr="006871C7" w:rsidRDefault="001808A7" w:rsidP="00180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поддержки для получения профессионального образования, профессионального обучения по программам переподготовки и повышения квалификации рабочих и служащих участникам Государственной программы и членам их семей 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</w:p>
          <w:p w:rsidR="001808A7" w:rsidRPr="006871C7" w:rsidRDefault="001808A7" w:rsidP="00180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71C7">
              <w:rPr>
                <w:rFonts w:ascii="Times New Roman" w:hAnsi="Times New Roman" w:cs="Times New Roman"/>
                <w:sz w:val="18"/>
                <w:szCs w:val="18"/>
              </w:rPr>
              <w:t>в виде возмещения части расходов студентам – участникам Государственной программы на оплату услуг по профессиональному образованию;</w:t>
            </w:r>
          </w:p>
          <w:p w:rsidR="005575FE" w:rsidRPr="00617246" w:rsidRDefault="001808A7" w:rsidP="00180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71C7">
              <w:rPr>
                <w:rFonts w:ascii="Times New Roman" w:hAnsi="Times New Roman" w:cs="Times New Roman"/>
                <w:sz w:val="18"/>
                <w:szCs w:val="18"/>
              </w:rPr>
              <w:t>предоставление услуг по профессиональному обучению по программам переподготовки и повышения квалификации рабочих и служащих специалистов из числа участников Государственной программы и членов</w:t>
            </w:r>
            <w:bookmarkStart w:id="1" w:name="_GoBack"/>
            <w:bookmarkEnd w:id="1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их семей, всего</w:t>
            </w:r>
          </w:p>
        </w:tc>
        <w:tc>
          <w:tcPr>
            <w:tcW w:w="846" w:type="dxa"/>
            <w:gridSpan w:val="3"/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688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017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3" w:type="dxa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81" w:type="dxa"/>
            <w:gridSpan w:val="3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46" w:type="dxa"/>
            <w:gridSpan w:val="3"/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710" w:type="dxa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688" w:type="dxa"/>
            <w:gridSpan w:val="7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017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6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10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8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3" w:type="dxa"/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c>
          <w:tcPr>
            <w:tcW w:w="2181" w:type="dxa"/>
            <w:gridSpan w:val="3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3.2.3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. Назначение и выплата стипендий Правительства Новосибирской области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талантливым студентам-соотечественникам, всего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88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7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5575FE" w:rsidTr="00E708FA">
        <w:tc>
          <w:tcPr>
            <w:tcW w:w="2181" w:type="dxa"/>
            <w:gridSpan w:val="3"/>
            <w:vMerge w:val="restart"/>
          </w:tcPr>
          <w:p w:rsidR="005575FE" w:rsidRPr="00617246" w:rsidRDefault="005575FE" w:rsidP="00E708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136 0311 4400004040 340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88" w:type="dxa"/>
            <w:gridSpan w:val="7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7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81" w:type="dxa"/>
            <w:gridSpan w:val="3"/>
            <w:vMerge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136 0311 4400602760 340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5FE" w:rsidTr="00E708FA">
        <w:tblPrEx>
          <w:tblBorders>
            <w:insideH w:val="nil"/>
          </w:tblBorders>
        </w:tblPrEx>
        <w:tc>
          <w:tcPr>
            <w:tcW w:w="2181" w:type="dxa"/>
            <w:gridSpan w:val="3"/>
          </w:tcPr>
          <w:p w:rsidR="005575FE" w:rsidRPr="00617246" w:rsidRDefault="005575FE" w:rsidP="00E7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75FE" w:rsidRPr="00617246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3329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5575FE" w:rsidRPr="0067352D" w:rsidRDefault="005575FE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</w:tbl>
    <w:p w:rsidR="00842DC6" w:rsidRPr="0067352D" w:rsidRDefault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7F3B" w:rsidRPr="007F6651" w:rsidRDefault="00A67F3B" w:rsidP="00A67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575FE" w:rsidRPr="00D065E4" w:rsidRDefault="005575FE" w:rsidP="005575FE">
      <w:pPr>
        <w:pStyle w:val="ConsPlusNormal"/>
        <w:ind w:right="-879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654"/>
      <w:bookmarkEnd w:id="2"/>
      <w:r w:rsidRPr="00D065E4">
        <w:rPr>
          <w:rFonts w:ascii="Times New Roman" w:hAnsi="Times New Roman" w:cs="Times New Roman"/>
          <w:sz w:val="24"/>
          <w:szCs w:val="24"/>
        </w:rPr>
        <w:t xml:space="preserve">&lt;*&gt; В рамках реализации </w:t>
      </w:r>
      <w:hyperlink r:id="rId9" w:history="1">
        <w:r w:rsidRPr="00D065E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065E4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31 июля 2013 года № 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области».</w:t>
      </w:r>
    </w:p>
    <w:p w:rsidR="005575FE" w:rsidRPr="00D065E4" w:rsidRDefault="005575FE" w:rsidP="005575FE">
      <w:pPr>
        <w:pStyle w:val="ConsPlusNormal"/>
        <w:ind w:right="-879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55"/>
      <w:bookmarkEnd w:id="3"/>
      <w:r w:rsidRPr="00D065E4">
        <w:rPr>
          <w:rFonts w:ascii="Times New Roman" w:hAnsi="Times New Roman" w:cs="Times New Roman"/>
          <w:sz w:val="24"/>
          <w:szCs w:val="24"/>
        </w:rPr>
        <w:t xml:space="preserve">&lt;**&gt; В рамках реализации </w:t>
      </w:r>
      <w:hyperlink r:id="rId10" w:history="1">
        <w:r w:rsidRPr="00D065E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065E4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5 марта 2015 года № 81-п «Об обеспечении питанием на льготных условиях обучающихся муниципальных общеобразовательных организаций, расположенных на территории Новосибирской области, </w:t>
      </w:r>
      <w:r w:rsidRPr="00D065E4">
        <w:rPr>
          <w:rFonts w:ascii="Times New Roman" w:hAnsi="Times New Roman" w:cs="Times New Roman"/>
          <w:sz w:val="24"/>
          <w:szCs w:val="24"/>
        </w:rPr>
        <w:br/>
        <w:t>– детей из многодетных и малоимущих семей».</w:t>
      </w:r>
      <w:bookmarkStart w:id="4" w:name="P2656"/>
      <w:bookmarkEnd w:id="4"/>
    </w:p>
    <w:p w:rsidR="005575FE" w:rsidRPr="00D065E4" w:rsidRDefault="005575FE" w:rsidP="005575FE">
      <w:pPr>
        <w:pStyle w:val="ConsPlusNormal"/>
        <w:ind w:right="-879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5E4">
        <w:rPr>
          <w:rFonts w:ascii="Times New Roman" w:hAnsi="Times New Roman" w:cs="Times New Roman"/>
          <w:sz w:val="24"/>
          <w:szCs w:val="24"/>
        </w:rPr>
        <w:t xml:space="preserve">&lt;***&gt; В рамках реализации </w:t>
      </w:r>
      <w:hyperlink r:id="rId11" w:history="1">
        <w:r w:rsidRPr="00D065E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065E4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14 сентября 2011 года № 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доме».</w:t>
      </w:r>
      <w:proofErr w:type="gramEnd"/>
    </w:p>
    <w:p w:rsidR="00363DE0" w:rsidRDefault="00363DE0" w:rsidP="00A67F3B">
      <w:pPr>
        <w:pStyle w:val="ConsPlusNormal"/>
        <w:spacing w:before="220"/>
        <w:ind w:right="-88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DE0" w:rsidRDefault="00363DE0" w:rsidP="00363DE0">
      <w:pPr>
        <w:pStyle w:val="ConsPlusNormal"/>
        <w:spacing w:before="220"/>
        <w:ind w:right="-881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7E0013">
        <w:rPr>
          <w:rFonts w:ascii="Times New Roman" w:hAnsi="Times New Roman" w:cs="Times New Roman"/>
          <w:sz w:val="28"/>
          <w:szCs w:val="28"/>
        </w:rPr>
        <w:t>».</w:t>
      </w:r>
    </w:p>
    <w:p w:rsidR="00F66533" w:rsidRPr="0067352D" w:rsidRDefault="00F66533" w:rsidP="007E001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000"/>
      <w:bookmarkEnd w:id="5"/>
    </w:p>
    <w:sectPr w:rsidR="00F66533" w:rsidRPr="0067352D" w:rsidSect="007E0013">
      <w:headerReference w:type="default" r:id="rId12"/>
      <w:pgSz w:w="16838" w:h="11905" w:orient="landscape"/>
      <w:pgMar w:top="84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8B" w:rsidRDefault="008B188B" w:rsidP="006525EA">
      <w:pPr>
        <w:spacing w:after="0" w:line="240" w:lineRule="auto"/>
      </w:pPr>
      <w:r>
        <w:separator/>
      </w:r>
    </w:p>
  </w:endnote>
  <w:endnote w:type="continuationSeparator" w:id="0">
    <w:p w:rsidR="008B188B" w:rsidRDefault="008B188B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8B" w:rsidRDefault="008B188B" w:rsidP="006525EA">
      <w:pPr>
        <w:spacing w:after="0" w:line="240" w:lineRule="auto"/>
      </w:pPr>
      <w:r>
        <w:separator/>
      </w:r>
    </w:p>
  </w:footnote>
  <w:footnote w:type="continuationSeparator" w:id="0">
    <w:p w:rsidR="008B188B" w:rsidRDefault="008B188B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598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188B" w:rsidRDefault="008B188B">
        <w:pPr>
          <w:pStyle w:val="a7"/>
          <w:jc w:val="center"/>
        </w:pPr>
      </w:p>
      <w:p w:rsidR="008B188B" w:rsidRPr="007E0013" w:rsidRDefault="008B188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00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00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00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71C7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7E00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08A7"/>
    <w:rsid w:val="001839D7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575FE"/>
    <w:rsid w:val="005616BF"/>
    <w:rsid w:val="005620E9"/>
    <w:rsid w:val="00562C76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B2034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871C7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04C4E"/>
    <w:rsid w:val="00714DAE"/>
    <w:rsid w:val="0071528E"/>
    <w:rsid w:val="00715EC4"/>
    <w:rsid w:val="007200B1"/>
    <w:rsid w:val="00720E7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0013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17A"/>
    <w:rsid w:val="00842DC6"/>
    <w:rsid w:val="00843A1A"/>
    <w:rsid w:val="0085265D"/>
    <w:rsid w:val="00852E9B"/>
    <w:rsid w:val="0087022C"/>
    <w:rsid w:val="00876505"/>
    <w:rsid w:val="0087770C"/>
    <w:rsid w:val="00885EDD"/>
    <w:rsid w:val="008946FA"/>
    <w:rsid w:val="00894CAB"/>
    <w:rsid w:val="008965B6"/>
    <w:rsid w:val="00897202"/>
    <w:rsid w:val="008976F7"/>
    <w:rsid w:val="00897BDA"/>
    <w:rsid w:val="008A5790"/>
    <w:rsid w:val="008B106B"/>
    <w:rsid w:val="008B188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3517"/>
    <w:rsid w:val="00B9437A"/>
    <w:rsid w:val="00B96B0C"/>
    <w:rsid w:val="00BA63DB"/>
    <w:rsid w:val="00BB11CF"/>
    <w:rsid w:val="00BB2AD8"/>
    <w:rsid w:val="00BB5A10"/>
    <w:rsid w:val="00BB63E3"/>
    <w:rsid w:val="00BB6760"/>
    <w:rsid w:val="00BC2073"/>
    <w:rsid w:val="00BC770D"/>
    <w:rsid w:val="00BD41D6"/>
    <w:rsid w:val="00BE5E49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63EBE"/>
    <w:rsid w:val="00D651DD"/>
    <w:rsid w:val="00D66D34"/>
    <w:rsid w:val="00D70655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94FFC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Typewriter"/>
    <w:uiPriority w:val="99"/>
    <w:semiHidden/>
    <w:unhideWhenUsed/>
    <w:rsid w:val="005575FE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a"/>
    <w:rsid w:val="0055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"/>
    <w:uiPriority w:val="99"/>
    <w:rsid w:val="005575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575FE"/>
    <w:pPr>
      <w:suppressAutoHyphens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5575F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Typewriter"/>
    <w:uiPriority w:val="99"/>
    <w:semiHidden/>
    <w:unhideWhenUsed/>
    <w:rsid w:val="005575FE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a"/>
    <w:rsid w:val="0055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"/>
    <w:uiPriority w:val="99"/>
    <w:rsid w:val="005575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575FE"/>
    <w:pPr>
      <w:suppressAutoHyphens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5575F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F3B9C1620908C07472193EE1C78510ECA182EFBFCA0DDB80E826D4C51D4193156707A5B851AA6FCD9D98BD9D6957A2JBk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F3B9C1620908C07472193EE1C78510ECA182EFB9CE09D981E57BDECD444D91126858A0AD40F260CB8786BE807555A0B3J7k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F3B9C1620908C07472193EE1C78510ECA182EFB9CE08DD80EB7BDECD444D91126858A0AD40F260CB8786BE807555A0B3J7k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CE07-98A7-45FC-B48C-E0AA7614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3</cp:revision>
  <cp:lastPrinted>2021-03-29T07:04:00Z</cp:lastPrinted>
  <dcterms:created xsi:type="dcterms:W3CDTF">2021-06-30T03:55:00Z</dcterms:created>
  <dcterms:modified xsi:type="dcterms:W3CDTF">2021-07-09T04:57:00Z</dcterms:modified>
</cp:coreProperties>
</file>