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68" w:rsidRPr="00AD47CC" w:rsidRDefault="00786968" w:rsidP="0081239F">
      <w:pPr>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AD47CC">
        <w:rPr>
          <w:rFonts w:ascii="Times New Roman" w:eastAsia="Times New Roman" w:hAnsi="Times New Roman" w:cs="Times New Roman"/>
          <w:sz w:val="28"/>
          <w:szCs w:val="28"/>
        </w:rPr>
        <w:t>Проект</w:t>
      </w:r>
    </w:p>
    <w:p w:rsidR="00786968" w:rsidRPr="00AD47CC" w:rsidRDefault="00786968" w:rsidP="0081239F">
      <w:pPr>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AD47CC">
        <w:rPr>
          <w:rFonts w:ascii="Times New Roman" w:eastAsia="Times New Roman" w:hAnsi="Times New Roman" w:cs="Times New Roman"/>
          <w:sz w:val="28"/>
          <w:szCs w:val="28"/>
        </w:rPr>
        <w:t xml:space="preserve">                                                                 Постановления                                                Правительства Новосибирской области</w:t>
      </w:r>
    </w:p>
    <w:p w:rsidR="00786968" w:rsidRDefault="00786968" w:rsidP="0081239F">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8"/>
          <w:szCs w:val="28"/>
        </w:rPr>
      </w:pPr>
    </w:p>
    <w:p w:rsidR="00786968" w:rsidRDefault="00786968" w:rsidP="0081239F">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8"/>
          <w:szCs w:val="28"/>
        </w:rPr>
      </w:pPr>
    </w:p>
    <w:p w:rsidR="00786968" w:rsidRDefault="00786968" w:rsidP="0081239F">
      <w:pPr>
        <w:shd w:val="clear" w:color="auto" w:fill="FFFFFF"/>
        <w:spacing w:after="0" w:line="240" w:lineRule="auto"/>
        <w:jc w:val="center"/>
        <w:textAlignment w:val="baseline"/>
        <w:outlineLvl w:val="0"/>
        <w:rPr>
          <w:rFonts w:ascii="Times New Roman" w:eastAsia="Times New Roman" w:hAnsi="Times New Roman" w:cs="Times New Roman"/>
          <w:bCs/>
          <w:color w:val="2D2D2D"/>
          <w:spacing w:val="2"/>
          <w:kern w:val="36"/>
          <w:sz w:val="28"/>
          <w:szCs w:val="28"/>
        </w:rPr>
      </w:pPr>
      <w:r w:rsidRPr="00786968">
        <w:rPr>
          <w:rFonts w:ascii="Times New Roman" w:eastAsia="Times New Roman" w:hAnsi="Times New Roman" w:cs="Times New Roman"/>
          <w:bCs/>
          <w:color w:val="2D2D2D"/>
          <w:spacing w:val="2"/>
          <w:kern w:val="36"/>
          <w:sz w:val="28"/>
          <w:szCs w:val="28"/>
        </w:rPr>
        <w:t>Об установлении порядка осуществления регионального государственного контроля в области организации дорожного движения на территории Новосибирской области</w:t>
      </w:r>
    </w:p>
    <w:p w:rsidR="00786968" w:rsidRDefault="00786968" w:rsidP="0081239F">
      <w:pPr>
        <w:shd w:val="clear" w:color="auto" w:fill="FFFFFF"/>
        <w:spacing w:after="0" w:line="240" w:lineRule="auto"/>
        <w:ind w:firstLine="709"/>
        <w:jc w:val="both"/>
        <w:textAlignment w:val="baseline"/>
        <w:outlineLvl w:val="0"/>
        <w:rPr>
          <w:rFonts w:ascii="Times New Roman" w:eastAsia="Times New Roman" w:hAnsi="Times New Roman" w:cs="Times New Roman"/>
          <w:color w:val="2D2D2D"/>
          <w:spacing w:val="2"/>
          <w:sz w:val="28"/>
          <w:szCs w:val="28"/>
        </w:rPr>
      </w:pPr>
      <w:r w:rsidRPr="00786968">
        <w:rPr>
          <w:rFonts w:ascii="Times New Roman" w:eastAsia="Times New Roman" w:hAnsi="Times New Roman" w:cs="Times New Roman"/>
          <w:color w:val="2D2D2D"/>
          <w:spacing w:val="2"/>
          <w:sz w:val="28"/>
          <w:szCs w:val="28"/>
        </w:rPr>
        <w:br/>
      </w:r>
    </w:p>
    <w:p w:rsidR="0081239F" w:rsidRPr="0081239F" w:rsidRDefault="00786968" w:rsidP="0081239F">
      <w:pPr>
        <w:spacing w:after="0" w:line="240" w:lineRule="auto"/>
        <w:ind w:firstLine="709"/>
        <w:jc w:val="both"/>
        <w:rPr>
          <w:rFonts w:ascii="Times New Roman" w:hAnsi="Times New Roman" w:cs="Times New Roman"/>
          <w:bCs/>
          <w:sz w:val="28"/>
          <w:szCs w:val="28"/>
        </w:rPr>
      </w:pPr>
      <w:r w:rsidRPr="00786968">
        <w:rPr>
          <w:rFonts w:ascii="Times New Roman" w:eastAsia="Times New Roman" w:hAnsi="Times New Roman" w:cs="Times New Roman"/>
          <w:color w:val="2D2D2D"/>
          <w:spacing w:val="2"/>
          <w:sz w:val="28"/>
          <w:szCs w:val="28"/>
        </w:rPr>
        <w:t xml:space="preserve">В </w:t>
      </w:r>
      <w:r w:rsidRPr="00786968">
        <w:rPr>
          <w:rFonts w:ascii="Times New Roman" w:eastAsia="Times New Roman" w:hAnsi="Times New Roman" w:cs="Times New Roman"/>
          <w:color w:val="000000" w:themeColor="text1"/>
          <w:spacing w:val="2"/>
          <w:sz w:val="28"/>
          <w:szCs w:val="28"/>
        </w:rPr>
        <w:t>соответствии с </w:t>
      </w:r>
      <w:hyperlink r:id="rId4" w:history="1">
        <w:r w:rsidRPr="0081239F">
          <w:rPr>
            <w:rFonts w:ascii="Times New Roman" w:eastAsia="Times New Roman" w:hAnsi="Times New Roman" w:cs="Times New Roman"/>
            <w:color w:val="000000" w:themeColor="text1"/>
            <w:spacing w:val="2"/>
            <w:sz w:val="28"/>
            <w:szCs w:val="28"/>
          </w:rPr>
          <w:t>федеральными законами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786968">
        <w:rPr>
          <w:rFonts w:ascii="Times New Roman" w:eastAsia="Times New Roman" w:hAnsi="Times New Roman" w:cs="Times New Roman"/>
          <w:color w:val="000000" w:themeColor="text1"/>
          <w:spacing w:val="2"/>
          <w:sz w:val="28"/>
          <w:szCs w:val="28"/>
        </w:rPr>
        <w:t>, </w:t>
      </w:r>
      <w:hyperlink r:id="rId5" w:history="1">
        <w:r w:rsidRPr="0081239F">
          <w:rPr>
            <w:rFonts w:ascii="Times New Roman" w:eastAsia="Times New Roman" w:hAnsi="Times New Roman" w:cs="Times New Roman"/>
            <w:color w:val="000000" w:themeColor="text1"/>
            <w:spacing w:val="2"/>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39F">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w:t>
      </w:r>
      <w:hyperlink r:id="rId6" w:history="1">
        <w:r w:rsidRPr="0081239F">
          <w:rPr>
            <w:rFonts w:ascii="Times New Roman" w:eastAsia="Times New Roman" w:hAnsi="Times New Roman" w:cs="Times New Roman"/>
            <w:color w:val="000000" w:themeColor="text1"/>
            <w:spacing w:val="2"/>
            <w:sz w:val="28"/>
            <w:szCs w:val="28"/>
          </w:rPr>
          <w:t>от 06.10.2003 № 131-ФЗ «Об общих принципах организации местного самоуправления в Российской Федерации»</w:t>
        </w:r>
      </w:hyperlink>
      <w:r w:rsidRPr="00786968">
        <w:rPr>
          <w:rFonts w:ascii="Times New Roman" w:eastAsia="Times New Roman" w:hAnsi="Times New Roman" w:cs="Times New Roman"/>
          <w:color w:val="000000" w:themeColor="text1"/>
          <w:spacing w:val="2"/>
          <w:sz w:val="28"/>
          <w:szCs w:val="28"/>
        </w:rPr>
        <w:t>  </w:t>
      </w:r>
      <w:hyperlink r:id="rId7" w:history="1">
        <w:r w:rsidRPr="0081239F">
          <w:rPr>
            <w:rFonts w:ascii="Times New Roman" w:eastAsia="Times New Roman" w:hAnsi="Times New Roman" w:cs="Times New Roman"/>
            <w:color w:val="000000" w:themeColor="text1"/>
            <w:spacing w:val="2"/>
            <w:sz w:val="28"/>
            <w:szCs w:val="28"/>
          </w:rPr>
          <w:t>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786968">
        <w:rPr>
          <w:rFonts w:ascii="Times New Roman" w:eastAsia="Times New Roman" w:hAnsi="Times New Roman" w:cs="Times New Roman"/>
          <w:color w:val="000000" w:themeColor="text1"/>
          <w:spacing w:val="2"/>
          <w:sz w:val="28"/>
          <w:szCs w:val="28"/>
        </w:rPr>
        <w:t xml:space="preserve"> , </w:t>
      </w:r>
      <w:r w:rsidRPr="0081239F">
        <w:rPr>
          <w:rFonts w:ascii="Times New Roman" w:hAnsi="Times New Roman" w:cs="Times New Roman"/>
          <w:sz w:val="28"/>
          <w:szCs w:val="28"/>
        </w:rPr>
        <w:t xml:space="preserve">от 02.05.2006 N 59-ФЗ «О порядке рассмотрения обращений граждан Российской Федерации», </w:t>
      </w:r>
      <w:r w:rsidRPr="00786968">
        <w:rPr>
          <w:rFonts w:ascii="Times New Roman" w:eastAsia="Times New Roman" w:hAnsi="Times New Roman" w:cs="Times New Roman"/>
          <w:color w:val="000000" w:themeColor="text1"/>
          <w:spacing w:val="2"/>
          <w:sz w:val="28"/>
          <w:szCs w:val="28"/>
        </w:rPr>
        <w:t>руководствуясь </w:t>
      </w:r>
      <w:hyperlink r:id="rId8" w:history="1">
        <w:r w:rsidRPr="0081239F">
          <w:rPr>
            <w:rFonts w:ascii="Times New Roman" w:hAnsi="Times New Roman" w:cs="Times New Roman"/>
            <w:sz w:val="28"/>
            <w:szCs w:val="28"/>
          </w:rPr>
          <w:t>Законом</w:t>
        </w:r>
      </w:hyperlink>
      <w:r w:rsidRPr="0081239F">
        <w:rPr>
          <w:rFonts w:ascii="Times New Roman" w:hAnsi="Times New Roman" w:cs="Times New Roman"/>
          <w:sz w:val="28"/>
          <w:szCs w:val="28"/>
        </w:rPr>
        <w:t xml:space="preserve"> Новосибирской области от 02.11.2018 № 300-ОЗ «Об отдельных вопросах организации дорожного движения на автомобильных дорогах регионального и межмуниципального значения»</w:t>
      </w:r>
      <w:r w:rsidRPr="00786968">
        <w:rPr>
          <w:rFonts w:ascii="Times New Roman" w:eastAsia="Times New Roman" w:hAnsi="Times New Roman" w:cs="Times New Roman"/>
          <w:color w:val="000000" w:themeColor="text1"/>
          <w:spacing w:val="2"/>
          <w:sz w:val="28"/>
          <w:szCs w:val="28"/>
        </w:rPr>
        <w:t xml:space="preserve">, Правительство </w:t>
      </w:r>
      <w:r w:rsidRPr="0081239F">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 </w:t>
      </w:r>
      <w:r w:rsidR="0081239F" w:rsidRPr="0081239F">
        <w:rPr>
          <w:rFonts w:ascii="Times New Roman" w:hAnsi="Times New Roman" w:cs="Times New Roman"/>
          <w:b/>
          <w:bCs/>
          <w:sz w:val="28"/>
          <w:szCs w:val="28"/>
        </w:rPr>
        <w:t>п о с т а н о в л я е т:</w:t>
      </w:r>
    </w:p>
    <w:p w:rsidR="00786968" w:rsidRPr="00786968" w:rsidRDefault="00786968" w:rsidP="0081239F">
      <w:pPr>
        <w:shd w:val="clear" w:color="auto" w:fill="FFFFFF"/>
        <w:spacing w:after="0" w:line="240" w:lineRule="auto"/>
        <w:ind w:firstLine="709"/>
        <w:jc w:val="both"/>
        <w:textAlignment w:val="baseline"/>
        <w:outlineLvl w:val="0"/>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1. Утвердить прилагаемый Порядок осуществления регионального государственного контроля в области организации дорожного движения на территории </w:t>
      </w:r>
      <w:r>
        <w:rPr>
          <w:rFonts w:ascii="Times New Roman" w:eastAsia="Times New Roman" w:hAnsi="Times New Roman" w:cs="Times New Roman"/>
          <w:color w:val="000000" w:themeColor="text1"/>
          <w:spacing w:val="2"/>
          <w:sz w:val="28"/>
          <w:szCs w:val="28"/>
        </w:rPr>
        <w:t>Новосибирской области</w:t>
      </w:r>
      <w:r w:rsidRPr="00786968">
        <w:rPr>
          <w:rFonts w:ascii="Times New Roman" w:eastAsia="Times New Roman" w:hAnsi="Times New Roman" w:cs="Times New Roman"/>
          <w:color w:val="000000" w:themeColor="text1"/>
          <w:spacing w:val="2"/>
          <w:sz w:val="28"/>
          <w:szCs w:val="28"/>
        </w:rPr>
        <w:t>.</w:t>
      </w:r>
    </w:p>
    <w:p w:rsidR="0081239F" w:rsidRPr="0081239F" w:rsidRDefault="00786968" w:rsidP="0081239F">
      <w:pPr>
        <w:spacing w:after="0" w:line="240" w:lineRule="auto"/>
        <w:ind w:firstLine="709"/>
        <w:jc w:val="both"/>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 </w:t>
      </w:r>
      <w:r w:rsidR="0081239F" w:rsidRPr="0081239F">
        <w:rPr>
          <w:rFonts w:ascii="Times New Roman" w:eastAsia="Times New Roman" w:hAnsi="Times New Roman" w:cs="Times New Roman"/>
          <w:color w:val="000000" w:themeColor="text1"/>
          <w:spacing w:val="2"/>
          <w:sz w:val="28"/>
          <w:szCs w:val="28"/>
        </w:rPr>
        <w:t>Настоящее постановление подлежит официальному опубликованию на портале «Электронная демократия Новосибирской области», а также на официальном сайте министерства транспорта и дорожного хозяйства Новосибирской области в информационно-телекоммуникационной сети «Интернет».</w:t>
      </w:r>
    </w:p>
    <w:p w:rsidR="00B51E95" w:rsidRDefault="0081239F" w:rsidP="0081239F">
      <w:pPr>
        <w:spacing w:after="0" w:line="240" w:lineRule="auto"/>
        <w:ind w:firstLine="709"/>
        <w:jc w:val="both"/>
        <w:rPr>
          <w:rFonts w:ascii="Times New Roman" w:eastAsia="Times New Roman" w:hAnsi="Times New Roman" w:cs="Times New Roman"/>
          <w:color w:val="000000" w:themeColor="text1"/>
          <w:spacing w:val="2"/>
          <w:sz w:val="28"/>
          <w:szCs w:val="28"/>
        </w:rPr>
      </w:pPr>
      <w:r w:rsidRPr="0081239F">
        <w:rPr>
          <w:rFonts w:ascii="Times New Roman" w:eastAsia="Times New Roman" w:hAnsi="Times New Roman" w:cs="Times New Roman"/>
          <w:color w:val="000000" w:themeColor="text1"/>
          <w:spacing w:val="2"/>
          <w:sz w:val="28"/>
          <w:szCs w:val="28"/>
        </w:rPr>
        <w:t xml:space="preserve"> 3. Настоящее постановление вступает в силу через десять календарных дней после дня его официального опубликования и распространяется на правоотношения, возникшие с 30 декабря 2018 года.</w:t>
      </w:r>
    </w:p>
    <w:p w:rsidR="00786968" w:rsidRPr="00786968" w:rsidRDefault="00786968" w:rsidP="0081239F">
      <w:pPr>
        <w:spacing w:after="0" w:line="240" w:lineRule="auto"/>
        <w:ind w:firstLine="709"/>
        <w:jc w:val="both"/>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2D2D2D"/>
          <w:spacing w:val="2"/>
          <w:sz w:val="28"/>
          <w:szCs w:val="28"/>
        </w:rPr>
        <w:t xml:space="preserve">4. </w:t>
      </w:r>
      <w:r w:rsidRPr="00786968">
        <w:rPr>
          <w:rFonts w:ascii="Times New Roman" w:eastAsia="Times New Roman" w:hAnsi="Times New Roman" w:cs="Times New Roman"/>
          <w:color w:val="000000" w:themeColor="text1"/>
          <w:spacing w:val="2"/>
          <w:sz w:val="28"/>
          <w:szCs w:val="28"/>
        </w:rPr>
        <w:t>Контроль за исполнением настоящего постановления возложить на заместителя</w:t>
      </w:r>
      <w:r w:rsidR="00B51E95">
        <w:rPr>
          <w:rFonts w:ascii="Times New Roman" w:eastAsia="Times New Roman" w:hAnsi="Times New Roman" w:cs="Times New Roman"/>
          <w:color w:val="000000" w:themeColor="text1"/>
          <w:spacing w:val="2"/>
          <w:sz w:val="28"/>
          <w:szCs w:val="28"/>
        </w:rPr>
        <w:t xml:space="preserve"> </w:t>
      </w:r>
      <w:r w:rsidRPr="00786968">
        <w:rPr>
          <w:rFonts w:ascii="Times New Roman" w:eastAsia="Times New Roman" w:hAnsi="Times New Roman" w:cs="Times New Roman"/>
          <w:color w:val="000000" w:themeColor="text1"/>
          <w:spacing w:val="2"/>
          <w:sz w:val="28"/>
          <w:szCs w:val="28"/>
        </w:rPr>
        <w:t xml:space="preserve">Председателя Правительства </w:t>
      </w:r>
      <w:r w:rsidR="00397B09">
        <w:rPr>
          <w:rFonts w:ascii="Times New Roman" w:eastAsia="Times New Roman" w:hAnsi="Times New Roman" w:cs="Times New Roman"/>
          <w:color w:val="000000" w:themeColor="text1"/>
          <w:spacing w:val="2"/>
          <w:sz w:val="28"/>
          <w:szCs w:val="28"/>
        </w:rPr>
        <w:t>Новосибирской области</w:t>
      </w:r>
      <w:r w:rsidRPr="00786968">
        <w:rPr>
          <w:rFonts w:ascii="Times New Roman" w:eastAsia="Times New Roman" w:hAnsi="Times New Roman" w:cs="Times New Roman"/>
          <w:color w:val="000000" w:themeColor="text1"/>
          <w:spacing w:val="2"/>
          <w:sz w:val="28"/>
          <w:szCs w:val="28"/>
        </w:rPr>
        <w:t>, к</w:t>
      </w:r>
      <w:r w:rsidR="00F0262C">
        <w:rPr>
          <w:rFonts w:ascii="Times New Roman" w:eastAsia="Times New Roman" w:hAnsi="Times New Roman" w:cs="Times New Roman"/>
          <w:color w:val="000000" w:themeColor="text1"/>
          <w:spacing w:val="2"/>
          <w:sz w:val="28"/>
          <w:szCs w:val="28"/>
        </w:rPr>
        <w:t>ури</w:t>
      </w:r>
      <w:r w:rsidRPr="00786968">
        <w:rPr>
          <w:rFonts w:ascii="Times New Roman" w:eastAsia="Times New Roman" w:hAnsi="Times New Roman" w:cs="Times New Roman"/>
          <w:color w:val="000000" w:themeColor="text1"/>
          <w:spacing w:val="2"/>
          <w:sz w:val="28"/>
          <w:szCs w:val="28"/>
        </w:rPr>
        <w:t>рующего вопросы формирования и реализации государственной политики в сфере транспорта</w:t>
      </w:r>
      <w:r w:rsidR="005848CA">
        <w:rPr>
          <w:rFonts w:ascii="Times New Roman" w:eastAsia="Times New Roman" w:hAnsi="Times New Roman" w:cs="Times New Roman"/>
          <w:color w:val="000000" w:themeColor="text1"/>
          <w:spacing w:val="2"/>
          <w:sz w:val="28"/>
          <w:szCs w:val="28"/>
        </w:rPr>
        <w:t xml:space="preserve"> </w:t>
      </w:r>
      <w:r w:rsidR="00B51E95">
        <w:rPr>
          <w:rFonts w:ascii="Times New Roman" w:eastAsia="Times New Roman" w:hAnsi="Times New Roman" w:cs="Times New Roman"/>
          <w:color w:val="000000" w:themeColor="text1"/>
          <w:spacing w:val="2"/>
          <w:sz w:val="28"/>
          <w:szCs w:val="28"/>
        </w:rPr>
        <w:t>и дорожного хозяйства</w:t>
      </w:r>
      <w:r w:rsidRPr="00786968">
        <w:rPr>
          <w:rFonts w:ascii="Times New Roman" w:eastAsia="Times New Roman" w:hAnsi="Times New Roman" w:cs="Times New Roman"/>
          <w:color w:val="000000" w:themeColor="text1"/>
          <w:spacing w:val="2"/>
          <w:sz w:val="28"/>
          <w:szCs w:val="28"/>
        </w:rPr>
        <w:t>.</w:t>
      </w:r>
    </w:p>
    <w:p w:rsidR="00B51E95" w:rsidRPr="00EA59F5" w:rsidRDefault="00786968" w:rsidP="00B51E95">
      <w:pPr>
        <w:autoSpaceDE w:val="0"/>
        <w:autoSpaceDN w:val="0"/>
        <w:adjustRightInd w:val="0"/>
        <w:jc w:val="both"/>
        <w:outlineLvl w:val="0"/>
        <w:rPr>
          <w:bCs/>
          <w:sz w:val="28"/>
          <w:szCs w:val="28"/>
        </w:rPr>
      </w:pPr>
      <w:r w:rsidRPr="00786968">
        <w:rPr>
          <w:rFonts w:ascii="Times New Roman" w:eastAsia="Times New Roman" w:hAnsi="Times New Roman" w:cs="Times New Roman"/>
          <w:color w:val="2D2D2D"/>
          <w:spacing w:val="2"/>
          <w:sz w:val="28"/>
          <w:szCs w:val="28"/>
        </w:rPr>
        <w:br/>
      </w:r>
      <w:r w:rsidRPr="00786968">
        <w:rPr>
          <w:rFonts w:ascii="Times New Roman" w:eastAsia="Times New Roman" w:hAnsi="Times New Roman" w:cs="Times New Roman"/>
          <w:color w:val="2D2D2D"/>
          <w:spacing w:val="2"/>
          <w:sz w:val="28"/>
          <w:szCs w:val="28"/>
        </w:rPr>
        <w:br/>
      </w:r>
      <w:r w:rsidR="00B51E95" w:rsidRPr="00EA59F5">
        <w:rPr>
          <w:bCs/>
          <w:sz w:val="28"/>
          <w:szCs w:val="28"/>
        </w:rPr>
        <w:t>Г</w:t>
      </w:r>
      <w:r w:rsidR="00B51E95" w:rsidRPr="00B51E95">
        <w:rPr>
          <w:rFonts w:ascii="Times New Roman" w:hAnsi="Times New Roman" w:cs="Times New Roman"/>
          <w:bCs/>
          <w:sz w:val="28"/>
          <w:szCs w:val="28"/>
        </w:rPr>
        <w:t>убернатор Новосибирской области</w:t>
      </w:r>
      <w:r w:rsidR="00B51E95" w:rsidRPr="00B51E95">
        <w:rPr>
          <w:rFonts w:ascii="Times New Roman" w:hAnsi="Times New Roman" w:cs="Times New Roman"/>
          <w:bCs/>
          <w:sz w:val="28"/>
          <w:szCs w:val="28"/>
        </w:rPr>
        <w:tab/>
      </w:r>
      <w:r w:rsidR="00B51E95" w:rsidRPr="00B51E95">
        <w:rPr>
          <w:rFonts w:ascii="Times New Roman" w:hAnsi="Times New Roman" w:cs="Times New Roman"/>
          <w:bCs/>
          <w:sz w:val="28"/>
          <w:szCs w:val="28"/>
        </w:rPr>
        <w:tab/>
      </w:r>
      <w:r w:rsidR="00B51E95" w:rsidRPr="00B51E95">
        <w:rPr>
          <w:rFonts w:ascii="Times New Roman" w:hAnsi="Times New Roman" w:cs="Times New Roman"/>
          <w:bCs/>
          <w:sz w:val="28"/>
          <w:szCs w:val="28"/>
        </w:rPr>
        <w:tab/>
      </w:r>
      <w:r w:rsidR="00B51E95">
        <w:rPr>
          <w:rFonts w:ascii="Times New Roman" w:hAnsi="Times New Roman" w:cs="Times New Roman"/>
          <w:bCs/>
          <w:sz w:val="28"/>
          <w:szCs w:val="28"/>
        </w:rPr>
        <w:t xml:space="preserve">         </w:t>
      </w:r>
      <w:r w:rsidR="00B51E95" w:rsidRPr="00B51E95">
        <w:rPr>
          <w:rFonts w:ascii="Times New Roman" w:hAnsi="Times New Roman" w:cs="Times New Roman"/>
          <w:bCs/>
          <w:sz w:val="28"/>
          <w:szCs w:val="28"/>
        </w:rPr>
        <w:t xml:space="preserve">              А.А. Травников</w:t>
      </w:r>
    </w:p>
    <w:p w:rsidR="00B51E95" w:rsidRDefault="00B51E95" w:rsidP="00B51E95">
      <w:pPr>
        <w:rPr>
          <w:sz w:val="20"/>
          <w:szCs w:val="20"/>
        </w:rPr>
      </w:pPr>
    </w:p>
    <w:p w:rsidR="005153E4" w:rsidRPr="005153E4" w:rsidRDefault="005153E4" w:rsidP="005153E4">
      <w:pPr>
        <w:shd w:val="clear" w:color="auto" w:fill="FFFFFF"/>
        <w:spacing w:after="0" w:line="240" w:lineRule="auto"/>
        <w:jc w:val="right"/>
        <w:textAlignment w:val="baseline"/>
        <w:rPr>
          <w:rFonts w:ascii="Times New Roman" w:eastAsia="Times New Roman" w:hAnsi="Times New Roman" w:cs="Times New Roman"/>
          <w:color w:val="000000" w:themeColor="text1"/>
          <w:spacing w:val="2"/>
          <w:sz w:val="28"/>
          <w:szCs w:val="28"/>
        </w:rPr>
      </w:pPr>
      <w:r w:rsidRPr="005153E4">
        <w:rPr>
          <w:rFonts w:ascii="Times New Roman" w:eastAsia="Times New Roman" w:hAnsi="Times New Roman" w:cs="Times New Roman"/>
          <w:color w:val="000000" w:themeColor="text1"/>
          <w:spacing w:val="2"/>
          <w:sz w:val="28"/>
          <w:szCs w:val="28"/>
        </w:rPr>
        <w:lastRenderedPageBreak/>
        <w:t>Утвержден</w:t>
      </w:r>
    </w:p>
    <w:p w:rsidR="005153E4" w:rsidRPr="005153E4" w:rsidRDefault="005153E4" w:rsidP="005153E4">
      <w:pPr>
        <w:shd w:val="clear" w:color="auto" w:fill="FFFFFF"/>
        <w:spacing w:after="0" w:line="240" w:lineRule="auto"/>
        <w:jc w:val="right"/>
        <w:textAlignment w:val="baseline"/>
        <w:rPr>
          <w:rFonts w:ascii="Times New Roman" w:eastAsia="Times New Roman" w:hAnsi="Times New Roman" w:cs="Times New Roman"/>
          <w:color w:val="000000" w:themeColor="text1"/>
          <w:spacing w:val="2"/>
          <w:sz w:val="28"/>
          <w:szCs w:val="28"/>
        </w:rPr>
      </w:pPr>
      <w:r w:rsidRPr="005153E4">
        <w:rPr>
          <w:rFonts w:ascii="Times New Roman" w:eastAsia="Times New Roman" w:hAnsi="Times New Roman" w:cs="Times New Roman"/>
          <w:color w:val="000000" w:themeColor="text1"/>
          <w:spacing w:val="2"/>
          <w:sz w:val="28"/>
          <w:szCs w:val="28"/>
        </w:rPr>
        <w:t>Постановлением Правительства</w:t>
      </w:r>
    </w:p>
    <w:p w:rsidR="005153E4" w:rsidRPr="005153E4" w:rsidRDefault="005153E4" w:rsidP="005153E4">
      <w:pPr>
        <w:shd w:val="clear" w:color="auto" w:fill="FFFFFF"/>
        <w:spacing w:after="0" w:line="240" w:lineRule="auto"/>
        <w:jc w:val="right"/>
        <w:textAlignment w:val="baseline"/>
        <w:rPr>
          <w:rFonts w:ascii="Times New Roman" w:eastAsia="Times New Roman" w:hAnsi="Times New Roman" w:cs="Times New Roman"/>
          <w:color w:val="000000" w:themeColor="text1"/>
          <w:spacing w:val="2"/>
          <w:sz w:val="28"/>
          <w:szCs w:val="28"/>
        </w:rPr>
      </w:pPr>
      <w:r w:rsidRPr="005153E4">
        <w:rPr>
          <w:rFonts w:ascii="Times New Roman" w:eastAsia="Times New Roman" w:hAnsi="Times New Roman" w:cs="Times New Roman"/>
          <w:color w:val="000000" w:themeColor="text1"/>
          <w:spacing w:val="2"/>
          <w:sz w:val="28"/>
          <w:szCs w:val="28"/>
        </w:rPr>
        <w:t>Новосибирской области</w:t>
      </w:r>
      <w:bookmarkStart w:id="0" w:name="_GoBack"/>
      <w:bookmarkEnd w:id="0"/>
      <w:r w:rsidRPr="005153E4">
        <w:rPr>
          <w:rFonts w:ascii="Times New Roman" w:eastAsia="Times New Roman" w:hAnsi="Times New Roman" w:cs="Times New Roman"/>
          <w:color w:val="000000" w:themeColor="text1"/>
          <w:spacing w:val="2"/>
          <w:sz w:val="28"/>
          <w:szCs w:val="28"/>
        </w:rPr>
        <w:t xml:space="preserve"> </w:t>
      </w:r>
    </w:p>
    <w:p w:rsidR="005153E4" w:rsidRDefault="005153E4" w:rsidP="00397B09">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8"/>
          <w:szCs w:val="28"/>
        </w:rPr>
      </w:pPr>
    </w:p>
    <w:p w:rsidR="005153E4" w:rsidRDefault="005153E4" w:rsidP="00397B09">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8"/>
          <w:szCs w:val="28"/>
        </w:rPr>
      </w:pPr>
    </w:p>
    <w:p w:rsidR="00397B09" w:rsidRPr="00397B09" w:rsidRDefault="00786968" w:rsidP="00397B09">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Порядок осуществления </w:t>
      </w:r>
    </w:p>
    <w:p w:rsidR="00786968" w:rsidRPr="00786968" w:rsidRDefault="00786968" w:rsidP="00397B09">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регионального государственного контроля в области организации дорожного движения на территории </w:t>
      </w:r>
      <w:r w:rsidR="00397B09" w:rsidRPr="00397B09">
        <w:rPr>
          <w:rFonts w:ascii="Times New Roman" w:eastAsia="Times New Roman" w:hAnsi="Times New Roman" w:cs="Times New Roman"/>
          <w:color w:val="000000" w:themeColor="text1"/>
          <w:spacing w:val="2"/>
          <w:sz w:val="28"/>
          <w:szCs w:val="28"/>
        </w:rPr>
        <w:t xml:space="preserve">Новосибирской </w:t>
      </w:r>
      <w:r w:rsidRPr="00786968">
        <w:rPr>
          <w:rFonts w:ascii="Times New Roman" w:eastAsia="Times New Roman" w:hAnsi="Times New Roman" w:cs="Times New Roman"/>
          <w:color w:val="000000" w:themeColor="text1"/>
          <w:spacing w:val="2"/>
          <w:sz w:val="28"/>
          <w:szCs w:val="28"/>
        </w:rPr>
        <w:t>области</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rPr>
      </w:pPr>
      <w:r w:rsidRPr="00786968">
        <w:rPr>
          <w:rFonts w:ascii="Times New Roman" w:eastAsia="Times New Roman" w:hAnsi="Times New Roman" w:cs="Times New Roman"/>
          <w:color w:val="2D2D2D"/>
          <w:spacing w:val="2"/>
          <w:sz w:val="28"/>
          <w:szCs w:val="28"/>
        </w:rPr>
        <w:br/>
      </w:r>
    </w:p>
    <w:p w:rsidR="00397B09" w:rsidRP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2D2D2D"/>
          <w:spacing w:val="2"/>
          <w:sz w:val="28"/>
          <w:szCs w:val="28"/>
        </w:rPr>
        <w:t xml:space="preserve">1. </w:t>
      </w:r>
      <w:r w:rsidRPr="00786968">
        <w:rPr>
          <w:rFonts w:ascii="Times New Roman" w:eastAsia="Times New Roman" w:hAnsi="Times New Roman" w:cs="Times New Roman"/>
          <w:color w:val="000000" w:themeColor="text1"/>
          <w:spacing w:val="2"/>
          <w:sz w:val="28"/>
          <w:szCs w:val="28"/>
        </w:rPr>
        <w:t xml:space="preserve">Настоящий Порядок осуществления регионального государственного контроля в области организации дорожного движения на территории </w:t>
      </w:r>
      <w:r w:rsidR="00397B09" w:rsidRPr="00397B09">
        <w:rPr>
          <w:rFonts w:ascii="Times New Roman" w:eastAsia="Times New Roman" w:hAnsi="Times New Roman" w:cs="Times New Roman"/>
          <w:color w:val="000000" w:themeColor="text1"/>
          <w:spacing w:val="2"/>
          <w:sz w:val="28"/>
          <w:szCs w:val="28"/>
        </w:rPr>
        <w:t>Новосибирской области</w:t>
      </w:r>
      <w:r w:rsidRPr="00786968">
        <w:rPr>
          <w:rFonts w:ascii="Times New Roman" w:eastAsia="Times New Roman" w:hAnsi="Times New Roman" w:cs="Times New Roman"/>
          <w:color w:val="000000" w:themeColor="text1"/>
          <w:spacing w:val="2"/>
          <w:sz w:val="28"/>
          <w:szCs w:val="28"/>
        </w:rPr>
        <w:t xml:space="preserve"> области (далее - Порядок) разработан в целях реализации положений статьи 20 </w:t>
      </w:r>
      <w:hyperlink r:id="rId9" w:history="1">
        <w:r w:rsidRPr="00397B09">
          <w:rPr>
            <w:rFonts w:ascii="Times New Roman" w:eastAsia="Times New Roman" w:hAnsi="Times New Roman" w:cs="Times New Roman"/>
            <w:color w:val="000000" w:themeColor="text1"/>
            <w:spacing w:val="2"/>
            <w:sz w:val="28"/>
            <w:szCs w:val="28"/>
          </w:rPr>
          <w:t xml:space="preserve">Федерального закона от 29.12.2017 N 443-ФЗ </w:t>
        </w:r>
        <w:r w:rsidR="00397B09" w:rsidRPr="00397B09">
          <w:rPr>
            <w:rFonts w:ascii="Times New Roman" w:eastAsia="Times New Roman" w:hAnsi="Times New Roman" w:cs="Times New Roman"/>
            <w:color w:val="000000" w:themeColor="text1"/>
            <w:spacing w:val="2"/>
            <w:sz w:val="28"/>
            <w:szCs w:val="28"/>
          </w:rPr>
          <w:t>«</w:t>
        </w:r>
        <w:r w:rsidRPr="00397B09">
          <w:rPr>
            <w:rFonts w:ascii="Times New Roman" w:eastAsia="Times New Roman" w:hAnsi="Times New Roman" w:cs="Times New Roman"/>
            <w:color w:val="000000" w:themeColor="text1"/>
            <w:spacing w:val="2"/>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r w:rsidR="00397B09" w:rsidRPr="00397B09">
          <w:rPr>
            <w:rFonts w:ascii="Times New Roman" w:eastAsia="Times New Roman" w:hAnsi="Times New Roman" w:cs="Times New Roman"/>
            <w:color w:val="000000" w:themeColor="text1"/>
            <w:spacing w:val="2"/>
            <w:sz w:val="28"/>
            <w:szCs w:val="28"/>
          </w:rPr>
          <w:t>»</w:t>
        </w:r>
      </w:hyperlink>
      <w:r w:rsidRPr="00786968">
        <w:rPr>
          <w:rFonts w:ascii="Times New Roman" w:eastAsia="Times New Roman" w:hAnsi="Times New Roman" w:cs="Times New Roman"/>
          <w:color w:val="000000" w:themeColor="text1"/>
          <w:spacing w:val="2"/>
          <w:sz w:val="28"/>
          <w:szCs w:val="28"/>
        </w:rPr>
        <w:t xml:space="preserve"> (далее - Федеральный закон </w:t>
      </w:r>
      <w:r w:rsidR="00397B09" w:rsidRPr="00397B09">
        <w:rPr>
          <w:rFonts w:ascii="Times New Roman" w:eastAsia="Times New Roman" w:hAnsi="Times New Roman" w:cs="Times New Roman"/>
          <w:color w:val="000000" w:themeColor="text1"/>
          <w:spacing w:val="2"/>
          <w:sz w:val="28"/>
          <w:szCs w:val="28"/>
        </w:rPr>
        <w:t xml:space="preserve">№ </w:t>
      </w:r>
      <w:r w:rsidRPr="00786968">
        <w:rPr>
          <w:rFonts w:ascii="Times New Roman" w:eastAsia="Times New Roman" w:hAnsi="Times New Roman" w:cs="Times New Roman"/>
          <w:color w:val="000000" w:themeColor="text1"/>
          <w:spacing w:val="2"/>
          <w:sz w:val="28"/>
          <w:szCs w:val="28"/>
        </w:rPr>
        <w:t>443-ФЗ), </w:t>
      </w:r>
      <w:hyperlink r:id="rId10" w:history="1">
        <w:r w:rsidRPr="00397B09">
          <w:rPr>
            <w:rFonts w:ascii="Times New Roman" w:eastAsia="Times New Roman" w:hAnsi="Times New Roman" w:cs="Times New Roman"/>
            <w:color w:val="000000" w:themeColor="text1"/>
            <w:spacing w:val="2"/>
            <w:sz w:val="28"/>
            <w:szCs w:val="28"/>
          </w:rPr>
          <w:t xml:space="preserve">Федерального закона от 26.12.2008 </w:t>
        </w:r>
        <w:r w:rsidR="00397B09" w:rsidRPr="00397B09">
          <w:rPr>
            <w:rFonts w:ascii="Times New Roman" w:eastAsia="Times New Roman" w:hAnsi="Times New Roman" w:cs="Times New Roman"/>
            <w:color w:val="000000" w:themeColor="text1"/>
            <w:spacing w:val="2"/>
            <w:sz w:val="28"/>
            <w:szCs w:val="28"/>
          </w:rPr>
          <w:t>№</w:t>
        </w:r>
        <w:r w:rsidRPr="00397B09">
          <w:rPr>
            <w:rFonts w:ascii="Times New Roman" w:eastAsia="Times New Roman" w:hAnsi="Times New Roman" w:cs="Times New Roman"/>
            <w:color w:val="000000" w:themeColor="text1"/>
            <w:spacing w:val="2"/>
            <w:sz w:val="28"/>
            <w:szCs w:val="28"/>
          </w:rPr>
          <w:t xml:space="preserve"> 294-ФЗ </w:t>
        </w:r>
        <w:r w:rsidR="00397B09" w:rsidRPr="00397B09">
          <w:rPr>
            <w:rFonts w:ascii="Times New Roman" w:eastAsia="Times New Roman" w:hAnsi="Times New Roman" w:cs="Times New Roman"/>
            <w:color w:val="000000" w:themeColor="text1"/>
            <w:spacing w:val="2"/>
            <w:sz w:val="28"/>
            <w:szCs w:val="28"/>
          </w:rPr>
          <w:t>«</w:t>
        </w:r>
        <w:r w:rsidRPr="00397B09">
          <w:rPr>
            <w:rFonts w:ascii="Times New Roman" w:eastAsia="Times New Roman" w:hAnsi="Times New Roman" w:cs="Times New Roman"/>
            <w:color w:val="000000" w:themeColor="text1"/>
            <w:spacing w:val="2"/>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97B09" w:rsidRPr="00397B09">
          <w:rPr>
            <w:rFonts w:ascii="Times New Roman" w:eastAsia="Times New Roman" w:hAnsi="Times New Roman" w:cs="Times New Roman"/>
            <w:color w:val="000000" w:themeColor="text1"/>
            <w:spacing w:val="2"/>
            <w:sz w:val="28"/>
            <w:szCs w:val="28"/>
          </w:rPr>
          <w:t>»</w:t>
        </w:r>
      </w:hyperlink>
      <w:r w:rsidRPr="00786968">
        <w:rPr>
          <w:rFonts w:ascii="Times New Roman" w:eastAsia="Times New Roman" w:hAnsi="Times New Roman" w:cs="Times New Roman"/>
          <w:color w:val="000000" w:themeColor="text1"/>
          <w:spacing w:val="2"/>
          <w:sz w:val="28"/>
          <w:szCs w:val="28"/>
        </w:rPr>
        <w:t xml:space="preserve">  (далее - Федеральный закон </w:t>
      </w:r>
      <w:r w:rsidR="00397B09" w:rsidRP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 статьи 77 </w:t>
      </w:r>
      <w:hyperlink r:id="rId11" w:history="1">
        <w:r w:rsidRPr="00397B09">
          <w:rPr>
            <w:rFonts w:ascii="Times New Roman" w:eastAsia="Times New Roman" w:hAnsi="Times New Roman" w:cs="Times New Roman"/>
            <w:color w:val="000000" w:themeColor="text1"/>
            <w:spacing w:val="2"/>
            <w:sz w:val="28"/>
            <w:szCs w:val="28"/>
          </w:rPr>
          <w:t xml:space="preserve">Федерального закона от 06.10.2003 N 131-ФЗ </w:t>
        </w:r>
        <w:r w:rsidR="00397B09" w:rsidRPr="00397B09">
          <w:rPr>
            <w:rFonts w:ascii="Times New Roman" w:eastAsia="Times New Roman" w:hAnsi="Times New Roman" w:cs="Times New Roman"/>
            <w:color w:val="000000" w:themeColor="text1"/>
            <w:spacing w:val="2"/>
            <w:sz w:val="28"/>
            <w:szCs w:val="28"/>
          </w:rPr>
          <w:t>«</w:t>
        </w:r>
        <w:r w:rsidRPr="00397B09">
          <w:rPr>
            <w:rFonts w:ascii="Times New Roman" w:eastAsia="Times New Roman" w:hAnsi="Times New Roman" w:cs="Times New Roman"/>
            <w:color w:val="000000" w:themeColor="text1"/>
            <w:spacing w:val="2"/>
            <w:sz w:val="28"/>
            <w:szCs w:val="28"/>
          </w:rPr>
          <w:t>Об общих принципах организации местного самоуправления в Российской Федерации</w:t>
        </w:r>
        <w:r w:rsidR="00397B09" w:rsidRPr="00397B09">
          <w:rPr>
            <w:rFonts w:ascii="Times New Roman" w:eastAsia="Times New Roman" w:hAnsi="Times New Roman" w:cs="Times New Roman"/>
            <w:color w:val="000000" w:themeColor="text1"/>
            <w:spacing w:val="2"/>
            <w:sz w:val="28"/>
            <w:szCs w:val="28"/>
          </w:rPr>
          <w:t>»</w:t>
        </w:r>
      </w:hyperlink>
      <w:r w:rsidRPr="00786968">
        <w:rPr>
          <w:rFonts w:ascii="Times New Roman" w:eastAsia="Times New Roman" w:hAnsi="Times New Roman" w:cs="Times New Roman"/>
          <w:color w:val="000000" w:themeColor="text1"/>
          <w:spacing w:val="2"/>
          <w:sz w:val="28"/>
          <w:szCs w:val="28"/>
        </w:rPr>
        <w:t xml:space="preserve">  (далее - Федеральный закон </w:t>
      </w:r>
      <w:r w:rsidR="00397B09" w:rsidRP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131-ФЗ), статьи 29.2 </w:t>
      </w:r>
      <w:hyperlink r:id="rId12" w:history="1">
        <w:r w:rsidRPr="00397B09">
          <w:rPr>
            <w:rFonts w:ascii="Times New Roman" w:eastAsia="Times New Roman" w:hAnsi="Times New Roman" w:cs="Times New Roman"/>
            <w:color w:val="000000" w:themeColor="text1"/>
            <w:spacing w:val="2"/>
            <w:sz w:val="28"/>
            <w:szCs w:val="28"/>
          </w:rPr>
          <w:t xml:space="preserve">Федерального закона от 06.10.1999 </w:t>
        </w:r>
        <w:r w:rsidR="00397B09" w:rsidRPr="00397B09">
          <w:rPr>
            <w:rFonts w:ascii="Times New Roman" w:eastAsia="Times New Roman" w:hAnsi="Times New Roman" w:cs="Times New Roman"/>
            <w:color w:val="000000" w:themeColor="text1"/>
            <w:spacing w:val="2"/>
            <w:sz w:val="28"/>
            <w:szCs w:val="28"/>
          </w:rPr>
          <w:t>№</w:t>
        </w:r>
        <w:r w:rsidRPr="00397B09">
          <w:rPr>
            <w:rFonts w:ascii="Times New Roman" w:eastAsia="Times New Roman" w:hAnsi="Times New Roman" w:cs="Times New Roman"/>
            <w:color w:val="000000" w:themeColor="text1"/>
            <w:spacing w:val="2"/>
            <w:sz w:val="28"/>
            <w:szCs w:val="28"/>
          </w:rPr>
          <w:t xml:space="preserve"> 184-ФЗ </w:t>
        </w:r>
        <w:r w:rsidR="00397B09" w:rsidRPr="00397B09">
          <w:rPr>
            <w:rFonts w:ascii="Times New Roman" w:eastAsia="Times New Roman" w:hAnsi="Times New Roman" w:cs="Times New Roman"/>
            <w:color w:val="000000" w:themeColor="text1"/>
            <w:spacing w:val="2"/>
            <w:sz w:val="28"/>
            <w:szCs w:val="28"/>
          </w:rPr>
          <w:t>«</w:t>
        </w:r>
        <w:r w:rsidRPr="00397B09">
          <w:rPr>
            <w:rFonts w:ascii="Times New Roman" w:eastAsia="Times New Roman" w:hAnsi="Times New Roman" w:cs="Times New Roman"/>
            <w:color w:val="000000" w:themeColor="text1"/>
            <w:spacing w:val="2"/>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397B09" w:rsidRPr="00397B09">
          <w:rPr>
            <w:rFonts w:ascii="Times New Roman" w:eastAsia="Times New Roman" w:hAnsi="Times New Roman" w:cs="Times New Roman"/>
            <w:color w:val="000000" w:themeColor="text1"/>
            <w:spacing w:val="2"/>
            <w:sz w:val="28"/>
            <w:szCs w:val="28"/>
          </w:rPr>
          <w:t>»</w:t>
        </w:r>
      </w:hyperlink>
      <w:r w:rsidRPr="00786968">
        <w:rPr>
          <w:rFonts w:ascii="Times New Roman" w:eastAsia="Times New Roman" w:hAnsi="Times New Roman" w:cs="Times New Roman"/>
          <w:color w:val="000000" w:themeColor="text1"/>
          <w:spacing w:val="2"/>
          <w:sz w:val="28"/>
          <w:szCs w:val="28"/>
        </w:rPr>
        <w:t xml:space="preserve">  (далее - Федеральный закон </w:t>
      </w:r>
      <w:r w:rsidR="00397B09" w:rsidRP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184-ФЗ).</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 Региональный государственный контроль в области организации дорожного движения на территории </w:t>
      </w:r>
      <w:r w:rsidR="00397B09">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 (далее - Региональный контроль) осуществляется уполномоченным исполнительным органом государственной власти </w:t>
      </w:r>
      <w:r w:rsidR="00397B09">
        <w:rPr>
          <w:rFonts w:ascii="Times New Roman" w:eastAsia="Times New Roman" w:hAnsi="Times New Roman" w:cs="Times New Roman"/>
          <w:color w:val="000000" w:themeColor="text1"/>
          <w:spacing w:val="2"/>
          <w:sz w:val="28"/>
          <w:szCs w:val="28"/>
        </w:rPr>
        <w:t>Новосибирской области</w:t>
      </w:r>
      <w:r w:rsidRPr="00786968">
        <w:rPr>
          <w:rFonts w:ascii="Times New Roman" w:eastAsia="Times New Roman" w:hAnsi="Times New Roman" w:cs="Times New Roman"/>
          <w:color w:val="000000" w:themeColor="text1"/>
          <w:spacing w:val="2"/>
          <w:sz w:val="28"/>
          <w:szCs w:val="28"/>
        </w:rPr>
        <w:t xml:space="preserve"> - </w:t>
      </w:r>
      <w:r w:rsidR="00397B09">
        <w:rPr>
          <w:rFonts w:ascii="Times New Roman" w:eastAsia="Times New Roman" w:hAnsi="Times New Roman" w:cs="Times New Roman"/>
          <w:color w:val="000000" w:themeColor="text1"/>
          <w:spacing w:val="2"/>
          <w:sz w:val="28"/>
          <w:szCs w:val="28"/>
        </w:rPr>
        <w:t>м</w:t>
      </w:r>
      <w:r w:rsidRPr="00786968">
        <w:rPr>
          <w:rFonts w:ascii="Times New Roman" w:eastAsia="Times New Roman" w:hAnsi="Times New Roman" w:cs="Times New Roman"/>
          <w:color w:val="000000" w:themeColor="text1"/>
          <w:spacing w:val="2"/>
          <w:sz w:val="28"/>
          <w:szCs w:val="28"/>
        </w:rPr>
        <w:t xml:space="preserve">инистерством </w:t>
      </w:r>
      <w:r w:rsidR="00397B09">
        <w:rPr>
          <w:rFonts w:ascii="Times New Roman" w:eastAsia="Times New Roman" w:hAnsi="Times New Roman" w:cs="Times New Roman"/>
          <w:color w:val="000000" w:themeColor="text1"/>
          <w:spacing w:val="2"/>
          <w:sz w:val="28"/>
          <w:szCs w:val="28"/>
        </w:rPr>
        <w:t>транспорта и дорожного хозяйства Новосибирской</w:t>
      </w:r>
      <w:r w:rsidRPr="00786968">
        <w:rPr>
          <w:rFonts w:ascii="Times New Roman" w:eastAsia="Times New Roman" w:hAnsi="Times New Roman" w:cs="Times New Roman"/>
          <w:color w:val="000000" w:themeColor="text1"/>
          <w:spacing w:val="2"/>
          <w:sz w:val="28"/>
          <w:szCs w:val="28"/>
        </w:rPr>
        <w:t xml:space="preserve"> области (далее - Уполномоченный орган).</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 Региональный контроль осуществляется в отношении органов исполнительной власти </w:t>
      </w:r>
      <w:r w:rsidR="00397B09">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 и органов местного самоуправления </w:t>
      </w:r>
      <w:r w:rsidR="00397B09">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 уполномоченных на осуществление мероприятий по организации дорожного движения, установленных Федеральным законом </w:t>
      </w:r>
      <w:r w:rsid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443-ФЗ (далее - ИОГВ и ОМС соответственно).</w:t>
      </w:r>
      <w:r w:rsidR="00397B09">
        <w:rPr>
          <w:rFonts w:ascii="Times New Roman" w:eastAsia="Times New Roman" w:hAnsi="Times New Roman" w:cs="Times New Roman"/>
          <w:color w:val="000000" w:themeColor="text1"/>
          <w:spacing w:val="2"/>
          <w:sz w:val="28"/>
          <w:szCs w:val="28"/>
        </w:rPr>
        <w:t xml:space="preserve"> </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4. К правоотношениям, связанным с осуществлением Регионального контроля, в отношении ИОГВ применяются положения статьи 29.2 Федерального закона </w:t>
      </w:r>
      <w:r w:rsid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184-ФЗ с учетом особенностей организации и проведения проверок, установленных статьей 20 Федерального закона </w:t>
      </w:r>
      <w:r w:rsid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443-ФЗ.</w:t>
      </w:r>
      <w:r w:rsidR="00397B09">
        <w:rPr>
          <w:rFonts w:ascii="Times New Roman" w:eastAsia="Times New Roman" w:hAnsi="Times New Roman" w:cs="Times New Roman"/>
          <w:color w:val="000000" w:themeColor="text1"/>
          <w:spacing w:val="2"/>
          <w:sz w:val="28"/>
          <w:szCs w:val="28"/>
        </w:rPr>
        <w:t xml:space="preserve"> </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5. К правоотношениям, связанным с осуществлением Регионального контроля, в отношении ОМС применяются положения статьи 77 Федерального закона </w:t>
      </w:r>
      <w:r w:rsid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131-ФЗ с учетом особенностей организации и проведения проверок, установленных статьей 20 Федерального закона </w:t>
      </w:r>
      <w:r w:rsid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443-ФЗ.</w:t>
      </w:r>
      <w:r w:rsidR="00397B09">
        <w:rPr>
          <w:rFonts w:ascii="Times New Roman" w:eastAsia="Times New Roman" w:hAnsi="Times New Roman" w:cs="Times New Roman"/>
          <w:color w:val="000000" w:themeColor="text1"/>
          <w:spacing w:val="2"/>
          <w:sz w:val="28"/>
          <w:szCs w:val="28"/>
        </w:rPr>
        <w:t xml:space="preserve"> </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lastRenderedPageBreak/>
        <w:t xml:space="preserve">6. К правоотношениям, возникающим при организации и осуществлении мероприятий по контролю ИОГВ и ОМС, в части, не урегулированной федеральными законами, указанными в пунктах 4 и 5 настоящего Порядка, применяются положения Федерального закона </w:t>
      </w:r>
      <w:r w:rsidR="00397B09">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w:t>
      </w:r>
      <w:r w:rsidR="00397B09">
        <w:rPr>
          <w:rFonts w:ascii="Times New Roman" w:eastAsia="Times New Roman" w:hAnsi="Times New Roman" w:cs="Times New Roman"/>
          <w:color w:val="000000" w:themeColor="text1"/>
          <w:spacing w:val="2"/>
          <w:sz w:val="28"/>
          <w:szCs w:val="28"/>
        </w:rPr>
        <w:t xml:space="preserve"> </w:t>
      </w:r>
    </w:p>
    <w:p w:rsidR="00397B09"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7. Регион</w:t>
      </w:r>
      <w:r w:rsidR="00397B09">
        <w:rPr>
          <w:rFonts w:ascii="Times New Roman" w:eastAsia="Times New Roman" w:hAnsi="Times New Roman" w:cs="Times New Roman"/>
          <w:color w:val="000000" w:themeColor="text1"/>
          <w:spacing w:val="2"/>
          <w:sz w:val="28"/>
          <w:szCs w:val="28"/>
        </w:rPr>
        <w:t xml:space="preserve">альный контроль включает в себя: </w:t>
      </w:r>
    </w:p>
    <w:p w:rsidR="00786968" w:rsidRPr="00786968"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7.1. </w:t>
      </w:r>
      <w:r w:rsidR="00397B09">
        <w:rPr>
          <w:rFonts w:ascii="Times New Roman" w:eastAsia="Times New Roman" w:hAnsi="Times New Roman" w:cs="Times New Roman"/>
          <w:color w:val="000000" w:themeColor="text1"/>
          <w:spacing w:val="2"/>
          <w:sz w:val="28"/>
          <w:szCs w:val="28"/>
        </w:rPr>
        <w:t>К</w:t>
      </w:r>
      <w:r w:rsidRPr="00786968">
        <w:rPr>
          <w:rFonts w:ascii="Times New Roman" w:eastAsia="Times New Roman" w:hAnsi="Times New Roman" w:cs="Times New Roman"/>
          <w:color w:val="000000" w:themeColor="text1"/>
          <w:spacing w:val="2"/>
          <w:sz w:val="28"/>
          <w:szCs w:val="28"/>
        </w:rPr>
        <w:t>онтроль деятельности ИОГВ, ОМС по оценке обеспечения эффективности организации дорожного движения, в том числе:</w:t>
      </w:r>
    </w:p>
    <w:p w:rsidR="00786968" w:rsidRPr="00786968"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по осуществлению мониторинга организации дорожного движения на автомобильных дорогах регионального или межмуниципального, местного значения;</w:t>
      </w:r>
    </w:p>
    <w:p w:rsidR="00786968" w:rsidRPr="00786968"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по оценке </w:t>
      </w:r>
      <w:r w:rsidR="00171A5D" w:rsidRPr="00786968">
        <w:rPr>
          <w:rFonts w:ascii="Times New Roman" w:eastAsia="Times New Roman" w:hAnsi="Times New Roman" w:cs="Times New Roman"/>
          <w:color w:val="000000" w:themeColor="text1"/>
          <w:spacing w:val="2"/>
          <w:sz w:val="28"/>
          <w:szCs w:val="28"/>
        </w:rPr>
        <w:t>соответствия фактических параметров дорожного движения,</w:t>
      </w:r>
      <w:r w:rsidRPr="00786968">
        <w:rPr>
          <w:rFonts w:ascii="Times New Roman" w:eastAsia="Times New Roman" w:hAnsi="Times New Roman" w:cs="Times New Roman"/>
          <w:color w:val="000000" w:themeColor="text1"/>
          <w:spacing w:val="2"/>
          <w:sz w:val="28"/>
          <w:szCs w:val="28"/>
        </w:rPr>
        <w:t xml:space="preserve"> параметрам, установленным как характеризующие дорожное движение и эффективность дорожного движения в документации по организации дорожного движения;</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по оценке </w:t>
      </w:r>
      <w:r w:rsidR="00171A5D" w:rsidRPr="00786968">
        <w:rPr>
          <w:rFonts w:ascii="Times New Roman" w:eastAsia="Times New Roman" w:hAnsi="Times New Roman" w:cs="Times New Roman"/>
          <w:color w:val="000000" w:themeColor="text1"/>
          <w:spacing w:val="2"/>
          <w:sz w:val="28"/>
          <w:szCs w:val="28"/>
        </w:rPr>
        <w:t>обеспечения эффективности организации дорожного движения,</w:t>
      </w:r>
      <w:r w:rsidRPr="00786968">
        <w:rPr>
          <w:rFonts w:ascii="Times New Roman" w:eastAsia="Times New Roman" w:hAnsi="Times New Roman" w:cs="Times New Roman"/>
          <w:color w:val="000000" w:themeColor="text1"/>
          <w:spacing w:val="2"/>
          <w:sz w:val="28"/>
          <w:szCs w:val="28"/>
        </w:rPr>
        <w:t xml:space="preserve"> в решениях, предусмотренных в документации по организации дорожного движения на территории Пензенской области на территориях муниципальных образований Пензенской области</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7.2. </w:t>
      </w:r>
      <w:r w:rsidR="00171A5D">
        <w:rPr>
          <w:rFonts w:ascii="Times New Roman" w:eastAsia="Times New Roman" w:hAnsi="Times New Roman" w:cs="Times New Roman"/>
          <w:color w:val="000000" w:themeColor="text1"/>
          <w:spacing w:val="2"/>
          <w:sz w:val="28"/>
          <w:szCs w:val="28"/>
        </w:rPr>
        <w:t>В</w:t>
      </w:r>
      <w:r w:rsidRPr="00786968">
        <w:rPr>
          <w:rFonts w:ascii="Times New Roman" w:eastAsia="Times New Roman" w:hAnsi="Times New Roman" w:cs="Times New Roman"/>
          <w:color w:val="000000" w:themeColor="text1"/>
          <w:spacing w:val="2"/>
          <w:sz w:val="28"/>
          <w:szCs w:val="28"/>
        </w:rPr>
        <w:t>ыявление и пресечение нарушений ИОГВ, ОМС законодательства в области организации дорожного движения.</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8. Проведение Регионального контроля осуществляется посредством организации и проведения проверок ИОГВ и ОМС, организации и проведения мероприятий по профилактике нарушений обязательных требований.</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9. Мероприятия, направленные на профилактику нарушений обязательных требований, осуществляются в порядке, предусмотренном статьей 8.2. Федерального закона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10. В зависимости от оснований проверки могут быть плановыми и внеплановыми и проводиться в выездной и (или) документарной форме.</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11. Организация и проведение плановой проверки осуществляется в порядке, установленном статьями 9, 11 и 12 Федерального закона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 с учетом особенностей, установленных настоящим Порядком.</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12. Плановые проверки деятельности ИОГВ проводятся в соответствии с ежегодным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(далее - План проверок ИОГВ).</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13. План проверок ИОГВ подготавливается и согласовывается в соответствии со статьей 29.2 Федерального закона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184-ФЗ и в порядке, установленном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Правилами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w:t>
      </w:r>
      <w:r w:rsidRPr="00786968">
        <w:rPr>
          <w:rFonts w:ascii="Times New Roman" w:eastAsia="Times New Roman" w:hAnsi="Times New Roman" w:cs="Times New Roman"/>
          <w:color w:val="000000" w:themeColor="text1"/>
          <w:spacing w:val="2"/>
          <w:sz w:val="28"/>
          <w:szCs w:val="28"/>
        </w:rPr>
        <w:lastRenderedPageBreak/>
        <w:t>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утвержденными </w:t>
      </w:r>
      <w:hyperlink r:id="rId13" w:history="1">
        <w:r w:rsidRPr="00171A5D">
          <w:rPr>
            <w:rFonts w:ascii="Times New Roman" w:eastAsia="Times New Roman" w:hAnsi="Times New Roman" w:cs="Times New Roman"/>
            <w:color w:val="000000" w:themeColor="text1"/>
            <w:spacing w:val="2"/>
            <w:sz w:val="28"/>
            <w:szCs w:val="28"/>
          </w:rPr>
          <w:t xml:space="preserve">постановлением Правительства Российской Федерации от 31.10.2016 </w:t>
        </w:r>
        <w:r w:rsidR="00171A5D">
          <w:rPr>
            <w:rFonts w:ascii="Times New Roman" w:eastAsia="Times New Roman" w:hAnsi="Times New Roman" w:cs="Times New Roman"/>
            <w:color w:val="000000" w:themeColor="text1"/>
            <w:spacing w:val="2"/>
            <w:sz w:val="28"/>
            <w:szCs w:val="28"/>
          </w:rPr>
          <w:t>№</w:t>
        </w:r>
        <w:r w:rsidRPr="00171A5D">
          <w:rPr>
            <w:rFonts w:ascii="Times New Roman" w:eastAsia="Times New Roman" w:hAnsi="Times New Roman" w:cs="Times New Roman"/>
            <w:color w:val="000000" w:themeColor="text1"/>
            <w:spacing w:val="2"/>
            <w:sz w:val="28"/>
            <w:szCs w:val="28"/>
          </w:rPr>
          <w:t xml:space="preserve"> 1106</w:t>
        </w:r>
      </w:hyperlink>
      <w:r w:rsidRPr="00786968">
        <w:rPr>
          <w:rFonts w:ascii="Times New Roman" w:eastAsia="Times New Roman" w:hAnsi="Times New Roman" w:cs="Times New Roman"/>
          <w:color w:val="000000" w:themeColor="text1"/>
          <w:spacing w:val="2"/>
          <w:sz w:val="28"/>
          <w:szCs w:val="28"/>
        </w:rPr>
        <w:t xml:space="preserve"> (далее - постановление Правительства РФ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1106).</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14. Плановые проверки деятельности ОМС проводятся на основании ежегодного плана проведения плановых проверок, сформированного и согласованного Прокуратурой </w:t>
      </w:r>
      <w:r w:rsidR="00171A5D">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 (далее - План проверок ОМС).</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15. План проверок ОМС формируется и согласовывается в соответствии со статьей 77 Федерального закона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131-ФЗ и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Порядком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w:t>
      </w:r>
      <w:r w:rsidR="00171A5D" w:rsidRP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утвержденным </w:t>
      </w:r>
      <w:hyperlink r:id="rId14" w:history="1">
        <w:r w:rsidRPr="00171A5D">
          <w:rPr>
            <w:rFonts w:ascii="Times New Roman" w:eastAsia="Times New Roman" w:hAnsi="Times New Roman" w:cs="Times New Roman"/>
            <w:color w:val="000000" w:themeColor="text1"/>
            <w:spacing w:val="2"/>
            <w:sz w:val="28"/>
            <w:szCs w:val="28"/>
          </w:rPr>
          <w:t>приказом Генеральной прокуратуры Российской Федерации от 21.04.2014 N 222</w:t>
        </w:r>
      </w:hyperlink>
      <w:r w:rsidRPr="00786968">
        <w:rPr>
          <w:rFonts w:ascii="Times New Roman" w:eastAsia="Times New Roman" w:hAnsi="Times New Roman" w:cs="Times New Roman"/>
          <w:color w:val="000000" w:themeColor="text1"/>
          <w:spacing w:val="2"/>
          <w:sz w:val="28"/>
          <w:szCs w:val="28"/>
        </w:rPr>
        <w:t> (далее - приказ Генеральной прокуратуры РФ N 222).</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16. После формирования органами прокуратуры План проверок ИОГВ и План проверок ОМС размещаются на официальном сайте Уполномоченного органа в информационно-телекоммуникационной сети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Интернет</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17. Основанием для включения плановой проверки в План проверок ИОГВ, План проверок ОМС является истечение трех лет со дня окончания проведения последней плановой проверки.</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18. Должностные лица Уполномоченного органа при проведении плановых проверок всех ИОГВ и ОМС по всем обязательным требованиям, проверяемым в ходе плановой проверки, обязаны использовать проверочные листы (списки контрольных вопросов), которые оформляются в виде документа на бумажном носителе или в форме электронного документа, подписанного усиленной квалифицированной электронной подписью в соответствии с </w:t>
      </w:r>
      <w:hyperlink r:id="rId15" w:history="1">
        <w:r w:rsidRPr="00397B09">
          <w:rPr>
            <w:rFonts w:ascii="Times New Roman" w:eastAsia="Times New Roman" w:hAnsi="Times New Roman" w:cs="Times New Roman"/>
            <w:color w:val="000000" w:themeColor="text1"/>
            <w:spacing w:val="2"/>
            <w:sz w:val="28"/>
            <w:szCs w:val="28"/>
            <w:u w:val="single"/>
          </w:rPr>
          <w:t xml:space="preserve">Федеральным законом от 06.04.2011 </w:t>
        </w:r>
        <w:r w:rsidR="00171A5D">
          <w:rPr>
            <w:rFonts w:ascii="Times New Roman" w:eastAsia="Times New Roman" w:hAnsi="Times New Roman" w:cs="Times New Roman"/>
            <w:color w:val="000000" w:themeColor="text1"/>
            <w:spacing w:val="2"/>
            <w:sz w:val="28"/>
            <w:szCs w:val="28"/>
            <w:u w:val="single"/>
          </w:rPr>
          <w:t>№</w:t>
        </w:r>
        <w:r w:rsidRPr="00397B09">
          <w:rPr>
            <w:rFonts w:ascii="Times New Roman" w:eastAsia="Times New Roman" w:hAnsi="Times New Roman" w:cs="Times New Roman"/>
            <w:color w:val="000000" w:themeColor="text1"/>
            <w:spacing w:val="2"/>
            <w:sz w:val="28"/>
            <w:szCs w:val="28"/>
            <w:u w:val="single"/>
          </w:rPr>
          <w:t xml:space="preserve"> 63-ФЗ </w:t>
        </w:r>
        <w:r w:rsidR="00171A5D">
          <w:rPr>
            <w:rFonts w:ascii="Times New Roman" w:eastAsia="Times New Roman" w:hAnsi="Times New Roman" w:cs="Times New Roman"/>
            <w:color w:val="000000" w:themeColor="text1"/>
            <w:spacing w:val="2"/>
            <w:sz w:val="28"/>
            <w:szCs w:val="28"/>
            <w:u w:val="single"/>
          </w:rPr>
          <w:t>«</w:t>
        </w:r>
        <w:r w:rsidRPr="00397B09">
          <w:rPr>
            <w:rFonts w:ascii="Times New Roman" w:eastAsia="Times New Roman" w:hAnsi="Times New Roman" w:cs="Times New Roman"/>
            <w:color w:val="000000" w:themeColor="text1"/>
            <w:spacing w:val="2"/>
            <w:sz w:val="28"/>
            <w:szCs w:val="28"/>
            <w:u w:val="single"/>
          </w:rPr>
          <w:t>Об электронной подписи</w:t>
        </w:r>
        <w:r w:rsidR="00171A5D">
          <w:rPr>
            <w:rFonts w:ascii="Times New Roman" w:eastAsia="Times New Roman" w:hAnsi="Times New Roman" w:cs="Times New Roman"/>
            <w:color w:val="000000" w:themeColor="text1"/>
            <w:spacing w:val="2"/>
            <w:sz w:val="28"/>
            <w:szCs w:val="28"/>
            <w:u w:val="single"/>
          </w:rPr>
          <w:t>»</w:t>
        </w:r>
      </w:hyperlink>
      <w:r w:rsidRPr="00786968">
        <w:rPr>
          <w:rFonts w:ascii="Times New Roman" w:eastAsia="Times New Roman" w:hAnsi="Times New Roman" w:cs="Times New Roman"/>
          <w:color w:val="000000" w:themeColor="text1"/>
          <w:spacing w:val="2"/>
          <w:sz w:val="28"/>
          <w:szCs w:val="28"/>
        </w:rPr>
        <w:t> (с последующими изменениями).</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19. Форма проверочного листа (списка контрольных вопросов) утверждается приказом Уполномоченного органа.</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20.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21. Организация и проведение внеплановой проверки осуществляется в порядке, установленном статьями 10, 11 и 12 Федерального закона </w:t>
      </w:r>
      <w:r w:rsidR="00171A5D">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 с учетом особенностей установленных настоящим Порядком.</w:t>
      </w:r>
      <w:r w:rsidR="00171A5D">
        <w:rPr>
          <w:rFonts w:ascii="Times New Roman" w:eastAsia="Times New Roman" w:hAnsi="Times New Roman" w:cs="Times New Roman"/>
          <w:color w:val="000000" w:themeColor="text1"/>
          <w:spacing w:val="2"/>
          <w:sz w:val="28"/>
          <w:szCs w:val="28"/>
        </w:rPr>
        <w:t xml:space="preserve"> </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22. Основанием для проведения внеплановой проверки является:</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22.1. </w:t>
      </w:r>
      <w:r w:rsidR="00171A5D">
        <w:rPr>
          <w:rFonts w:ascii="Times New Roman" w:eastAsia="Times New Roman" w:hAnsi="Times New Roman" w:cs="Times New Roman"/>
          <w:color w:val="000000" w:themeColor="text1"/>
          <w:spacing w:val="2"/>
          <w:sz w:val="28"/>
          <w:szCs w:val="28"/>
        </w:rPr>
        <w:t>И</w:t>
      </w:r>
      <w:r w:rsidRPr="00786968">
        <w:rPr>
          <w:rFonts w:ascii="Times New Roman" w:eastAsia="Times New Roman" w:hAnsi="Times New Roman" w:cs="Times New Roman"/>
          <w:color w:val="000000" w:themeColor="text1"/>
          <w:spacing w:val="2"/>
          <w:sz w:val="28"/>
          <w:szCs w:val="28"/>
        </w:rPr>
        <w:t>стечение срока исполнения предписания об устранении выявленного нарушения обязательных требований законодательства в области организации дорожного движения, выданного Уполномоченным органом</w:t>
      </w:r>
      <w:r w:rsidR="00171A5D">
        <w:rPr>
          <w:rFonts w:ascii="Times New Roman" w:eastAsia="Times New Roman" w:hAnsi="Times New Roman" w:cs="Times New Roman"/>
          <w:color w:val="000000" w:themeColor="text1"/>
          <w:spacing w:val="2"/>
          <w:sz w:val="28"/>
          <w:szCs w:val="28"/>
        </w:rPr>
        <w:t>.</w:t>
      </w:r>
    </w:p>
    <w:p w:rsidR="00171A5D"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lastRenderedPageBreak/>
        <w:t xml:space="preserve">22.2. </w:t>
      </w:r>
      <w:r w:rsidR="00171A5D">
        <w:rPr>
          <w:rFonts w:ascii="Times New Roman" w:eastAsia="Times New Roman" w:hAnsi="Times New Roman" w:cs="Times New Roman"/>
          <w:color w:val="000000" w:themeColor="text1"/>
          <w:spacing w:val="2"/>
          <w:sz w:val="28"/>
          <w:szCs w:val="28"/>
        </w:rPr>
        <w:t>П</w:t>
      </w:r>
      <w:r w:rsidRPr="00786968">
        <w:rPr>
          <w:rFonts w:ascii="Times New Roman" w:eastAsia="Times New Roman" w:hAnsi="Times New Roman" w:cs="Times New Roman"/>
          <w:color w:val="000000" w:themeColor="text1"/>
          <w:spacing w:val="2"/>
          <w:sz w:val="28"/>
          <w:szCs w:val="28"/>
        </w:rPr>
        <w:t>оступление в Уполномоченный орган заявлений граждан, индивидуальных предпринимателей, юридических лиц, а также информации из органов государственной власти (от должностных лиц), органов местного самоуправления, средств массовой информации о фактах нарушений обязательных требований законодательства в области организации дорожного движения, если такие нарушения создают предпосылки для снижения эффективности мероприятий по</w:t>
      </w:r>
      <w:r w:rsidR="00171A5D">
        <w:rPr>
          <w:rFonts w:ascii="Times New Roman" w:eastAsia="Times New Roman" w:hAnsi="Times New Roman" w:cs="Times New Roman"/>
          <w:color w:val="000000" w:themeColor="text1"/>
          <w:spacing w:val="2"/>
          <w:sz w:val="28"/>
          <w:szCs w:val="28"/>
        </w:rPr>
        <w:t xml:space="preserve"> организации дорожного движения.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22.3. </w:t>
      </w:r>
      <w:r w:rsidR="00171A5D">
        <w:rPr>
          <w:rFonts w:ascii="Times New Roman" w:eastAsia="Times New Roman" w:hAnsi="Times New Roman" w:cs="Times New Roman"/>
          <w:color w:val="000000" w:themeColor="text1"/>
          <w:spacing w:val="2"/>
          <w:sz w:val="28"/>
          <w:szCs w:val="28"/>
        </w:rPr>
        <w:t>Н</w:t>
      </w:r>
      <w:r w:rsidRPr="00786968">
        <w:rPr>
          <w:rFonts w:ascii="Times New Roman" w:eastAsia="Times New Roman" w:hAnsi="Times New Roman" w:cs="Times New Roman"/>
          <w:color w:val="000000" w:themeColor="text1"/>
          <w:spacing w:val="2"/>
          <w:sz w:val="28"/>
          <w:szCs w:val="28"/>
        </w:rPr>
        <w:t>аличие приказа Уполномоченного органа о проведении внеплановой проверки,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а также на основании поручений Президента Российской Федерации и Правительства Российской Федерации.</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23. Внеплановые проверки деятельности ИОГВ и ОМС по основанию, указанному в подпункте 22.2 настоящего Порядка, проводятся Уполномоченным органом в соответствии с решением руководителя Уполномоченного органа, оформленным в виде приказа, по согласованию с Прокуратурой </w:t>
      </w:r>
      <w:r w:rsidR="0032481A">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24. Внеплановые проверки деятельности ИОГВ и ОМС по основаниям, указанным в подпунктах 22.1 и 22.3 настоящего Порядка, проводятся Уполномоченным органом в соответствии с решением руководителя Уполномоченного органа, оформленным в виде приказа, без согласования с Прокуратурой </w:t>
      </w:r>
      <w:r w:rsidR="0032481A">
        <w:rPr>
          <w:rFonts w:ascii="Times New Roman" w:eastAsia="Times New Roman" w:hAnsi="Times New Roman" w:cs="Times New Roman"/>
          <w:color w:val="000000" w:themeColor="text1"/>
          <w:spacing w:val="2"/>
          <w:sz w:val="28"/>
          <w:szCs w:val="28"/>
        </w:rPr>
        <w:t>Новосибирской</w:t>
      </w:r>
      <w:r w:rsidRPr="00786968">
        <w:rPr>
          <w:rFonts w:ascii="Times New Roman" w:eastAsia="Times New Roman" w:hAnsi="Times New Roman" w:cs="Times New Roman"/>
          <w:color w:val="000000" w:themeColor="text1"/>
          <w:spacing w:val="2"/>
          <w:sz w:val="28"/>
          <w:szCs w:val="28"/>
        </w:rPr>
        <w:t xml:space="preserve"> области.</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25. Согласование внеплановых проверок деятельности ИОГВ осуществляется в порядке, установленном постановлением Правительства РФ </w:t>
      </w:r>
      <w:r w:rsidR="0032481A">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1106.</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26. Согласование внеплановых проверок деятельности ОМС осуществляется в порядке, установленном приказом Генеральной прокуратуры РФ </w:t>
      </w:r>
      <w:r w:rsidR="0032481A">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222.</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27. Проверки проводятся в сроки, установленные статьей 13 Федерального закона </w:t>
      </w:r>
      <w:r w:rsidR="0032481A">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28. Запрос Уполномоченного органа о предоставлении информации направляется руководителю ОМС или должностному лицу местного самоуправления с учетом их полномочий.</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29. Срок, устанавливаемый Уполномоченным органом для предоставления ОМС и должностными лицами местного самоуправления информации по запросу Уполномоченного органа, составляет не менее 10 рабочих дней.</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30. Сокращение срока предоставления информации ОМС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31. Результаты проведения проверок должностными лицами Уполномоченного органа оформляются в порядке, установленном статьей 16 Федерального закона </w:t>
      </w:r>
      <w:r w:rsidR="0032481A">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 xml:space="preserve"> 294-ФЗ.</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lastRenderedPageBreak/>
        <w:t>32. В случае выявления при проведении проверки ИОГВ, ОМС нарушений обязательных требований законодательства в области организации дорожного движения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32.1. </w:t>
      </w:r>
      <w:r w:rsidR="0032481A">
        <w:rPr>
          <w:rFonts w:ascii="Times New Roman" w:eastAsia="Times New Roman" w:hAnsi="Times New Roman" w:cs="Times New Roman"/>
          <w:color w:val="000000" w:themeColor="text1"/>
          <w:spacing w:val="2"/>
          <w:sz w:val="28"/>
          <w:szCs w:val="28"/>
        </w:rPr>
        <w:t>В</w:t>
      </w:r>
      <w:r w:rsidRPr="00786968">
        <w:rPr>
          <w:rFonts w:ascii="Times New Roman" w:eastAsia="Times New Roman" w:hAnsi="Times New Roman" w:cs="Times New Roman"/>
          <w:color w:val="000000" w:themeColor="text1"/>
          <w:spacing w:val="2"/>
          <w:sz w:val="28"/>
          <w:szCs w:val="28"/>
        </w:rPr>
        <w:t>ыдать предписание ИОГВ, ОМС об устранении выявленных нарушений с</w:t>
      </w:r>
      <w:r w:rsidR="0032481A">
        <w:rPr>
          <w:rFonts w:ascii="Times New Roman" w:eastAsia="Times New Roman" w:hAnsi="Times New Roman" w:cs="Times New Roman"/>
          <w:color w:val="000000" w:themeColor="text1"/>
          <w:spacing w:val="2"/>
          <w:sz w:val="28"/>
          <w:szCs w:val="28"/>
        </w:rPr>
        <w:t xml:space="preserve"> указанием сроков их устранения.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32.2. </w:t>
      </w:r>
      <w:r w:rsidR="0032481A">
        <w:rPr>
          <w:rFonts w:ascii="Times New Roman" w:eastAsia="Times New Roman" w:hAnsi="Times New Roman" w:cs="Times New Roman"/>
          <w:color w:val="000000" w:themeColor="text1"/>
          <w:spacing w:val="2"/>
          <w:sz w:val="28"/>
          <w:szCs w:val="28"/>
        </w:rPr>
        <w:t>П</w:t>
      </w:r>
      <w:r w:rsidRPr="00786968">
        <w:rPr>
          <w:rFonts w:ascii="Times New Roman" w:eastAsia="Times New Roman" w:hAnsi="Times New Roman" w:cs="Times New Roman"/>
          <w:color w:val="000000" w:themeColor="text1"/>
          <w:spacing w:val="2"/>
          <w:sz w:val="28"/>
          <w:szCs w:val="28"/>
        </w:rPr>
        <w:t>ринять меры по контролю за устранением выявленных нарушений.</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33. Уполномоченный орган при установлении сроков для устранения выявленных нарушений обязан учитывать необходимость соблюдения ОМС требований и процедур, установленных законодательством Российской Федерации.</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34. Информация о результатах проведенной проверки деятельности ОМС,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Уполномоченного органа в информационно-телекоммуникационной сети </w:t>
      </w:r>
      <w:r w:rsidR="0032481A">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Интернет</w:t>
      </w:r>
      <w:r w:rsidR="0032481A">
        <w:rPr>
          <w:rFonts w:ascii="Times New Roman" w:eastAsia="Times New Roman" w:hAnsi="Times New Roman" w:cs="Times New Roman"/>
          <w:color w:val="000000" w:themeColor="text1"/>
          <w:spacing w:val="2"/>
          <w:sz w:val="28"/>
          <w:szCs w:val="28"/>
        </w:rPr>
        <w:t>»</w:t>
      </w:r>
      <w:r w:rsidRPr="00786968">
        <w:rPr>
          <w:rFonts w:ascii="Times New Roman" w:eastAsia="Times New Roman" w:hAnsi="Times New Roman" w:cs="Times New Roman"/>
          <w:color w:val="000000" w:themeColor="text1"/>
          <w:spacing w:val="2"/>
          <w:sz w:val="28"/>
          <w:szCs w:val="28"/>
        </w:rPr>
        <w:t>.</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35. Информация о проверках деятельности ИОГВ, ОМС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6" w:history="1">
        <w:r w:rsidR="0032481A" w:rsidRPr="0032481A">
          <w:rPr>
            <w:rFonts w:ascii="Times New Roman" w:eastAsia="Times New Roman" w:hAnsi="Times New Roman" w:cs="Times New Roman"/>
            <w:color w:val="000000" w:themeColor="text1"/>
            <w:spacing w:val="2"/>
            <w:sz w:val="28"/>
            <w:szCs w:val="28"/>
          </w:rPr>
          <w:t>«</w:t>
        </w:r>
        <w:r w:rsidRPr="0032481A">
          <w:rPr>
            <w:rFonts w:ascii="Times New Roman" w:eastAsia="Times New Roman" w:hAnsi="Times New Roman" w:cs="Times New Roman"/>
            <w:color w:val="000000" w:themeColor="text1"/>
            <w:spacing w:val="2"/>
            <w:sz w:val="28"/>
            <w:szCs w:val="28"/>
          </w:rPr>
          <w:t>Правилами формирования и ведения единого реестра проверок</w:t>
        </w:r>
        <w:r w:rsidR="0032481A" w:rsidRPr="0032481A">
          <w:rPr>
            <w:rFonts w:ascii="Times New Roman" w:eastAsia="Times New Roman" w:hAnsi="Times New Roman" w:cs="Times New Roman"/>
            <w:color w:val="000000" w:themeColor="text1"/>
            <w:spacing w:val="2"/>
            <w:sz w:val="28"/>
            <w:szCs w:val="28"/>
          </w:rPr>
          <w:t>»</w:t>
        </w:r>
      </w:hyperlink>
      <w:r w:rsidRPr="00786968">
        <w:rPr>
          <w:rFonts w:ascii="Times New Roman" w:eastAsia="Times New Roman" w:hAnsi="Times New Roman" w:cs="Times New Roman"/>
          <w:color w:val="000000" w:themeColor="text1"/>
          <w:spacing w:val="2"/>
          <w:sz w:val="28"/>
          <w:szCs w:val="28"/>
        </w:rPr>
        <w:t>, утвержденными </w:t>
      </w:r>
      <w:hyperlink r:id="rId17" w:history="1">
        <w:r w:rsidRPr="0032481A">
          <w:rPr>
            <w:rFonts w:ascii="Times New Roman" w:eastAsia="Times New Roman" w:hAnsi="Times New Roman" w:cs="Times New Roman"/>
            <w:color w:val="000000" w:themeColor="text1"/>
            <w:spacing w:val="2"/>
            <w:sz w:val="28"/>
            <w:szCs w:val="28"/>
          </w:rPr>
          <w:t xml:space="preserve">постановлением Правительства Российской Федерации от 28.04.2015 </w:t>
        </w:r>
        <w:r w:rsidR="0032481A" w:rsidRPr="0032481A">
          <w:rPr>
            <w:rFonts w:ascii="Times New Roman" w:eastAsia="Times New Roman" w:hAnsi="Times New Roman" w:cs="Times New Roman"/>
            <w:color w:val="000000" w:themeColor="text1"/>
            <w:spacing w:val="2"/>
            <w:sz w:val="28"/>
            <w:szCs w:val="28"/>
          </w:rPr>
          <w:t>№</w:t>
        </w:r>
        <w:r w:rsidRPr="0032481A">
          <w:rPr>
            <w:rFonts w:ascii="Times New Roman" w:eastAsia="Times New Roman" w:hAnsi="Times New Roman" w:cs="Times New Roman"/>
            <w:color w:val="000000" w:themeColor="text1"/>
            <w:spacing w:val="2"/>
            <w:sz w:val="28"/>
            <w:szCs w:val="28"/>
          </w:rPr>
          <w:t xml:space="preserve"> 415</w:t>
        </w:r>
      </w:hyperlink>
      <w:r w:rsidRPr="00786968">
        <w:rPr>
          <w:rFonts w:ascii="Times New Roman" w:eastAsia="Times New Roman" w:hAnsi="Times New Roman" w:cs="Times New Roman"/>
          <w:color w:val="000000" w:themeColor="text1"/>
          <w:spacing w:val="2"/>
          <w:sz w:val="28"/>
          <w:szCs w:val="28"/>
        </w:rPr>
        <w:t> .</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36. Уполномоченный орган принимает организационно-распорядительные меры, предусматривающие определение должностных лиц, уполномоченных на внесение информации в единый реестр проверок.</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37. Должностные лица Уполномоченного органа при проведении проверки обязаны:</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37.1. </w:t>
      </w:r>
      <w:r w:rsidR="0032481A">
        <w:rPr>
          <w:rFonts w:ascii="Times New Roman" w:eastAsia="Times New Roman" w:hAnsi="Times New Roman" w:cs="Times New Roman"/>
          <w:color w:val="000000" w:themeColor="text1"/>
          <w:spacing w:val="2"/>
          <w:sz w:val="28"/>
          <w:szCs w:val="28"/>
        </w:rPr>
        <w:t>С</w:t>
      </w:r>
      <w:r w:rsidRPr="00786968">
        <w:rPr>
          <w:rFonts w:ascii="Times New Roman" w:eastAsia="Times New Roman" w:hAnsi="Times New Roman" w:cs="Times New Roman"/>
          <w:color w:val="000000" w:themeColor="text1"/>
          <w:spacing w:val="2"/>
          <w:sz w:val="28"/>
          <w:szCs w:val="28"/>
        </w:rPr>
        <w:t>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w:t>
      </w:r>
      <w:r w:rsidR="0032481A">
        <w:rPr>
          <w:rFonts w:ascii="Times New Roman" w:eastAsia="Times New Roman" w:hAnsi="Times New Roman" w:cs="Times New Roman"/>
          <w:color w:val="000000" w:themeColor="text1"/>
          <w:spacing w:val="2"/>
          <w:sz w:val="28"/>
          <w:szCs w:val="28"/>
        </w:rPr>
        <w:t xml:space="preserve">рушений обязательных требований.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37.2. </w:t>
      </w:r>
      <w:r w:rsidR="0032481A">
        <w:rPr>
          <w:rFonts w:ascii="Times New Roman" w:eastAsia="Times New Roman" w:hAnsi="Times New Roman" w:cs="Times New Roman"/>
          <w:color w:val="000000" w:themeColor="text1"/>
          <w:spacing w:val="2"/>
          <w:sz w:val="28"/>
          <w:szCs w:val="28"/>
        </w:rPr>
        <w:t>С</w:t>
      </w:r>
      <w:r w:rsidRPr="00786968">
        <w:rPr>
          <w:rFonts w:ascii="Times New Roman" w:eastAsia="Times New Roman" w:hAnsi="Times New Roman" w:cs="Times New Roman"/>
          <w:color w:val="000000" w:themeColor="text1"/>
          <w:spacing w:val="2"/>
          <w:sz w:val="28"/>
          <w:szCs w:val="28"/>
        </w:rPr>
        <w:t>облюдать законодательство Российской Федерации, права и законные интересы лиц, проверка которых проводится</w:t>
      </w:r>
      <w:r w:rsidR="0032481A">
        <w:rPr>
          <w:rFonts w:ascii="Times New Roman" w:eastAsia="Times New Roman" w:hAnsi="Times New Roman" w:cs="Times New Roman"/>
          <w:color w:val="000000" w:themeColor="text1"/>
          <w:spacing w:val="2"/>
          <w:sz w:val="28"/>
          <w:szCs w:val="28"/>
        </w:rPr>
        <w:t>.</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37.3. </w:t>
      </w:r>
      <w:r w:rsidR="0032481A">
        <w:rPr>
          <w:rFonts w:ascii="Times New Roman" w:eastAsia="Times New Roman" w:hAnsi="Times New Roman" w:cs="Times New Roman"/>
          <w:color w:val="000000" w:themeColor="text1"/>
          <w:spacing w:val="2"/>
          <w:sz w:val="28"/>
          <w:szCs w:val="28"/>
        </w:rPr>
        <w:t>П</w:t>
      </w:r>
      <w:r w:rsidRPr="00786968">
        <w:rPr>
          <w:rFonts w:ascii="Times New Roman" w:eastAsia="Times New Roman" w:hAnsi="Times New Roman" w:cs="Times New Roman"/>
          <w:color w:val="000000" w:themeColor="text1"/>
          <w:spacing w:val="2"/>
          <w:sz w:val="28"/>
          <w:szCs w:val="28"/>
        </w:rPr>
        <w:t>роводить проверку на основании приказа руководителя Уполномоченного органа о ее проведении в соответствии с ее назначением</w:t>
      </w:r>
      <w:r w:rsidR="0032481A">
        <w:rPr>
          <w:rFonts w:ascii="Times New Roman" w:eastAsia="Times New Roman" w:hAnsi="Times New Roman" w:cs="Times New Roman"/>
          <w:color w:val="000000" w:themeColor="text1"/>
          <w:spacing w:val="2"/>
          <w:sz w:val="28"/>
          <w:szCs w:val="28"/>
        </w:rPr>
        <w:t>.</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37.4. </w:t>
      </w:r>
      <w:r w:rsidR="0032481A">
        <w:rPr>
          <w:rFonts w:ascii="Times New Roman" w:eastAsia="Times New Roman" w:hAnsi="Times New Roman" w:cs="Times New Roman"/>
          <w:color w:val="000000" w:themeColor="text1"/>
          <w:spacing w:val="2"/>
          <w:sz w:val="28"/>
          <w:szCs w:val="28"/>
        </w:rPr>
        <w:t>П</w:t>
      </w:r>
      <w:r w:rsidRPr="00786968">
        <w:rPr>
          <w:rFonts w:ascii="Times New Roman" w:eastAsia="Times New Roman" w:hAnsi="Times New Roman" w:cs="Times New Roman"/>
          <w:color w:val="000000" w:themeColor="text1"/>
          <w:spacing w:val="2"/>
          <w:sz w:val="28"/>
          <w:szCs w:val="28"/>
        </w:rPr>
        <w:t>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руководителя Уполномоченного органа и в случае, предусмотренном подпунктом 22.2 настоящего Порядка, копии документа о согласовании проведения проверки</w:t>
      </w:r>
      <w:r w:rsidR="0032481A">
        <w:rPr>
          <w:rFonts w:ascii="Times New Roman" w:eastAsia="Times New Roman" w:hAnsi="Times New Roman" w:cs="Times New Roman"/>
          <w:color w:val="000000" w:themeColor="text1"/>
          <w:spacing w:val="2"/>
          <w:sz w:val="28"/>
          <w:szCs w:val="28"/>
        </w:rPr>
        <w:t>.</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37.5. </w:t>
      </w:r>
      <w:r w:rsidR="0032481A">
        <w:rPr>
          <w:rFonts w:ascii="Times New Roman" w:eastAsia="Times New Roman" w:hAnsi="Times New Roman" w:cs="Times New Roman"/>
          <w:color w:val="000000" w:themeColor="text1"/>
          <w:spacing w:val="2"/>
          <w:sz w:val="28"/>
          <w:szCs w:val="28"/>
        </w:rPr>
        <w:t>Н</w:t>
      </w:r>
      <w:r w:rsidRPr="00786968">
        <w:rPr>
          <w:rFonts w:ascii="Times New Roman" w:eastAsia="Times New Roman" w:hAnsi="Times New Roman" w:cs="Times New Roman"/>
          <w:color w:val="000000" w:themeColor="text1"/>
          <w:spacing w:val="2"/>
          <w:sz w:val="28"/>
          <w:szCs w:val="28"/>
        </w:rPr>
        <w:t>е препятствовать руководителю, иному должностному лицу или уполномоченному представителю ИОГВ, ОМС, присутствовать при проведении проверки и давать разъяснения по вопросам, относящимся к предмету проверки</w:t>
      </w:r>
      <w:r w:rsidR="0032481A">
        <w:rPr>
          <w:rFonts w:ascii="Times New Roman" w:eastAsia="Times New Roman" w:hAnsi="Times New Roman" w:cs="Times New Roman"/>
          <w:color w:val="000000" w:themeColor="text1"/>
          <w:spacing w:val="2"/>
          <w:sz w:val="28"/>
          <w:szCs w:val="28"/>
        </w:rPr>
        <w:t xml:space="preserve">. </w:t>
      </w:r>
    </w:p>
    <w:p w:rsidR="0032481A" w:rsidRDefault="0032481A"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lastRenderedPageBreak/>
        <w:t>3</w:t>
      </w:r>
      <w:r w:rsidR="00786968" w:rsidRPr="00786968">
        <w:rPr>
          <w:rFonts w:ascii="Times New Roman" w:eastAsia="Times New Roman" w:hAnsi="Times New Roman" w:cs="Times New Roman"/>
          <w:color w:val="000000" w:themeColor="text1"/>
          <w:spacing w:val="2"/>
          <w:sz w:val="28"/>
          <w:szCs w:val="28"/>
        </w:rPr>
        <w:t xml:space="preserve">7.6. </w:t>
      </w:r>
      <w:r>
        <w:rPr>
          <w:rFonts w:ascii="Times New Roman" w:eastAsia="Times New Roman" w:hAnsi="Times New Roman" w:cs="Times New Roman"/>
          <w:color w:val="000000" w:themeColor="text1"/>
          <w:spacing w:val="2"/>
          <w:sz w:val="28"/>
          <w:szCs w:val="28"/>
        </w:rPr>
        <w:t>П</w:t>
      </w:r>
      <w:r w:rsidR="00786968" w:rsidRPr="00786968">
        <w:rPr>
          <w:rFonts w:ascii="Times New Roman" w:eastAsia="Times New Roman" w:hAnsi="Times New Roman" w:cs="Times New Roman"/>
          <w:color w:val="000000" w:themeColor="text1"/>
          <w:spacing w:val="2"/>
          <w:sz w:val="28"/>
          <w:szCs w:val="28"/>
        </w:rPr>
        <w:t xml:space="preserve">редоставлять руководителю, иному должностному лицу или уполномоченному представителю ИОГВ, ОМС, присутствующим при проведении проверки, информацию и документы, </w:t>
      </w:r>
      <w:r>
        <w:rPr>
          <w:rFonts w:ascii="Times New Roman" w:eastAsia="Times New Roman" w:hAnsi="Times New Roman" w:cs="Times New Roman"/>
          <w:color w:val="000000" w:themeColor="text1"/>
          <w:spacing w:val="2"/>
          <w:sz w:val="28"/>
          <w:szCs w:val="28"/>
        </w:rPr>
        <w:t>относящиеся к предмету проверки.</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37.7. </w:t>
      </w:r>
      <w:r w:rsidR="0032481A">
        <w:rPr>
          <w:rFonts w:ascii="Times New Roman" w:eastAsia="Times New Roman" w:hAnsi="Times New Roman" w:cs="Times New Roman"/>
          <w:color w:val="000000" w:themeColor="text1"/>
          <w:spacing w:val="2"/>
          <w:sz w:val="28"/>
          <w:szCs w:val="28"/>
        </w:rPr>
        <w:t>З</w:t>
      </w:r>
      <w:r w:rsidRPr="00786968">
        <w:rPr>
          <w:rFonts w:ascii="Times New Roman" w:eastAsia="Times New Roman" w:hAnsi="Times New Roman" w:cs="Times New Roman"/>
          <w:color w:val="000000" w:themeColor="text1"/>
          <w:spacing w:val="2"/>
          <w:sz w:val="28"/>
          <w:szCs w:val="28"/>
        </w:rPr>
        <w:t>накомить руководителя, иного должностного лица или уполномоченного представителя ИОГВ, ОМС с результатами проверки</w:t>
      </w:r>
      <w:r w:rsidR="0032481A">
        <w:rPr>
          <w:rFonts w:ascii="Times New Roman" w:eastAsia="Times New Roman" w:hAnsi="Times New Roman" w:cs="Times New Roman"/>
          <w:color w:val="000000" w:themeColor="text1"/>
          <w:spacing w:val="2"/>
          <w:sz w:val="28"/>
          <w:szCs w:val="28"/>
        </w:rPr>
        <w:t>.</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37.8. </w:t>
      </w:r>
      <w:r w:rsidR="0032481A">
        <w:rPr>
          <w:rFonts w:ascii="Times New Roman" w:eastAsia="Times New Roman" w:hAnsi="Times New Roman" w:cs="Times New Roman"/>
          <w:color w:val="000000" w:themeColor="text1"/>
          <w:spacing w:val="2"/>
          <w:sz w:val="28"/>
          <w:szCs w:val="28"/>
        </w:rPr>
        <w:t>З</w:t>
      </w:r>
      <w:r w:rsidRPr="00786968">
        <w:rPr>
          <w:rFonts w:ascii="Times New Roman" w:eastAsia="Times New Roman" w:hAnsi="Times New Roman" w:cs="Times New Roman"/>
          <w:color w:val="000000" w:themeColor="text1"/>
          <w:spacing w:val="2"/>
          <w:sz w:val="28"/>
          <w:szCs w:val="28"/>
        </w:rPr>
        <w:t>накомить руководителя, иного должностного лица или уполномоченного представителя ИОГВ, ОМС с документами и (или) информацией, полученными в рамках межведомственного информационного взаимодействия</w:t>
      </w:r>
      <w:r w:rsidR="0032481A">
        <w:rPr>
          <w:rFonts w:ascii="Times New Roman" w:eastAsia="Times New Roman" w:hAnsi="Times New Roman" w:cs="Times New Roman"/>
          <w:color w:val="000000" w:themeColor="text1"/>
          <w:spacing w:val="2"/>
          <w:sz w:val="28"/>
          <w:szCs w:val="28"/>
        </w:rPr>
        <w:t>.</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37.9. </w:t>
      </w:r>
      <w:r w:rsidR="0032481A">
        <w:rPr>
          <w:rFonts w:ascii="Times New Roman" w:eastAsia="Times New Roman" w:hAnsi="Times New Roman" w:cs="Times New Roman"/>
          <w:color w:val="000000" w:themeColor="text1"/>
          <w:spacing w:val="2"/>
          <w:sz w:val="28"/>
          <w:szCs w:val="28"/>
        </w:rPr>
        <w:t>У</w:t>
      </w:r>
      <w:r w:rsidRPr="00786968">
        <w:rPr>
          <w:rFonts w:ascii="Times New Roman" w:eastAsia="Times New Roman" w:hAnsi="Times New Roman" w:cs="Times New Roman"/>
          <w:color w:val="000000" w:themeColor="text1"/>
          <w:spacing w:val="2"/>
          <w:sz w:val="28"/>
          <w:szCs w:val="28"/>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должностных лиц, в отношении которых проводится региональный контроль</w:t>
      </w:r>
      <w:r w:rsidR="0032481A">
        <w:rPr>
          <w:rFonts w:ascii="Times New Roman" w:eastAsia="Times New Roman" w:hAnsi="Times New Roman" w:cs="Times New Roman"/>
          <w:color w:val="000000" w:themeColor="text1"/>
          <w:spacing w:val="2"/>
          <w:sz w:val="28"/>
          <w:szCs w:val="28"/>
        </w:rPr>
        <w:t>.</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37.10. </w:t>
      </w:r>
      <w:r w:rsidR="0032481A">
        <w:rPr>
          <w:rFonts w:ascii="Times New Roman" w:eastAsia="Times New Roman" w:hAnsi="Times New Roman" w:cs="Times New Roman"/>
          <w:color w:val="000000" w:themeColor="text1"/>
          <w:spacing w:val="2"/>
          <w:sz w:val="28"/>
          <w:szCs w:val="28"/>
        </w:rPr>
        <w:t>Д</w:t>
      </w:r>
      <w:r w:rsidRPr="00786968">
        <w:rPr>
          <w:rFonts w:ascii="Times New Roman" w:eastAsia="Times New Roman" w:hAnsi="Times New Roman" w:cs="Times New Roman"/>
          <w:color w:val="000000" w:themeColor="text1"/>
          <w:spacing w:val="2"/>
          <w:sz w:val="28"/>
          <w:szCs w:val="28"/>
        </w:rPr>
        <w:t>оказывать обоснованность своих действий при их обжаловании ИОГВ, ОМС в порядке, установленном законодательством Российской Федерации</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37.11. </w:t>
      </w:r>
      <w:r w:rsidR="0032481A">
        <w:rPr>
          <w:rFonts w:ascii="Times New Roman" w:eastAsia="Times New Roman" w:hAnsi="Times New Roman" w:cs="Times New Roman"/>
          <w:color w:val="000000" w:themeColor="text1"/>
          <w:spacing w:val="2"/>
          <w:sz w:val="28"/>
          <w:szCs w:val="28"/>
        </w:rPr>
        <w:t>С</w:t>
      </w:r>
      <w:r w:rsidRPr="00786968">
        <w:rPr>
          <w:rFonts w:ascii="Times New Roman" w:eastAsia="Times New Roman" w:hAnsi="Times New Roman" w:cs="Times New Roman"/>
          <w:color w:val="000000" w:themeColor="text1"/>
          <w:spacing w:val="2"/>
          <w:sz w:val="28"/>
          <w:szCs w:val="28"/>
        </w:rPr>
        <w:t>облюдать сроки проведения проверки, установленные настоящим Порядком</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37.12. </w:t>
      </w:r>
      <w:r w:rsidR="0032481A">
        <w:rPr>
          <w:rFonts w:ascii="Times New Roman" w:eastAsia="Times New Roman" w:hAnsi="Times New Roman" w:cs="Times New Roman"/>
          <w:color w:val="000000" w:themeColor="text1"/>
          <w:spacing w:val="2"/>
          <w:sz w:val="28"/>
          <w:szCs w:val="28"/>
        </w:rPr>
        <w:t>Н</w:t>
      </w:r>
      <w:r w:rsidRPr="00786968">
        <w:rPr>
          <w:rFonts w:ascii="Times New Roman" w:eastAsia="Times New Roman" w:hAnsi="Times New Roman" w:cs="Times New Roman"/>
          <w:color w:val="000000" w:themeColor="text1"/>
          <w:spacing w:val="2"/>
          <w:sz w:val="28"/>
          <w:szCs w:val="28"/>
        </w:rPr>
        <w:t>е требовать от ИОГВ, ОМС документы и иные сведения, представление которых не предусмотрено законодательством Российской Федерации</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37.13. </w:t>
      </w:r>
      <w:r w:rsidR="0032481A">
        <w:rPr>
          <w:rFonts w:ascii="Times New Roman" w:eastAsia="Times New Roman" w:hAnsi="Times New Roman" w:cs="Times New Roman"/>
          <w:color w:val="000000" w:themeColor="text1"/>
          <w:spacing w:val="2"/>
          <w:sz w:val="28"/>
          <w:szCs w:val="28"/>
        </w:rPr>
        <w:t>П</w:t>
      </w:r>
      <w:r w:rsidRPr="00786968">
        <w:rPr>
          <w:rFonts w:ascii="Times New Roman" w:eastAsia="Times New Roman" w:hAnsi="Times New Roman" w:cs="Times New Roman"/>
          <w:color w:val="000000" w:themeColor="text1"/>
          <w:spacing w:val="2"/>
          <w:sz w:val="28"/>
          <w:szCs w:val="28"/>
        </w:rPr>
        <w:t>еред началом проведения выездной проверки по просьбе руководителя, иного должностного лица или уполномоченного представителя ИОГВ, ОМС ознакомить их с положениями административного регламента (при его наличии), в соответствии с которым проводится проверка</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 xml:space="preserve">37.14. </w:t>
      </w:r>
      <w:r w:rsidR="0032481A">
        <w:rPr>
          <w:rFonts w:ascii="Times New Roman" w:eastAsia="Times New Roman" w:hAnsi="Times New Roman" w:cs="Times New Roman"/>
          <w:color w:val="000000" w:themeColor="text1"/>
          <w:spacing w:val="2"/>
          <w:sz w:val="28"/>
          <w:szCs w:val="28"/>
        </w:rPr>
        <w:t>О</w:t>
      </w:r>
      <w:r w:rsidRPr="00786968">
        <w:rPr>
          <w:rFonts w:ascii="Times New Roman" w:eastAsia="Times New Roman" w:hAnsi="Times New Roman" w:cs="Times New Roman"/>
          <w:color w:val="000000" w:themeColor="text1"/>
          <w:spacing w:val="2"/>
          <w:sz w:val="28"/>
          <w:szCs w:val="28"/>
        </w:rPr>
        <w:t>существлять запись о проведенной проверке в журнале учета проверок в случае его наличия у ИОГВ, ОМС.</w:t>
      </w:r>
      <w:r w:rsidR="0032481A">
        <w:rPr>
          <w:rFonts w:ascii="Times New Roman" w:eastAsia="Times New Roman" w:hAnsi="Times New Roman" w:cs="Times New Roman"/>
          <w:color w:val="000000" w:themeColor="text1"/>
          <w:spacing w:val="2"/>
          <w:sz w:val="28"/>
          <w:szCs w:val="28"/>
        </w:rPr>
        <w:t xml:space="preserve"> </w:t>
      </w:r>
    </w:p>
    <w:p w:rsidR="0032481A"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38. Решения и действия (бездействие) должностных лиц Уполномоченного органа, повлекшие за собой нарушение прав ИОГВ, ОМС при проведении проверки, могут быть обжалованы в административном и (или) судебном порядке в соответствии с действующим законодательством.</w:t>
      </w:r>
      <w:r w:rsidR="0032481A">
        <w:rPr>
          <w:rFonts w:ascii="Times New Roman" w:eastAsia="Times New Roman" w:hAnsi="Times New Roman" w:cs="Times New Roman"/>
          <w:color w:val="000000" w:themeColor="text1"/>
          <w:spacing w:val="2"/>
          <w:sz w:val="28"/>
          <w:szCs w:val="28"/>
        </w:rPr>
        <w:t xml:space="preserve"> </w:t>
      </w:r>
    </w:p>
    <w:p w:rsidR="00786968" w:rsidRPr="00786968" w:rsidRDefault="00786968" w:rsidP="00397B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rPr>
      </w:pPr>
      <w:r w:rsidRPr="00786968">
        <w:rPr>
          <w:rFonts w:ascii="Times New Roman" w:eastAsia="Times New Roman" w:hAnsi="Times New Roman" w:cs="Times New Roman"/>
          <w:color w:val="000000" w:themeColor="text1"/>
          <w:spacing w:val="2"/>
          <w:sz w:val="28"/>
          <w:szCs w:val="28"/>
        </w:rPr>
        <w:t>39. Должностные лица Уполномоченного органа несут установленную законодательством Российской Федерации ответственность за неисполнение и (или) ненадлежащее исполнение возложенных на них функций по осуществлению Регионального контроля.</w:t>
      </w:r>
    </w:p>
    <w:p w:rsidR="00D64562" w:rsidRPr="00397B09" w:rsidRDefault="00D64562" w:rsidP="00397B09">
      <w:pPr>
        <w:spacing w:after="0" w:line="240" w:lineRule="auto"/>
        <w:ind w:firstLine="709"/>
        <w:jc w:val="both"/>
        <w:rPr>
          <w:rFonts w:ascii="Times New Roman" w:hAnsi="Times New Roman" w:cs="Times New Roman"/>
          <w:color w:val="000000" w:themeColor="text1"/>
          <w:sz w:val="28"/>
          <w:szCs w:val="28"/>
        </w:rPr>
      </w:pPr>
    </w:p>
    <w:sectPr w:rsidR="00D64562" w:rsidRPr="00397B09" w:rsidSect="00786968">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68"/>
    <w:rsid w:val="00171A5D"/>
    <w:rsid w:val="0032481A"/>
    <w:rsid w:val="00397B09"/>
    <w:rsid w:val="005153E4"/>
    <w:rsid w:val="005848CA"/>
    <w:rsid w:val="00786968"/>
    <w:rsid w:val="0081239F"/>
    <w:rsid w:val="00B51E95"/>
    <w:rsid w:val="00D64562"/>
    <w:rsid w:val="00F0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E5BA"/>
  <w15:chartTrackingRefBased/>
  <w15:docId w15:val="{5757E23B-2312-4ABD-8E6B-D069EF9F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69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869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9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86968"/>
    <w:rPr>
      <w:rFonts w:ascii="Times New Roman" w:eastAsia="Times New Roman" w:hAnsi="Times New Roman" w:cs="Times New Roman"/>
      <w:b/>
      <w:bCs/>
      <w:sz w:val="36"/>
      <w:szCs w:val="36"/>
    </w:rPr>
  </w:style>
  <w:style w:type="paragraph" w:customStyle="1" w:styleId="headertext">
    <w:name w:val="headertext"/>
    <w:basedOn w:val="a"/>
    <w:rsid w:val="00786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8696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86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56234">
      <w:bodyDiv w:val="1"/>
      <w:marLeft w:val="0"/>
      <w:marRight w:val="0"/>
      <w:marTop w:val="0"/>
      <w:marBottom w:val="0"/>
      <w:divBdr>
        <w:top w:val="none" w:sz="0" w:space="0" w:color="auto"/>
        <w:left w:val="none" w:sz="0" w:space="0" w:color="auto"/>
        <w:bottom w:val="none" w:sz="0" w:space="0" w:color="auto"/>
        <w:right w:val="none" w:sz="0" w:space="0" w:color="auto"/>
      </w:divBdr>
      <w:divsChild>
        <w:div w:id="2128621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3AC00D98A74E2AEBDB74F98D987AD32B0DF485313809B3CDD43E985799631AE991F1BEB1AA76F24FFAB0ABm6D" TargetMode="External"/><Relationship Id="rId13" Type="http://schemas.openxmlformats.org/officeDocument/2006/relationships/hyperlink" Target="http://docs.cntd.ru/document/42038118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1744603" TargetMode="External"/><Relationship Id="rId12" Type="http://schemas.openxmlformats.org/officeDocument/2006/relationships/hyperlink" Target="http://docs.cntd.ru/document/901744603" TargetMode="External"/><Relationship Id="rId17" Type="http://schemas.openxmlformats.org/officeDocument/2006/relationships/hyperlink" Target="http://docs.cntd.ru/document/420271952" TargetMode="External"/><Relationship Id="rId2" Type="http://schemas.openxmlformats.org/officeDocument/2006/relationships/settings" Target="settings.xml"/><Relationship Id="rId16" Type="http://schemas.openxmlformats.org/officeDocument/2006/relationships/hyperlink" Target="http://docs.cntd.ru/document/420271952" TargetMode="Externa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hyperlink" Target="http://docs.cntd.ru/document/901876063" TargetMode="External"/><Relationship Id="rId5" Type="http://schemas.openxmlformats.org/officeDocument/2006/relationships/hyperlink" Target="http://docs.cntd.ru/document/902135756" TargetMode="External"/><Relationship Id="rId15" Type="http://schemas.openxmlformats.org/officeDocument/2006/relationships/hyperlink" Target="http://docs.cntd.ru/document/902271495" TargetMode="External"/><Relationship Id="rId10" Type="http://schemas.openxmlformats.org/officeDocument/2006/relationships/hyperlink" Target="http://docs.cntd.ru/document/902135756" TargetMode="External"/><Relationship Id="rId19" Type="http://schemas.openxmlformats.org/officeDocument/2006/relationships/theme" Target="theme/theme1.xml"/><Relationship Id="rId4" Type="http://schemas.openxmlformats.org/officeDocument/2006/relationships/hyperlink" Target="http://docs.cntd.ru/document/556184613" TargetMode="External"/><Relationship Id="rId9" Type="http://schemas.openxmlformats.org/officeDocument/2006/relationships/hyperlink" Target="http://docs.cntd.ru/document/556184613" TargetMode="External"/><Relationship Id="rId14" Type="http://schemas.openxmlformats.org/officeDocument/2006/relationships/hyperlink" Target="http://docs.cntd.ru/document/499095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2774</Words>
  <Characters>15815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Эпов Сергей Витальевич</dc:creator>
  <cp:keywords/>
  <dc:description/>
  <cp:lastModifiedBy>Хихлов Виктор Анатольевич</cp:lastModifiedBy>
  <cp:revision>6</cp:revision>
  <dcterms:created xsi:type="dcterms:W3CDTF">2019-06-16T11:33:00Z</dcterms:created>
  <dcterms:modified xsi:type="dcterms:W3CDTF">2019-06-18T09:08:00Z</dcterms:modified>
</cp:coreProperties>
</file>