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70" w:rsidRPr="006C0D21" w:rsidRDefault="00A43570" w:rsidP="00D4067C">
      <w:pPr>
        <w:pStyle w:val="ConsPlusTitle"/>
        <w:ind w:left="637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0D21">
        <w:rPr>
          <w:rFonts w:ascii="Times New Roman" w:hAnsi="Times New Roman" w:cs="Times New Roman"/>
          <w:b w:val="0"/>
          <w:sz w:val="28"/>
          <w:szCs w:val="28"/>
        </w:rPr>
        <w:t xml:space="preserve">УТВЕРЖДЕНО </w:t>
      </w:r>
    </w:p>
    <w:p w:rsidR="00A43570" w:rsidRPr="006C0D21" w:rsidRDefault="00A43570" w:rsidP="00D4067C">
      <w:pPr>
        <w:pStyle w:val="ConsPlusTitle"/>
        <w:ind w:left="637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0D21">
        <w:rPr>
          <w:rFonts w:ascii="Times New Roman" w:hAnsi="Times New Roman" w:cs="Times New Roman"/>
          <w:b w:val="0"/>
          <w:sz w:val="28"/>
          <w:szCs w:val="28"/>
        </w:rPr>
        <w:t xml:space="preserve">приказом Минобразования </w:t>
      </w:r>
    </w:p>
    <w:p w:rsidR="00A43570" w:rsidRPr="006C0D21" w:rsidRDefault="00A43570" w:rsidP="00D4067C">
      <w:pPr>
        <w:pStyle w:val="ConsPlusTitle"/>
        <w:ind w:left="637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0D21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</w:p>
    <w:p w:rsidR="00A43570" w:rsidRPr="006C0D21" w:rsidRDefault="00A43570" w:rsidP="00D4067C">
      <w:pPr>
        <w:pStyle w:val="ConsPlusTitle"/>
        <w:ind w:left="637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0D21">
        <w:rPr>
          <w:rFonts w:ascii="Times New Roman" w:hAnsi="Times New Roman" w:cs="Times New Roman"/>
          <w:b w:val="0"/>
          <w:sz w:val="28"/>
          <w:szCs w:val="28"/>
        </w:rPr>
        <w:t>от________ №_____</w:t>
      </w:r>
    </w:p>
    <w:p w:rsidR="00A43570" w:rsidRDefault="00A43570" w:rsidP="00D4067C">
      <w:pPr>
        <w:pStyle w:val="ConsPlusTitle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D4067C" w:rsidRPr="006C0D21" w:rsidRDefault="00D4067C" w:rsidP="00D4067C">
      <w:pPr>
        <w:pStyle w:val="ConsPlusTitle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E517EE" w:rsidRPr="006C0D21" w:rsidRDefault="00E517EE" w:rsidP="00061B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ПОЛОЖЕНИЕ</w:t>
      </w:r>
    </w:p>
    <w:p w:rsidR="00E2333E" w:rsidRPr="006C0D21" w:rsidRDefault="00A43570" w:rsidP="00061B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 xml:space="preserve">об управлении материальных ресурсов </w:t>
      </w:r>
    </w:p>
    <w:p w:rsidR="00E517EE" w:rsidRPr="006C0D21" w:rsidRDefault="00A43570" w:rsidP="00061B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министерства образования Новосибирской области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7EE" w:rsidRPr="006C0D21" w:rsidRDefault="00E517EE" w:rsidP="00061B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1. Управление материальных ресурсов министерства образования Новосибирской области (далее - управление) является структурным подразделением министерства образования Новосибирской области (далее - министерство), обеспечивающим исполнительно-распорядительную деятельность министерства в части планирования финансовых ресурсов и обеспечения реализации его полномочий по следующим направлениям: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развитие материально-технической базы государственных образовательных организаций Новосибирской области, подведомственных министерству, и муниципальных образовательных организаций, расположенных на территории Новосибирской области, реализующих программы дошкольного, начального общего, основного общего, среднего общего образования</w:t>
      </w:r>
      <w:r w:rsidR="003B6241" w:rsidRPr="006C0D21">
        <w:rPr>
          <w:rFonts w:ascii="Times New Roman" w:hAnsi="Times New Roman" w:cs="Times New Roman"/>
          <w:sz w:val="28"/>
          <w:szCs w:val="28"/>
        </w:rPr>
        <w:t>, дополнительного образования, среднего профессионального образования и дополнительного профессионального образования</w:t>
      </w:r>
      <w:r w:rsidRPr="006C0D21">
        <w:rPr>
          <w:rFonts w:ascii="Times New Roman" w:hAnsi="Times New Roman" w:cs="Times New Roman"/>
          <w:sz w:val="28"/>
          <w:szCs w:val="28"/>
        </w:rPr>
        <w:t>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D21">
        <w:rPr>
          <w:rFonts w:ascii="Times New Roman" w:hAnsi="Times New Roman" w:cs="Times New Roman"/>
          <w:sz w:val="28"/>
          <w:szCs w:val="28"/>
        </w:rPr>
        <w:t xml:space="preserve">обеспечение обучающихся </w:t>
      </w:r>
      <w:r w:rsidR="00D42D9F" w:rsidRPr="006C0D21">
        <w:rPr>
          <w:rFonts w:ascii="Times New Roman" w:hAnsi="Times New Roman" w:cs="Times New Roman"/>
          <w:sz w:val="28"/>
          <w:szCs w:val="28"/>
        </w:rPr>
        <w:t>бесплатным п</w:t>
      </w:r>
      <w:r w:rsidRPr="006C0D21">
        <w:rPr>
          <w:rFonts w:ascii="Times New Roman" w:hAnsi="Times New Roman" w:cs="Times New Roman"/>
          <w:sz w:val="28"/>
          <w:szCs w:val="28"/>
        </w:rPr>
        <w:t>итанием</w:t>
      </w:r>
      <w:r w:rsidR="00D42D9F" w:rsidRPr="006C0D21">
        <w:rPr>
          <w:rFonts w:ascii="Times New Roman" w:hAnsi="Times New Roman" w:cs="Times New Roman"/>
          <w:sz w:val="28"/>
          <w:szCs w:val="28"/>
        </w:rPr>
        <w:t xml:space="preserve"> и питанием</w:t>
      </w:r>
      <w:r w:rsidRPr="006C0D21">
        <w:rPr>
          <w:rFonts w:ascii="Times New Roman" w:hAnsi="Times New Roman" w:cs="Times New Roman"/>
          <w:sz w:val="28"/>
          <w:szCs w:val="28"/>
        </w:rPr>
        <w:t xml:space="preserve"> на льготных условиях в соответствии с законодательством Российской Федерации и законодательством Новосибирской области.</w:t>
      </w:r>
      <w:proofErr w:type="gramEnd"/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 xml:space="preserve">2. Управление в своей деятельности руководствуется </w:t>
      </w:r>
      <w:hyperlink r:id="rId5" w:history="1">
        <w:r w:rsidRPr="006C0D2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C0D2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</w:t>
      </w:r>
      <w:r w:rsidR="00631AC9" w:rsidRPr="006C0D21">
        <w:rPr>
          <w:rFonts w:ascii="Times New Roman" w:hAnsi="Times New Roman" w:cs="Times New Roman"/>
          <w:sz w:val="28"/>
          <w:szCs w:val="28"/>
        </w:rPr>
        <w:t>прос</w:t>
      </w:r>
      <w:r w:rsidR="0077114D" w:rsidRPr="006C0D21">
        <w:rPr>
          <w:rFonts w:ascii="Times New Roman" w:hAnsi="Times New Roman" w:cs="Times New Roman"/>
          <w:sz w:val="28"/>
          <w:szCs w:val="28"/>
        </w:rPr>
        <w:t>в</w:t>
      </w:r>
      <w:r w:rsidR="00631AC9" w:rsidRPr="006C0D21">
        <w:rPr>
          <w:rFonts w:ascii="Times New Roman" w:hAnsi="Times New Roman" w:cs="Times New Roman"/>
          <w:sz w:val="28"/>
          <w:szCs w:val="28"/>
        </w:rPr>
        <w:t>ещения</w:t>
      </w:r>
      <w:r w:rsidRPr="006C0D2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6" w:history="1">
        <w:r w:rsidRPr="006C0D2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C0D21">
        <w:rPr>
          <w:rFonts w:ascii="Times New Roman" w:hAnsi="Times New Roman" w:cs="Times New Roman"/>
          <w:sz w:val="28"/>
          <w:szCs w:val="28"/>
        </w:rPr>
        <w:t xml:space="preserve">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приказами министерства и настоящим положением.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3. Управление осуществляет свою деятельность во взаимодействии с федеральными органами исполнительной власти, их территориальными органами, исполнительными органами государственной власти Новосибирской области, органами местного самоуправления муниципальных образований Новосибирской области, иными органами и организациями, структурными подразделениями министерства.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4. Управление имеет бланки со своим наименованием установленного образца.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7EE" w:rsidRPr="006C0D21" w:rsidRDefault="00E517EE" w:rsidP="00061B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0D21">
        <w:rPr>
          <w:rFonts w:ascii="Times New Roman" w:hAnsi="Times New Roman" w:cs="Times New Roman"/>
          <w:sz w:val="28"/>
          <w:szCs w:val="28"/>
        </w:rPr>
        <w:lastRenderedPageBreak/>
        <w:t>II. Основные задачи управления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5. Управление в установленной сфере деятельности решает следующие задачи: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D21">
        <w:rPr>
          <w:rFonts w:ascii="Times New Roman" w:hAnsi="Times New Roman" w:cs="Times New Roman"/>
          <w:sz w:val="28"/>
          <w:szCs w:val="28"/>
        </w:rPr>
        <w:t>1) содействие созданию в государственных образовательных организациях Новосибирской области, подведомственных министерству, и муниципальных образовательных организациях, расположенных на территории Новосибирской области, реализующих программы дошкольного, начального общего, основного общего, среднего общего образования,</w:t>
      </w:r>
      <w:r w:rsidR="003B6241" w:rsidRPr="006C0D2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среднего профессионального образования и дополнительного профессионального образования,</w:t>
      </w:r>
      <w:r w:rsidRPr="006C0D21">
        <w:rPr>
          <w:rFonts w:ascii="Times New Roman" w:hAnsi="Times New Roman" w:cs="Times New Roman"/>
          <w:sz w:val="28"/>
          <w:szCs w:val="28"/>
        </w:rPr>
        <w:t xml:space="preserve"> </w:t>
      </w:r>
      <w:r w:rsidR="009A5B42" w:rsidRPr="006C0D21">
        <w:rPr>
          <w:rFonts w:ascii="Times New Roman" w:hAnsi="Times New Roman" w:cs="Times New Roman"/>
          <w:sz w:val="28"/>
          <w:szCs w:val="28"/>
        </w:rPr>
        <w:t xml:space="preserve"> </w:t>
      </w:r>
      <w:r w:rsidRPr="006C0D21">
        <w:rPr>
          <w:rFonts w:ascii="Times New Roman" w:hAnsi="Times New Roman" w:cs="Times New Roman"/>
          <w:sz w:val="28"/>
          <w:szCs w:val="28"/>
        </w:rPr>
        <w:t>современных условий обучения и воспитания обучающихся, в части материально-технического обеспечения образовательной деятельности, оборудования помещений в соответствии с государственными и местными нормами</w:t>
      </w:r>
      <w:proofErr w:type="gramEnd"/>
      <w:r w:rsidRPr="006C0D21">
        <w:rPr>
          <w:rFonts w:ascii="Times New Roman" w:hAnsi="Times New Roman" w:cs="Times New Roman"/>
          <w:sz w:val="28"/>
          <w:szCs w:val="28"/>
        </w:rPr>
        <w:t xml:space="preserve">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:rsidR="004148BF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2) содействие созданию условий, направленных на реализацию на территории Новосибирской области государственной политики по обеспечению удовлетворения потребности в горячем питании для различных возрастных групп обучающихся образовательных организаций в соответствии с научно обоснованными физиологическими нормами питания;</w:t>
      </w:r>
    </w:p>
    <w:p w:rsidR="004148BF" w:rsidRPr="006C0D21" w:rsidRDefault="004148BF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3</w:t>
      </w:r>
      <w:r w:rsidR="00E517EE" w:rsidRPr="006C0D21">
        <w:rPr>
          <w:rFonts w:ascii="Times New Roman" w:hAnsi="Times New Roman" w:cs="Times New Roman"/>
          <w:sz w:val="28"/>
          <w:szCs w:val="28"/>
        </w:rPr>
        <w:t>)</w:t>
      </w:r>
      <w:r w:rsidRPr="006C0D21">
        <w:rPr>
          <w:rFonts w:ascii="Times New Roman" w:hAnsi="Times New Roman" w:cs="Times New Roman"/>
          <w:sz w:val="28"/>
          <w:szCs w:val="28"/>
        </w:rPr>
        <w:t xml:space="preserve"> осуществление мероприятий по закупкам для государственных и муниципальных нужд</w:t>
      </w:r>
      <w:r w:rsidR="00717C48" w:rsidRPr="006C0D21">
        <w:rPr>
          <w:rFonts w:ascii="Times New Roman" w:hAnsi="Times New Roman" w:cs="Times New Roman"/>
          <w:sz w:val="28"/>
          <w:szCs w:val="28"/>
        </w:rPr>
        <w:t>.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7EE" w:rsidRPr="006C0D21" w:rsidRDefault="00E517EE" w:rsidP="00061B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III. Основные функции управления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6. Управление осуществляет следующие функции: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1) подготовка проектов законов Новосибирской области, постановлений и распоряжений Губернатора Новосибирской области и Правительства Новосибирской области, приказов министерства в установленной сфере деятельности;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2) содействие развитию сети образовательных организаций для реализации права на образование в соответствии с установленной сферой деятельности управления;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D21">
        <w:rPr>
          <w:rFonts w:ascii="Times New Roman" w:hAnsi="Times New Roman" w:cs="Times New Roman"/>
          <w:sz w:val="28"/>
          <w:szCs w:val="28"/>
        </w:rPr>
        <w:t>3) участие в организации обеспечения государственных образовательных организаций Новосибирской области и муниципальных образовательных организаций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  <w:proofErr w:type="gramEnd"/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 xml:space="preserve">4) оказание информационно-консультативной и методической помощи органам управления образованием муниципальных районов и городских округов Новосибирской области, государственным образовательным организациям, </w:t>
      </w:r>
      <w:r w:rsidRPr="006C0D21">
        <w:rPr>
          <w:rFonts w:ascii="Times New Roman" w:hAnsi="Times New Roman" w:cs="Times New Roman"/>
          <w:sz w:val="28"/>
          <w:szCs w:val="28"/>
        </w:rPr>
        <w:lastRenderedPageBreak/>
        <w:t>подведомственным министерству, и муниципальным образовательным организациям в установленной сфере деятельности;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5) участие в мониторинге системы образования в Новосибирской области в установленной сфере деятельности управления;</w:t>
      </w:r>
    </w:p>
    <w:p w:rsidR="00E517EE" w:rsidRPr="006C0D21" w:rsidRDefault="002F2776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6</w:t>
      </w:r>
      <w:r w:rsidR="00E517EE" w:rsidRPr="006C0D21">
        <w:rPr>
          <w:rFonts w:ascii="Times New Roman" w:hAnsi="Times New Roman" w:cs="Times New Roman"/>
          <w:sz w:val="28"/>
          <w:szCs w:val="28"/>
        </w:rPr>
        <w:t>) участие в проведении ежегодного анализа состояния и перспектив развития образования в Новосибирской области в установленной сфере деятельности управления для опубликования в виде итоговых (годовых) отчетов и размещения в информационно-телекоммуникационной сети Интернет на официальном сайте министерства;</w:t>
      </w:r>
    </w:p>
    <w:p w:rsidR="00E517EE" w:rsidRPr="006C0D21" w:rsidRDefault="002F2776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7</w:t>
      </w:r>
      <w:r w:rsidR="00E517EE" w:rsidRPr="006C0D21">
        <w:rPr>
          <w:rFonts w:ascii="Times New Roman" w:hAnsi="Times New Roman" w:cs="Times New Roman"/>
          <w:sz w:val="28"/>
          <w:szCs w:val="28"/>
        </w:rPr>
        <w:t>) участие: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в подготовке предложений в план социально-экономического развития Новосибирской области по вопросам, относящимся к сфере ведения управления;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разработке и реализации государственных и ведомственных целевых программ в установленной сфере деятельности;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разработке и реализации федеральных программ и проектов в установленной сфере деятельности;</w:t>
      </w:r>
    </w:p>
    <w:p w:rsidR="0031092C" w:rsidRPr="006C0D21" w:rsidRDefault="003B6241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D21">
        <w:rPr>
          <w:rFonts w:ascii="Times New Roman" w:hAnsi="Times New Roman" w:cs="Times New Roman"/>
          <w:sz w:val="28"/>
          <w:szCs w:val="28"/>
        </w:rPr>
        <w:t>8) </w:t>
      </w:r>
      <w:r w:rsidR="0031092C" w:rsidRPr="006C0D21">
        <w:rPr>
          <w:rFonts w:ascii="Times New Roman" w:hAnsi="Times New Roman" w:cs="Times New Roman"/>
          <w:sz w:val="28"/>
          <w:szCs w:val="28"/>
        </w:rPr>
        <w:t>обеспечение проведения мероприятий по закупкам  для государственных и муниципальных нужд, а именно заключения контрактов, контроль за соблюдением законодательства Российской Федерации о размещении государственных и муниципальных заказов, разработка плана закупок, размещение в единой информационной системе плана закупок и внесенные в него изменения, а также осуществление закупок у единого поставщика (подрядчика, исполнителя);</w:t>
      </w:r>
      <w:proofErr w:type="gramEnd"/>
    </w:p>
    <w:p w:rsidR="00E517EE" w:rsidRPr="006C0D21" w:rsidRDefault="003B6241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9) </w:t>
      </w:r>
      <w:r w:rsidR="00E517EE" w:rsidRPr="006C0D21">
        <w:rPr>
          <w:rFonts w:ascii="Times New Roman" w:hAnsi="Times New Roman" w:cs="Times New Roman"/>
          <w:sz w:val="28"/>
          <w:szCs w:val="28"/>
        </w:rPr>
        <w:t>исполнение функций контрактн</w:t>
      </w:r>
      <w:r w:rsidR="00AA5495">
        <w:rPr>
          <w:rFonts w:ascii="Times New Roman" w:hAnsi="Times New Roman" w:cs="Times New Roman"/>
          <w:sz w:val="28"/>
          <w:szCs w:val="28"/>
        </w:rPr>
        <w:t>ой службы</w:t>
      </w:r>
      <w:r w:rsidR="00E517EE" w:rsidRPr="006C0D21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</w:t>
      </w:r>
      <w:hyperlink r:id="rId7" w:history="1">
        <w:r w:rsidR="00E517EE" w:rsidRPr="006C0D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517EE" w:rsidRPr="006C0D21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AA5495">
        <w:rPr>
          <w:rFonts w:ascii="Times New Roman" w:hAnsi="Times New Roman" w:cs="Times New Roman"/>
          <w:sz w:val="28"/>
          <w:szCs w:val="28"/>
        </w:rPr>
        <w:t>№ </w:t>
      </w:r>
      <w:r w:rsidR="00E517EE" w:rsidRPr="006C0D21">
        <w:rPr>
          <w:rFonts w:ascii="Times New Roman" w:hAnsi="Times New Roman" w:cs="Times New Roman"/>
          <w:sz w:val="28"/>
          <w:szCs w:val="28"/>
        </w:rPr>
        <w:t xml:space="preserve">44-ФЗ </w:t>
      </w:r>
      <w:r w:rsidR="00AA5495">
        <w:rPr>
          <w:rFonts w:ascii="Times New Roman" w:hAnsi="Times New Roman" w:cs="Times New Roman"/>
          <w:sz w:val="28"/>
          <w:szCs w:val="28"/>
        </w:rPr>
        <w:t>«</w:t>
      </w:r>
      <w:r w:rsidR="00E517EE" w:rsidRPr="006C0D2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A5495">
        <w:rPr>
          <w:rFonts w:ascii="Times New Roman" w:hAnsi="Times New Roman" w:cs="Times New Roman"/>
          <w:sz w:val="28"/>
          <w:szCs w:val="28"/>
        </w:rPr>
        <w:t>»</w:t>
      </w:r>
      <w:r w:rsidR="00E517EE" w:rsidRPr="006C0D21">
        <w:rPr>
          <w:rFonts w:ascii="Times New Roman" w:hAnsi="Times New Roman" w:cs="Times New Roman"/>
          <w:sz w:val="28"/>
          <w:szCs w:val="28"/>
        </w:rPr>
        <w:t xml:space="preserve"> в установленной сфере деятельности;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1</w:t>
      </w:r>
      <w:r w:rsidR="003B6241" w:rsidRPr="006C0D21">
        <w:rPr>
          <w:rFonts w:ascii="Times New Roman" w:hAnsi="Times New Roman" w:cs="Times New Roman"/>
          <w:sz w:val="28"/>
          <w:szCs w:val="28"/>
        </w:rPr>
        <w:t>0</w:t>
      </w:r>
      <w:r w:rsidRPr="006C0D21">
        <w:rPr>
          <w:rFonts w:ascii="Times New Roman" w:hAnsi="Times New Roman" w:cs="Times New Roman"/>
          <w:sz w:val="28"/>
          <w:szCs w:val="28"/>
        </w:rPr>
        <w:t>) осуществление информационного и документационного обеспечения деятельности межведомственных комиссий, советов и иных коллегиальных органов в установленной сфере деятельности управления;</w:t>
      </w:r>
    </w:p>
    <w:p w:rsidR="00E517EE" w:rsidRPr="006C0D21" w:rsidRDefault="004148BF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1</w:t>
      </w:r>
      <w:r w:rsidR="003B6241" w:rsidRPr="006C0D21">
        <w:rPr>
          <w:rFonts w:ascii="Times New Roman" w:hAnsi="Times New Roman" w:cs="Times New Roman"/>
          <w:sz w:val="28"/>
          <w:szCs w:val="28"/>
        </w:rPr>
        <w:t>1) </w:t>
      </w:r>
      <w:r w:rsidR="00E517EE" w:rsidRPr="006C0D21">
        <w:rPr>
          <w:rFonts w:ascii="Times New Roman" w:hAnsi="Times New Roman" w:cs="Times New Roman"/>
          <w:sz w:val="28"/>
          <w:szCs w:val="28"/>
        </w:rPr>
        <w:t>осуществление сбора, обработки, анализа и предоставления государственной статистической отчетности в установленной сфере деятельности управления;</w:t>
      </w:r>
      <w:r w:rsidR="00AE6AB7" w:rsidRPr="006C0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7EE" w:rsidRPr="006C0D21" w:rsidRDefault="004148BF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1</w:t>
      </w:r>
      <w:r w:rsidR="003B6241" w:rsidRPr="006C0D21">
        <w:rPr>
          <w:rFonts w:ascii="Times New Roman" w:hAnsi="Times New Roman" w:cs="Times New Roman"/>
          <w:sz w:val="28"/>
          <w:szCs w:val="28"/>
        </w:rPr>
        <w:t>2</w:t>
      </w:r>
      <w:r w:rsidR="00E517EE" w:rsidRPr="006C0D21">
        <w:rPr>
          <w:rFonts w:ascii="Times New Roman" w:hAnsi="Times New Roman" w:cs="Times New Roman"/>
          <w:sz w:val="28"/>
          <w:szCs w:val="28"/>
        </w:rPr>
        <w:t>) обеспечение своевременного и полного рассмотрения устных и письменных обращений граждан, принятия по ним решений и направление заявителям ответов в установленный законодательством Российской Федерации срок;</w:t>
      </w:r>
    </w:p>
    <w:p w:rsidR="00E517EE" w:rsidRPr="006C0D21" w:rsidRDefault="004148BF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1"/>
      <w:bookmarkEnd w:id="1"/>
      <w:proofErr w:type="gramStart"/>
      <w:r w:rsidRPr="006C0D21">
        <w:rPr>
          <w:rFonts w:ascii="Times New Roman" w:hAnsi="Times New Roman" w:cs="Times New Roman"/>
          <w:sz w:val="28"/>
          <w:szCs w:val="28"/>
        </w:rPr>
        <w:t>1</w:t>
      </w:r>
      <w:r w:rsidR="003B6241" w:rsidRPr="006C0D21">
        <w:rPr>
          <w:rFonts w:ascii="Times New Roman" w:hAnsi="Times New Roman" w:cs="Times New Roman"/>
          <w:sz w:val="28"/>
          <w:szCs w:val="28"/>
        </w:rPr>
        <w:t>3</w:t>
      </w:r>
      <w:r w:rsidR="00E517EE" w:rsidRPr="006C0D21">
        <w:rPr>
          <w:rFonts w:ascii="Times New Roman" w:hAnsi="Times New Roman" w:cs="Times New Roman"/>
          <w:sz w:val="28"/>
          <w:szCs w:val="28"/>
        </w:rPr>
        <w:t xml:space="preserve">) </w:t>
      </w:r>
      <w:r w:rsidR="00970920" w:rsidRPr="006C0D21">
        <w:rPr>
          <w:rFonts w:ascii="Times New Roman" w:hAnsi="Times New Roman" w:cs="Times New Roman"/>
          <w:sz w:val="28"/>
          <w:szCs w:val="28"/>
        </w:rPr>
        <w:t>участие в организации обеспечения питанием на льготных условиях обучающихся – детей из малоимущих семей и многодетных семей, бесплатным питанием обучающихся, проживающих в общеобразовательных организациях для детей, нуждающихся в длительном лечении, обучающихся с ограниченными возможностями здоровья и детей-инвалидов в соответствии с законодательством Российской Федерации и законодательством Новосибирской области в установленной сфере деятельности</w:t>
      </w:r>
      <w:r w:rsidR="00E517EE" w:rsidRPr="006C0D2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F52EB" w:rsidRPr="006C0D21" w:rsidRDefault="007F52EB" w:rsidP="00061BC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6241" w:rsidRPr="006C0D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C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создание условий для развития инфраструктуры, внедрения </w:t>
      </w:r>
      <w:r w:rsidRPr="006C0D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перспективных технологий и стандартов питания обучающихся, перечисленных в </w:t>
      </w:r>
      <w:hyperlink w:anchor="P381" w:history="1">
        <w:r w:rsidRPr="006C0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подпункте </w:t>
        </w:r>
      </w:hyperlink>
      <w:r w:rsidR="003B6241" w:rsidRPr="006C0D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1E40" w:rsidRPr="006C0D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на территории Новосибирской области;</w:t>
      </w:r>
    </w:p>
    <w:p w:rsidR="00E517EE" w:rsidRPr="006C0D21" w:rsidRDefault="004148BF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1</w:t>
      </w:r>
      <w:r w:rsidR="003B6241" w:rsidRPr="006C0D21">
        <w:rPr>
          <w:rFonts w:ascii="Times New Roman" w:hAnsi="Times New Roman" w:cs="Times New Roman"/>
          <w:sz w:val="28"/>
          <w:szCs w:val="28"/>
        </w:rPr>
        <w:t>5</w:t>
      </w:r>
      <w:r w:rsidR="00E517EE" w:rsidRPr="006C0D21">
        <w:rPr>
          <w:rFonts w:ascii="Times New Roman" w:hAnsi="Times New Roman" w:cs="Times New Roman"/>
          <w:sz w:val="28"/>
          <w:szCs w:val="28"/>
        </w:rPr>
        <w:t xml:space="preserve">) участие в осуществлении </w:t>
      </w:r>
      <w:proofErr w:type="gramStart"/>
      <w:r w:rsidR="00E517EE" w:rsidRPr="006C0D21">
        <w:rPr>
          <w:rFonts w:ascii="Times New Roman" w:hAnsi="Times New Roman" w:cs="Times New Roman"/>
          <w:sz w:val="28"/>
          <w:szCs w:val="28"/>
        </w:rPr>
        <w:t>оценки последствий заключения договоров аренды</w:t>
      </w:r>
      <w:proofErr w:type="gramEnd"/>
      <w:r w:rsidR="00E517EE" w:rsidRPr="006C0D21">
        <w:rPr>
          <w:rFonts w:ascii="Times New Roman" w:hAnsi="Times New Roman" w:cs="Times New Roman"/>
          <w:sz w:val="28"/>
          <w:szCs w:val="28"/>
        </w:rPr>
        <w:t xml:space="preserve"> для обеспечения жизнедеятельности, образования, развития, отдыха и оздоровления детей в государственных образовательных организациях Новосибирской области, в отношении которых министерство осуществляет функции и полномочия учредителя;</w:t>
      </w:r>
    </w:p>
    <w:p w:rsidR="00E517EE" w:rsidRPr="006C0D21" w:rsidRDefault="004148BF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1</w:t>
      </w:r>
      <w:r w:rsidR="003B6241" w:rsidRPr="006C0D21">
        <w:rPr>
          <w:rFonts w:ascii="Times New Roman" w:hAnsi="Times New Roman" w:cs="Times New Roman"/>
          <w:sz w:val="28"/>
          <w:szCs w:val="28"/>
        </w:rPr>
        <w:t>6) </w:t>
      </w:r>
      <w:r w:rsidR="00E517EE" w:rsidRPr="006C0D21">
        <w:rPr>
          <w:rFonts w:ascii="Times New Roman" w:hAnsi="Times New Roman" w:cs="Times New Roman"/>
          <w:sz w:val="28"/>
          <w:szCs w:val="28"/>
        </w:rPr>
        <w:t>осуществление иных функций в установленных сферах деятельности, предусмотренных федеральными законами, законами Новосибирской области, нормативными правовыми актами Губернатора Новосибирской области, Правительства Новосибирской области и министерства</w:t>
      </w:r>
      <w:r w:rsidR="00FA783D" w:rsidRPr="006C0D21">
        <w:rPr>
          <w:rFonts w:ascii="Times New Roman" w:hAnsi="Times New Roman" w:cs="Times New Roman"/>
          <w:sz w:val="28"/>
          <w:szCs w:val="28"/>
        </w:rPr>
        <w:t>.</w:t>
      </w:r>
    </w:p>
    <w:p w:rsidR="00F505BA" w:rsidRPr="006C0D21" w:rsidRDefault="00F505BA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7EE" w:rsidRPr="006C0D21" w:rsidRDefault="00E517EE" w:rsidP="00061B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IV. Права управления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7. Для реализации задач и функций управление имеет право: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1) запрашивать и получать от органов государственной власти Новосибирской области, органов местного самоуправления, иных органов и организаций документы, материалы, иную информацию, необходимые для осуществления функций;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2) пользоваться информационными базами данных Правительства Новосибирской области, территориальных органов исполнительной власти Новосибирской области в установленном порядке;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3) использовать государственные информационные системы Новосибирской области, а также иные каналы связи;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4) разрабатывать в соответствии с действующим законодательством инструкции и методические рекомендации по вопросам ведения управления;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5) привлекать научные и иные организации, ученых, экспертов и иных специалистов для проработки вопросов в установленной сфере деятельности;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6) вносить предложения министру по представлению работников сферы общего образования и среднего профессионального педагогического образования к государственным наградам за особые заслуги в обучении и воспитании обучающихся;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7) осуществлять иные права в соответствии с действующим законодательством.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7EE" w:rsidRPr="006C0D21" w:rsidRDefault="00E517EE" w:rsidP="00061B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V. Организация деятельности управления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8. Положение, структура и штатная численность управления утверждаются приказом министерства.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 xml:space="preserve">В структуру управления входят </w:t>
      </w:r>
      <w:r w:rsidR="00D81FE7" w:rsidRPr="006C0D21">
        <w:rPr>
          <w:rFonts w:ascii="Times New Roman" w:hAnsi="Times New Roman" w:cs="Times New Roman"/>
          <w:sz w:val="28"/>
          <w:szCs w:val="28"/>
        </w:rPr>
        <w:t>два</w:t>
      </w:r>
      <w:r w:rsidRPr="006C0D21">
        <w:rPr>
          <w:rFonts w:ascii="Times New Roman" w:hAnsi="Times New Roman" w:cs="Times New Roman"/>
          <w:sz w:val="28"/>
          <w:szCs w:val="28"/>
        </w:rPr>
        <w:t xml:space="preserve"> отдела: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отдел развития материально-технической базы образования</w:t>
      </w:r>
      <w:r w:rsidR="00D81FE7" w:rsidRPr="006C0D21">
        <w:rPr>
          <w:rFonts w:ascii="Times New Roman" w:hAnsi="Times New Roman" w:cs="Times New Roman"/>
          <w:sz w:val="28"/>
          <w:szCs w:val="28"/>
        </w:rPr>
        <w:t xml:space="preserve"> и контрактной службы</w:t>
      </w:r>
      <w:r w:rsidRPr="006C0D21">
        <w:rPr>
          <w:rFonts w:ascii="Times New Roman" w:hAnsi="Times New Roman" w:cs="Times New Roman"/>
          <w:sz w:val="28"/>
          <w:szCs w:val="28"/>
        </w:rPr>
        <w:t>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отдел организации социального питания в сфере образования.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 xml:space="preserve">9. Управление возглавляет начальник, назначаемый на должность и освобождаемый от должности министром в соответствии с </w:t>
      </w:r>
      <w:r w:rsidR="00061BCA" w:rsidRPr="006C0D21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6C0D21">
        <w:rPr>
          <w:rFonts w:ascii="Times New Roman" w:hAnsi="Times New Roman" w:cs="Times New Roman"/>
          <w:sz w:val="28"/>
          <w:szCs w:val="28"/>
        </w:rPr>
        <w:lastRenderedPageBreak/>
        <w:t>законодательством о государственной гражданской</w:t>
      </w:r>
      <w:r w:rsidR="00061BCA" w:rsidRPr="006C0D21">
        <w:rPr>
          <w:rFonts w:ascii="Times New Roman" w:hAnsi="Times New Roman" w:cs="Times New Roman"/>
          <w:sz w:val="28"/>
          <w:szCs w:val="28"/>
        </w:rPr>
        <w:t xml:space="preserve"> службе</w:t>
      </w:r>
      <w:r w:rsidRPr="006C0D21">
        <w:rPr>
          <w:rFonts w:ascii="Times New Roman" w:hAnsi="Times New Roman" w:cs="Times New Roman"/>
          <w:sz w:val="28"/>
          <w:szCs w:val="28"/>
        </w:rPr>
        <w:t>.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10. Начальник управления имеет заместителя - начальника отдела развития материально-технической базы образования</w:t>
      </w:r>
      <w:r w:rsidR="00717C48" w:rsidRPr="006C0D21">
        <w:rPr>
          <w:rFonts w:ascii="Times New Roman" w:hAnsi="Times New Roman" w:cs="Times New Roman"/>
          <w:sz w:val="28"/>
          <w:szCs w:val="28"/>
        </w:rPr>
        <w:t xml:space="preserve"> и контрактной службы</w:t>
      </w:r>
      <w:r w:rsidRPr="006C0D21">
        <w:rPr>
          <w:rFonts w:ascii="Times New Roman" w:hAnsi="Times New Roman" w:cs="Times New Roman"/>
          <w:sz w:val="28"/>
          <w:szCs w:val="28"/>
        </w:rPr>
        <w:t>, назначаемого на должность и освобождаемого от должности министром по представлению начальника управления в соответствии с</w:t>
      </w:r>
      <w:r w:rsidR="00061BCA" w:rsidRPr="006C0D21">
        <w:rPr>
          <w:rFonts w:ascii="Times New Roman" w:hAnsi="Times New Roman" w:cs="Times New Roman"/>
          <w:sz w:val="28"/>
          <w:szCs w:val="28"/>
        </w:rPr>
        <w:t xml:space="preserve"> действующим</w:t>
      </w:r>
      <w:r w:rsidRPr="006C0D21">
        <w:rPr>
          <w:rFonts w:ascii="Times New Roman" w:hAnsi="Times New Roman" w:cs="Times New Roman"/>
          <w:sz w:val="28"/>
          <w:szCs w:val="28"/>
        </w:rPr>
        <w:t xml:space="preserve"> законодательством о государственной гражданской службе.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11. Начальник управления: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1) осуществляет руководство деятельностью управления, несет персональную ответственность за выполнение возложенных на управление задач и функций;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2) организует и планирует работу управления;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3) определяет должностные обязанности заместителя начальника управления, начальников отделов и специалистов управления;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4) вносит предложения министру об изменении структуры и штатной численности управления;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5) согласует должностные регламенты и инструкции специалистов управления;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6) вносит предложения о поощрении специалистов управления и применении к ним мер дисциплинарной ответственности;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7) подписывает служебную документацию в пределах своей компетенции;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8) обеспечивает соблюдение трудовой дисциплины специалистами управления;</w:t>
      </w:r>
    </w:p>
    <w:p w:rsidR="00E517EE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D21">
        <w:rPr>
          <w:rFonts w:ascii="Times New Roman" w:hAnsi="Times New Roman" w:cs="Times New Roman"/>
          <w:sz w:val="28"/>
          <w:szCs w:val="28"/>
        </w:rPr>
        <w:t>9) осуществляет другие полномочия в соответствии с настоящим положением, должностным регламентом и действующим законодательством.</w:t>
      </w:r>
    </w:p>
    <w:p w:rsidR="00BE4374" w:rsidRDefault="00BE4374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374" w:rsidRPr="006C0D21" w:rsidRDefault="00BE4374" w:rsidP="00BE43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E517EE" w:rsidRPr="006C0D21" w:rsidRDefault="00E517EE" w:rsidP="0006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355E" w:rsidRPr="006C0D21" w:rsidRDefault="00B9355E" w:rsidP="00061BC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9355E" w:rsidRPr="006C0D21" w:rsidSect="00A43570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85"/>
    <w:rsid w:val="00061BCA"/>
    <w:rsid w:val="00163BDC"/>
    <w:rsid w:val="001950B5"/>
    <w:rsid w:val="002F2776"/>
    <w:rsid w:val="0031092C"/>
    <w:rsid w:val="003B6241"/>
    <w:rsid w:val="004148BF"/>
    <w:rsid w:val="00631AC9"/>
    <w:rsid w:val="006C0D21"/>
    <w:rsid w:val="00717C48"/>
    <w:rsid w:val="0077114D"/>
    <w:rsid w:val="007F52EB"/>
    <w:rsid w:val="00854E55"/>
    <w:rsid w:val="00962785"/>
    <w:rsid w:val="00970920"/>
    <w:rsid w:val="009A5B42"/>
    <w:rsid w:val="00A43570"/>
    <w:rsid w:val="00AA5495"/>
    <w:rsid w:val="00AE6AB7"/>
    <w:rsid w:val="00B13E76"/>
    <w:rsid w:val="00B9355E"/>
    <w:rsid w:val="00BD2F61"/>
    <w:rsid w:val="00BE4374"/>
    <w:rsid w:val="00D4067C"/>
    <w:rsid w:val="00D42D9F"/>
    <w:rsid w:val="00D74C36"/>
    <w:rsid w:val="00D81FE7"/>
    <w:rsid w:val="00E2333E"/>
    <w:rsid w:val="00E517EE"/>
    <w:rsid w:val="00EF1E40"/>
    <w:rsid w:val="00F23D04"/>
    <w:rsid w:val="00F505BA"/>
    <w:rsid w:val="00FA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1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1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BEF202FBBD769E29BCBDBC39D044BCCD7610A33C0DB085ACE79CC6D3oDM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BEF202FBBD769E29BCA3B12FBC1AB5C67F4FAD3D01B3DBF5B8C79B84D2CAC1oDM9G" TargetMode="External"/><Relationship Id="rId5" Type="http://schemas.openxmlformats.org/officeDocument/2006/relationships/hyperlink" Target="consultantplus://offline/ref=89BEF202FBBD769E29BCBDBC39D044BCCD7C16A53F53E787FDB292oCM3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Разгоняева Татьяна Алексеевна</dc:creator>
  <cp:lastModifiedBy>Гольдман Алена Николаевна</cp:lastModifiedBy>
  <cp:revision>9</cp:revision>
  <cp:lastPrinted>2019-07-19T04:05:00Z</cp:lastPrinted>
  <dcterms:created xsi:type="dcterms:W3CDTF">2019-08-08T03:37:00Z</dcterms:created>
  <dcterms:modified xsi:type="dcterms:W3CDTF">2019-08-23T02:15:00Z</dcterms:modified>
</cp:coreProperties>
</file>