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FE9" w:rsidRPr="000F2993" w:rsidRDefault="00316FE9" w:rsidP="00B65690">
      <w:pPr>
        <w:pStyle w:val="1"/>
        <w:keepNext w:val="0"/>
        <w:widowControl w:val="0"/>
      </w:pPr>
      <w:r w:rsidRPr="000F2993">
        <w:t>Проект постановления Губернатора</w:t>
      </w:r>
    </w:p>
    <w:p w:rsidR="00316FE9" w:rsidRPr="000F2993" w:rsidRDefault="00316FE9" w:rsidP="00B65690">
      <w:pPr>
        <w:widowControl w:val="0"/>
        <w:jc w:val="right"/>
        <w:rPr>
          <w:sz w:val="28"/>
          <w:szCs w:val="28"/>
        </w:rPr>
      </w:pPr>
      <w:r w:rsidRPr="000F2993">
        <w:rPr>
          <w:sz w:val="28"/>
          <w:szCs w:val="28"/>
        </w:rPr>
        <w:t>Новосибирской области</w:t>
      </w:r>
    </w:p>
    <w:p w:rsidR="00316FE9" w:rsidRPr="000F2993" w:rsidRDefault="00316FE9" w:rsidP="00B65690">
      <w:pPr>
        <w:widowControl w:val="0"/>
        <w:jc w:val="both"/>
        <w:rPr>
          <w:sz w:val="28"/>
          <w:szCs w:val="28"/>
        </w:rPr>
      </w:pPr>
    </w:p>
    <w:p w:rsidR="00F646DC" w:rsidRPr="000F2993" w:rsidRDefault="00F646DC" w:rsidP="00B65690">
      <w:pPr>
        <w:widowControl w:val="0"/>
        <w:jc w:val="both"/>
        <w:rPr>
          <w:sz w:val="28"/>
          <w:szCs w:val="28"/>
        </w:rPr>
      </w:pPr>
    </w:p>
    <w:p w:rsidR="00F646DC" w:rsidRPr="000F2993" w:rsidRDefault="00F646DC" w:rsidP="00B65690">
      <w:pPr>
        <w:widowControl w:val="0"/>
        <w:jc w:val="both"/>
        <w:rPr>
          <w:sz w:val="28"/>
          <w:szCs w:val="28"/>
        </w:rPr>
      </w:pPr>
    </w:p>
    <w:p w:rsidR="00F646DC" w:rsidRPr="000F2993" w:rsidRDefault="00F646DC" w:rsidP="00B65690">
      <w:pPr>
        <w:widowControl w:val="0"/>
        <w:jc w:val="both"/>
        <w:rPr>
          <w:sz w:val="28"/>
          <w:szCs w:val="28"/>
        </w:rPr>
      </w:pPr>
    </w:p>
    <w:p w:rsidR="00F646DC" w:rsidRPr="000F2993" w:rsidRDefault="00F646DC" w:rsidP="00B65690">
      <w:pPr>
        <w:widowControl w:val="0"/>
        <w:jc w:val="both"/>
        <w:rPr>
          <w:sz w:val="28"/>
          <w:szCs w:val="28"/>
        </w:rPr>
      </w:pPr>
    </w:p>
    <w:p w:rsidR="00F646DC" w:rsidRPr="000F2993" w:rsidRDefault="00F646DC" w:rsidP="00B65690">
      <w:pPr>
        <w:widowControl w:val="0"/>
        <w:jc w:val="both"/>
        <w:rPr>
          <w:sz w:val="28"/>
          <w:szCs w:val="28"/>
        </w:rPr>
      </w:pPr>
    </w:p>
    <w:p w:rsidR="00F646DC" w:rsidRPr="000F2993" w:rsidRDefault="00F646DC" w:rsidP="00B65690">
      <w:pPr>
        <w:widowControl w:val="0"/>
        <w:jc w:val="both"/>
        <w:rPr>
          <w:sz w:val="28"/>
          <w:szCs w:val="28"/>
        </w:rPr>
      </w:pPr>
    </w:p>
    <w:p w:rsidR="00F646DC" w:rsidRPr="000F2993" w:rsidRDefault="00F646DC" w:rsidP="00B65690">
      <w:pPr>
        <w:widowControl w:val="0"/>
        <w:jc w:val="both"/>
        <w:rPr>
          <w:sz w:val="28"/>
          <w:szCs w:val="28"/>
        </w:rPr>
      </w:pPr>
    </w:p>
    <w:p w:rsidR="00316FE9" w:rsidRPr="000F2993" w:rsidRDefault="00316FE9" w:rsidP="00B65690">
      <w:pPr>
        <w:widowControl w:val="0"/>
        <w:jc w:val="both"/>
        <w:rPr>
          <w:sz w:val="28"/>
          <w:szCs w:val="28"/>
        </w:rPr>
      </w:pPr>
    </w:p>
    <w:p w:rsidR="00316FE9" w:rsidRPr="000F2993" w:rsidRDefault="00316FE9" w:rsidP="00B656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F2993"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316FE9" w:rsidRPr="000F2993" w:rsidRDefault="00316FE9" w:rsidP="00B6569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F2993">
        <w:rPr>
          <w:rFonts w:ascii="Times New Roman" w:hAnsi="Times New Roman" w:cs="Times New Roman"/>
          <w:b w:val="0"/>
          <w:sz w:val="28"/>
          <w:szCs w:val="28"/>
        </w:rPr>
        <w:t>в постановление Губернатора Новосибирской области</w:t>
      </w:r>
    </w:p>
    <w:p w:rsidR="00E3375F" w:rsidRPr="000F2993" w:rsidRDefault="00E3375F" w:rsidP="00E3375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F2993">
        <w:rPr>
          <w:rFonts w:ascii="Times New Roman" w:hAnsi="Times New Roman" w:cs="Times New Roman"/>
          <w:b w:val="0"/>
          <w:sz w:val="28"/>
          <w:szCs w:val="28"/>
        </w:rPr>
        <w:t>от 13.06.2017 № 114</w:t>
      </w:r>
    </w:p>
    <w:p w:rsidR="0078477D" w:rsidRPr="000F2993" w:rsidRDefault="0078477D" w:rsidP="0095610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77D" w:rsidRPr="000F2993" w:rsidRDefault="0078477D">
      <w:pPr>
        <w:pStyle w:val="ConsPlusNormal"/>
        <w:ind w:firstLine="0"/>
        <w:jc w:val="both"/>
        <w:rPr>
          <w:sz w:val="28"/>
          <w:szCs w:val="28"/>
        </w:rPr>
      </w:pPr>
    </w:p>
    <w:p w:rsidR="0078477D" w:rsidRPr="000F2993" w:rsidRDefault="004A393A" w:rsidP="005C5A8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0F2993">
        <w:rPr>
          <w:b/>
          <w:bCs/>
          <w:sz w:val="28"/>
          <w:szCs w:val="28"/>
        </w:rPr>
        <w:t>П</w:t>
      </w:r>
      <w:proofErr w:type="gramEnd"/>
      <w:r w:rsidRPr="000F2993">
        <w:rPr>
          <w:b/>
          <w:bCs/>
          <w:sz w:val="28"/>
          <w:szCs w:val="28"/>
        </w:rPr>
        <w:t> о с т а н о в л я ю</w:t>
      </w:r>
      <w:r w:rsidRPr="000F2993">
        <w:rPr>
          <w:bCs/>
          <w:sz w:val="28"/>
          <w:szCs w:val="28"/>
        </w:rPr>
        <w:t>:</w:t>
      </w:r>
    </w:p>
    <w:p w:rsidR="0078477D" w:rsidRPr="000F2993" w:rsidRDefault="004A393A" w:rsidP="005C5A8A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2993">
        <w:rPr>
          <w:sz w:val="28"/>
          <w:szCs w:val="28"/>
        </w:rPr>
        <w:t xml:space="preserve">Внести в </w:t>
      </w:r>
      <w:r w:rsidR="003C78B9" w:rsidRPr="000F2993">
        <w:rPr>
          <w:sz w:val="28"/>
          <w:szCs w:val="28"/>
        </w:rPr>
        <w:t xml:space="preserve">постановление Губернатора Новосибирской области </w:t>
      </w:r>
      <w:r w:rsidR="00E3375F" w:rsidRPr="000F2993">
        <w:rPr>
          <w:sz w:val="28"/>
          <w:szCs w:val="28"/>
        </w:rPr>
        <w:t>от 13.06.2017 № 114</w:t>
      </w:r>
      <w:r w:rsidR="003C78B9" w:rsidRPr="000F2993">
        <w:rPr>
          <w:sz w:val="28"/>
          <w:szCs w:val="28"/>
        </w:rPr>
        <w:t xml:space="preserve"> «</w:t>
      </w:r>
      <w:r w:rsidR="00E3375F" w:rsidRPr="000F2993">
        <w:rPr>
          <w:sz w:val="28"/>
          <w:szCs w:val="28"/>
        </w:rPr>
        <w:t xml:space="preserve">Об утверждении административного </w:t>
      </w:r>
      <w:r w:rsidR="00EA1396" w:rsidRPr="000F2993">
        <w:rPr>
          <w:sz w:val="28"/>
          <w:szCs w:val="28"/>
        </w:rPr>
        <w:t>министерства природных ресурсов и экологии Новосибирской области</w:t>
      </w:r>
      <w:r w:rsidR="00E3375F" w:rsidRPr="000F2993">
        <w:rPr>
          <w:sz w:val="28"/>
          <w:szCs w:val="28"/>
        </w:rPr>
        <w:t xml:space="preserve"> Новосибирской области предоставления государственной услуги по заключению </w:t>
      </w:r>
      <w:proofErr w:type="spellStart"/>
      <w:r w:rsidR="00E3375F" w:rsidRPr="000F2993">
        <w:rPr>
          <w:sz w:val="28"/>
          <w:szCs w:val="28"/>
        </w:rPr>
        <w:t>охотхозяйственных</w:t>
      </w:r>
      <w:proofErr w:type="spellEnd"/>
      <w:r w:rsidR="00E3375F" w:rsidRPr="000F2993">
        <w:rPr>
          <w:sz w:val="28"/>
          <w:szCs w:val="28"/>
        </w:rPr>
        <w:t xml:space="preserve"> соглашений без проведения аукциона</w:t>
      </w:r>
      <w:r w:rsidR="003C78B9" w:rsidRPr="000F2993">
        <w:rPr>
          <w:sz w:val="28"/>
          <w:szCs w:val="28"/>
        </w:rPr>
        <w:t xml:space="preserve">» </w:t>
      </w:r>
      <w:r w:rsidRPr="000F2993">
        <w:rPr>
          <w:sz w:val="28"/>
          <w:szCs w:val="28"/>
        </w:rPr>
        <w:t>следующие изменения:</w:t>
      </w:r>
    </w:p>
    <w:p w:rsidR="00E3375F" w:rsidRPr="000F2993" w:rsidRDefault="00E3375F" w:rsidP="005C5A8A">
      <w:pPr>
        <w:pStyle w:val="ad"/>
        <w:widowControl w:val="0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F2993">
        <w:rPr>
          <w:sz w:val="28"/>
          <w:szCs w:val="28"/>
        </w:rPr>
        <w:t>1. В наименовании, пункте 1 слова «</w:t>
      </w:r>
      <w:r w:rsidR="00EA1396" w:rsidRPr="000F2993">
        <w:rPr>
          <w:sz w:val="28"/>
          <w:szCs w:val="28"/>
        </w:rPr>
        <w:t>министерства природных ресурсов и экологии Новосибирской области Новосибирской области</w:t>
      </w:r>
      <w:r w:rsidRPr="000F2993">
        <w:rPr>
          <w:sz w:val="28"/>
          <w:szCs w:val="28"/>
        </w:rPr>
        <w:t>» заменить словами «министерства природных ресурсов и экологии Новосибирской области».</w:t>
      </w:r>
    </w:p>
    <w:p w:rsidR="0078477D" w:rsidRPr="000F2993" w:rsidRDefault="00EA1396" w:rsidP="005C5A8A">
      <w:pPr>
        <w:widowControl w:val="0"/>
        <w:tabs>
          <w:tab w:val="left" w:pos="142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4A393A" w:rsidRPr="000F2993">
        <w:rPr>
          <w:bCs/>
          <w:sz w:val="28"/>
          <w:szCs w:val="28"/>
        </w:rPr>
        <w:t xml:space="preserve">. В </w:t>
      </w:r>
      <w:r w:rsidR="003C78B9" w:rsidRPr="000F2993">
        <w:rPr>
          <w:sz w:val="28"/>
          <w:szCs w:val="28"/>
        </w:rPr>
        <w:t xml:space="preserve">Административном регламенте </w:t>
      </w:r>
      <w:r w:rsidRPr="000F2993">
        <w:rPr>
          <w:sz w:val="28"/>
          <w:szCs w:val="28"/>
        </w:rPr>
        <w:t xml:space="preserve">министерства природных ресурсов и экологии Новосибирской области Новосибирской области предоставления государственной услуги по заключению </w:t>
      </w:r>
      <w:proofErr w:type="spellStart"/>
      <w:r w:rsidRPr="000F2993">
        <w:rPr>
          <w:sz w:val="28"/>
          <w:szCs w:val="28"/>
        </w:rPr>
        <w:t>охотхозяйственных</w:t>
      </w:r>
      <w:proofErr w:type="spellEnd"/>
      <w:r w:rsidRPr="000F2993">
        <w:rPr>
          <w:sz w:val="28"/>
          <w:szCs w:val="28"/>
        </w:rPr>
        <w:t xml:space="preserve"> соглашений без проведения аукциона</w:t>
      </w:r>
      <w:r w:rsidR="00910221" w:rsidRPr="000F2993">
        <w:rPr>
          <w:sz w:val="28"/>
          <w:szCs w:val="28"/>
        </w:rPr>
        <w:t>:</w:t>
      </w:r>
    </w:p>
    <w:p w:rsidR="00E3375F" w:rsidRPr="000F2993" w:rsidRDefault="00E3375F" w:rsidP="005C5A8A">
      <w:pPr>
        <w:pStyle w:val="ad"/>
        <w:widowControl w:val="0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F2993">
        <w:rPr>
          <w:sz w:val="28"/>
          <w:szCs w:val="28"/>
        </w:rPr>
        <w:t>1) в наименовании слова «</w:t>
      </w:r>
      <w:r w:rsidR="00EA1396" w:rsidRPr="000F2993">
        <w:rPr>
          <w:sz w:val="28"/>
          <w:szCs w:val="28"/>
        </w:rPr>
        <w:t>министерства природных ресурсов и экологии Новосибирской области Новосибирской области</w:t>
      </w:r>
      <w:r w:rsidRPr="000F2993">
        <w:rPr>
          <w:sz w:val="28"/>
          <w:szCs w:val="28"/>
        </w:rPr>
        <w:t>» заменить словами «министерства природных ресурсов и экологии Новосибирской области»;</w:t>
      </w:r>
    </w:p>
    <w:p w:rsidR="00EA1396" w:rsidRDefault="000F25AF" w:rsidP="00956102">
      <w:pPr>
        <w:widowControl w:val="0"/>
        <w:tabs>
          <w:tab w:val="left" w:pos="142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F2993">
        <w:rPr>
          <w:sz w:val="28"/>
          <w:szCs w:val="28"/>
        </w:rPr>
        <w:t>2</w:t>
      </w:r>
      <w:r w:rsidR="00910221" w:rsidRPr="000F2993">
        <w:rPr>
          <w:sz w:val="28"/>
          <w:szCs w:val="28"/>
        </w:rPr>
        <w:t>) в пункт</w:t>
      </w:r>
      <w:r w:rsidR="003C78B9" w:rsidRPr="000F2993">
        <w:rPr>
          <w:sz w:val="28"/>
          <w:szCs w:val="28"/>
        </w:rPr>
        <w:t>е</w:t>
      </w:r>
      <w:r w:rsidR="00910221" w:rsidRPr="000F2993">
        <w:rPr>
          <w:sz w:val="28"/>
          <w:szCs w:val="28"/>
        </w:rPr>
        <w:t xml:space="preserve"> 1</w:t>
      </w:r>
      <w:r w:rsidR="00EA1396">
        <w:rPr>
          <w:sz w:val="28"/>
          <w:szCs w:val="28"/>
        </w:rPr>
        <w:t xml:space="preserve">, абзаце четвертом пункта 11 </w:t>
      </w:r>
      <w:r w:rsidR="00910221" w:rsidRPr="000F2993">
        <w:rPr>
          <w:sz w:val="28"/>
          <w:szCs w:val="28"/>
        </w:rPr>
        <w:t>слов</w:t>
      </w:r>
      <w:r w:rsidR="00EA1396">
        <w:rPr>
          <w:sz w:val="28"/>
          <w:szCs w:val="28"/>
        </w:rPr>
        <w:t>о</w:t>
      </w:r>
      <w:r w:rsidR="00910221" w:rsidRPr="000F2993">
        <w:rPr>
          <w:sz w:val="28"/>
          <w:szCs w:val="28"/>
        </w:rPr>
        <w:t xml:space="preserve"> «</w:t>
      </w:r>
      <w:r w:rsidRPr="000F2993">
        <w:rPr>
          <w:sz w:val="28"/>
          <w:szCs w:val="28"/>
        </w:rPr>
        <w:t>департамент</w:t>
      </w:r>
      <w:r w:rsidR="00EA1396">
        <w:rPr>
          <w:sz w:val="28"/>
          <w:szCs w:val="28"/>
        </w:rPr>
        <w:t xml:space="preserve">» в соответствующем падеже </w:t>
      </w:r>
      <w:r w:rsidR="00910221" w:rsidRPr="000F2993">
        <w:rPr>
          <w:sz w:val="28"/>
          <w:szCs w:val="28"/>
        </w:rPr>
        <w:t>заменить слов</w:t>
      </w:r>
      <w:r w:rsidR="00EA1396">
        <w:rPr>
          <w:sz w:val="28"/>
          <w:szCs w:val="28"/>
        </w:rPr>
        <w:t>ом</w:t>
      </w:r>
      <w:r w:rsidR="00910221" w:rsidRPr="000F2993">
        <w:rPr>
          <w:sz w:val="28"/>
          <w:szCs w:val="28"/>
        </w:rPr>
        <w:t xml:space="preserve"> «</w:t>
      </w:r>
      <w:r w:rsidRPr="000F2993">
        <w:rPr>
          <w:sz w:val="28"/>
          <w:szCs w:val="28"/>
        </w:rPr>
        <w:t>министерство</w:t>
      </w:r>
      <w:r w:rsidR="00910221" w:rsidRPr="000F2993">
        <w:rPr>
          <w:sz w:val="28"/>
          <w:szCs w:val="28"/>
        </w:rPr>
        <w:t>»</w:t>
      </w:r>
      <w:r w:rsidR="00EA1396">
        <w:rPr>
          <w:sz w:val="28"/>
          <w:szCs w:val="28"/>
        </w:rPr>
        <w:t xml:space="preserve"> в соответствующем падеже.</w:t>
      </w:r>
    </w:p>
    <w:p w:rsidR="0063301F" w:rsidRPr="000F2993" w:rsidRDefault="0063301F">
      <w:pPr>
        <w:widowControl w:val="0"/>
        <w:tabs>
          <w:tab w:val="left" w:pos="7085"/>
        </w:tabs>
        <w:jc w:val="both"/>
        <w:rPr>
          <w:spacing w:val="-4"/>
          <w:sz w:val="28"/>
          <w:szCs w:val="28"/>
        </w:rPr>
      </w:pPr>
      <w:bookmarkStart w:id="0" w:name="P556"/>
      <w:bookmarkStart w:id="1" w:name="P651"/>
      <w:bookmarkEnd w:id="0"/>
      <w:bookmarkEnd w:id="1"/>
    </w:p>
    <w:p w:rsidR="0063301F" w:rsidRPr="000F2993" w:rsidRDefault="0063301F">
      <w:pPr>
        <w:widowControl w:val="0"/>
        <w:tabs>
          <w:tab w:val="left" w:pos="7085"/>
        </w:tabs>
        <w:jc w:val="both"/>
        <w:rPr>
          <w:spacing w:val="-4"/>
          <w:sz w:val="28"/>
          <w:szCs w:val="28"/>
        </w:rPr>
      </w:pPr>
    </w:p>
    <w:p w:rsidR="0063301F" w:rsidRPr="000F2993" w:rsidRDefault="0063301F">
      <w:pPr>
        <w:widowControl w:val="0"/>
        <w:tabs>
          <w:tab w:val="left" w:pos="7085"/>
        </w:tabs>
        <w:jc w:val="both"/>
        <w:rPr>
          <w:spacing w:val="-4"/>
          <w:sz w:val="28"/>
          <w:szCs w:val="28"/>
        </w:rPr>
      </w:pPr>
    </w:p>
    <w:p w:rsidR="0063301F" w:rsidRPr="000F2993" w:rsidRDefault="00910221">
      <w:pPr>
        <w:widowControl w:val="0"/>
        <w:tabs>
          <w:tab w:val="left" w:pos="0"/>
        </w:tabs>
        <w:jc w:val="both"/>
        <w:rPr>
          <w:spacing w:val="-4"/>
          <w:sz w:val="28"/>
          <w:szCs w:val="28"/>
        </w:rPr>
      </w:pPr>
      <w:r w:rsidRPr="000F2993">
        <w:rPr>
          <w:spacing w:val="-4"/>
          <w:sz w:val="28"/>
          <w:szCs w:val="28"/>
        </w:rPr>
        <w:t>Губернатор Новосибирской области</w:t>
      </w:r>
      <w:r w:rsidRPr="000F2993">
        <w:rPr>
          <w:spacing w:val="-4"/>
          <w:sz w:val="28"/>
          <w:szCs w:val="28"/>
        </w:rPr>
        <w:tab/>
      </w:r>
      <w:r w:rsidRPr="000F2993">
        <w:rPr>
          <w:spacing w:val="-4"/>
          <w:sz w:val="28"/>
          <w:szCs w:val="28"/>
        </w:rPr>
        <w:tab/>
      </w:r>
      <w:r w:rsidRPr="000F2993">
        <w:rPr>
          <w:spacing w:val="-4"/>
          <w:sz w:val="28"/>
          <w:szCs w:val="28"/>
        </w:rPr>
        <w:tab/>
      </w:r>
      <w:r w:rsidRPr="000F2993">
        <w:rPr>
          <w:spacing w:val="-4"/>
          <w:sz w:val="28"/>
          <w:szCs w:val="28"/>
        </w:rPr>
        <w:tab/>
      </w:r>
      <w:r w:rsidRPr="000F2993">
        <w:rPr>
          <w:spacing w:val="-4"/>
          <w:sz w:val="28"/>
          <w:szCs w:val="28"/>
        </w:rPr>
        <w:tab/>
      </w:r>
      <w:r w:rsidR="004C7506" w:rsidRPr="000F2993">
        <w:rPr>
          <w:spacing w:val="-4"/>
          <w:sz w:val="28"/>
          <w:szCs w:val="28"/>
        </w:rPr>
        <w:tab/>
        <w:t xml:space="preserve">    </w:t>
      </w:r>
      <w:r w:rsidRPr="000F2993">
        <w:rPr>
          <w:spacing w:val="-4"/>
          <w:sz w:val="28"/>
          <w:szCs w:val="28"/>
        </w:rPr>
        <w:t>А.А. Травников</w:t>
      </w:r>
    </w:p>
    <w:p w:rsidR="008F4810" w:rsidRDefault="008F4810">
      <w:pPr>
        <w:widowControl w:val="0"/>
        <w:tabs>
          <w:tab w:val="left" w:pos="7085"/>
        </w:tabs>
        <w:jc w:val="both"/>
        <w:rPr>
          <w:spacing w:val="-4"/>
          <w:sz w:val="28"/>
          <w:szCs w:val="28"/>
        </w:rPr>
      </w:pPr>
    </w:p>
    <w:p w:rsidR="00EA1396" w:rsidRPr="000F2993" w:rsidRDefault="00EA1396">
      <w:pPr>
        <w:widowControl w:val="0"/>
        <w:tabs>
          <w:tab w:val="left" w:pos="7085"/>
        </w:tabs>
        <w:jc w:val="both"/>
        <w:rPr>
          <w:spacing w:val="-4"/>
          <w:sz w:val="28"/>
          <w:szCs w:val="28"/>
        </w:rPr>
      </w:pPr>
    </w:p>
    <w:p w:rsidR="0063301F" w:rsidRPr="000F2993" w:rsidRDefault="0063301F">
      <w:pPr>
        <w:widowControl w:val="0"/>
        <w:tabs>
          <w:tab w:val="left" w:pos="7085"/>
        </w:tabs>
        <w:jc w:val="both"/>
        <w:rPr>
          <w:spacing w:val="-4"/>
          <w:sz w:val="28"/>
          <w:szCs w:val="28"/>
        </w:rPr>
      </w:pPr>
    </w:p>
    <w:p w:rsidR="005C5A8A" w:rsidRPr="000F2993" w:rsidRDefault="005C5A8A">
      <w:pPr>
        <w:widowControl w:val="0"/>
        <w:tabs>
          <w:tab w:val="left" w:pos="7085"/>
        </w:tabs>
        <w:jc w:val="both"/>
        <w:rPr>
          <w:spacing w:val="-4"/>
          <w:sz w:val="28"/>
          <w:szCs w:val="28"/>
        </w:rPr>
      </w:pPr>
    </w:p>
    <w:p w:rsidR="00EA1396" w:rsidRDefault="00EA1396">
      <w:pPr>
        <w:widowControl w:val="0"/>
        <w:tabs>
          <w:tab w:val="left" w:pos="7085"/>
        </w:tabs>
        <w:jc w:val="both"/>
        <w:rPr>
          <w:spacing w:val="-4"/>
          <w:sz w:val="20"/>
          <w:szCs w:val="20"/>
        </w:rPr>
      </w:pPr>
    </w:p>
    <w:p w:rsidR="0063301F" w:rsidRPr="00EA1396" w:rsidRDefault="004C7506">
      <w:pPr>
        <w:widowControl w:val="0"/>
        <w:tabs>
          <w:tab w:val="left" w:pos="7085"/>
        </w:tabs>
        <w:jc w:val="both"/>
        <w:rPr>
          <w:spacing w:val="-4"/>
          <w:sz w:val="20"/>
          <w:szCs w:val="20"/>
        </w:rPr>
      </w:pPr>
      <w:r w:rsidRPr="00EA1396">
        <w:rPr>
          <w:spacing w:val="-4"/>
          <w:sz w:val="20"/>
          <w:szCs w:val="20"/>
        </w:rPr>
        <w:t>А.А. Даниленко</w:t>
      </w:r>
    </w:p>
    <w:p w:rsidR="004C7506" w:rsidRPr="00EA1396" w:rsidRDefault="004C7506">
      <w:pPr>
        <w:widowControl w:val="0"/>
        <w:tabs>
          <w:tab w:val="left" w:pos="7085"/>
        </w:tabs>
        <w:jc w:val="both"/>
        <w:rPr>
          <w:spacing w:val="-4"/>
          <w:sz w:val="20"/>
          <w:szCs w:val="20"/>
        </w:rPr>
      </w:pPr>
      <w:r w:rsidRPr="00EA1396">
        <w:rPr>
          <w:spacing w:val="-4"/>
          <w:sz w:val="20"/>
          <w:szCs w:val="20"/>
        </w:rPr>
        <w:t>296 51 70</w:t>
      </w:r>
    </w:p>
    <w:p w:rsidR="004A17DB" w:rsidRPr="00EA1396" w:rsidRDefault="004A17DB">
      <w:pPr>
        <w:pStyle w:val="ConsPlusNormal"/>
        <w:ind w:firstLine="540"/>
        <w:jc w:val="both"/>
        <w:sectPr w:rsidR="004A17DB" w:rsidRPr="00EA1396" w:rsidSect="00EA1396">
          <w:pgSz w:w="11907" w:h="16840" w:code="9"/>
          <w:pgMar w:top="1134" w:right="567" w:bottom="1134" w:left="1418" w:header="720" w:footer="720" w:gutter="0"/>
          <w:cols w:space="720"/>
        </w:sectPr>
      </w:pPr>
    </w:p>
    <w:p w:rsidR="00431DAB" w:rsidRPr="000F2993" w:rsidRDefault="00431DAB">
      <w:pPr>
        <w:widowControl w:val="0"/>
        <w:tabs>
          <w:tab w:val="left" w:pos="7085"/>
        </w:tabs>
        <w:jc w:val="both"/>
        <w:rPr>
          <w:sz w:val="28"/>
          <w:szCs w:val="28"/>
        </w:rPr>
      </w:pPr>
      <w:r w:rsidRPr="000F2993">
        <w:rPr>
          <w:sz w:val="28"/>
          <w:szCs w:val="28"/>
        </w:rPr>
        <w:t>СОГЛАСОВАНО:</w:t>
      </w:r>
    </w:p>
    <w:p w:rsidR="00431DAB" w:rsidRPr="000F2993" w:rsidRDefault="00431DAB">
      <w:pPr>
        <w:widowControl w:val="0"/>
        <w:tabs>
          <w:tab w:val="left" w:pos="7085"/>
        </w:tabs>
        <w:jc w:val="both"/>
        <w:rPr>
          <w:sz w:val="28"/>
          <w:szCs w:val="28"/>
        </w:rPr>
      </w:pPr>
    </w:p>
    <w:tbl>
      <w:tblPr>
        <w:tblW w:w="10073" w:type="dxa"/>
        <w:tblInd w:w="-34" w:type="dxa"/>
        <w:tblLook w:val="0000" w:firstRow="0" w:lastRow="0" w:firstColumn="0" w:lastColumn="0" w:noHBand="0" w:noVBand="0"/>
      </w:tblPr>
      <w:tblGrid>
        <w:gridCol w:w="4820"/>
        <w:gridCol w:w="2693"/>
        <w:gridCol w:w="2560"/>
      </w:tblGrid>
      <w:tr w:rsidR="00431DAB" w:rsidRPr="000F2993" w:rsidTr="00EA1396">
        <w:tc>
          <w:tcPr>
            <w:tcW w:w="4820" w:type="dxa"/>
          </w:tcPr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  <w:r w:rsidRPr="000F2993">
              <w:rPr>
                <w:rFonts w:eastAsiaTheme="minorEastAsia"/>
                <w:sz w:val="28"/>
                <w:szCs w:val="28"/>
              </w:rPr>
              <w:t>Первый заместитель</w:t>
            </w: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  <w:r w:rsidRPr="000F2993">
              <w:rPr>
                <w:rFonts w:eastAsiaTheme="minorEastAsia"/>
                <w:sz w:val="28"/>
                <w:szCs w:val="28"/>
              </w:rPr>
              <w:t>Председателя Правительства</w:t>
            </w: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  <w:r w:rsidRPr="000F2993">
              <w:rPr>
                <w:rFonts w:eastAsiaTheme="minorEastAsia"/>
                <w:sz w:val="28"/>
                <w:szCs w:val="28"/>
              </w:rPr>
              <w:t>Новосибирской области</w:t>
            </w:r>
          </w:p>
        </w:tc>
        <w:tc>
          <w:tcPr>
            <w:tcW w:w="2693" w:type="dxa"/>
          </w:tcPr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60" w:type="dxa"/>
          </w:tcPr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  <w:r w:rsidRPr="000F2993">
              <w:rPr>
                <w:rFonts w:eastAsiaTheme="minorEastAsia"/>
                <w:sz w:val="28"/>
                <w:szCs w:val="28"/>
              </w:rPr>
              <w:t>В.М. Знатков</w:t>
            </w:r>
          </w:p>
        </w:tc>
      </w:tr>
      <w:tr w:rsidR="00EA1396" w:rsidRPr="000F2993" w:rsidTr="00EA1396">
        <w:tc>
          <w:tcPr>
            <w:tcW w:w="4820" w:type="dxa"/>
          </w:tcPr>
          <w:p w:rsidR="00EA1396" w:rsidRDefault="00EA1396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EA1396" w:rsidRPr="000F2993" w:rsidRDefault="00EA1396">
            <w:pPr>
              <w:widowControl w:val="0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Заместитель Губернатора Новосибирской области</w:t>
            </w:r>
          </w:p>
        </w:tc>
        <w:tc>
          <w:tcPr>
            <w:tcW w:w="2693" w:type="dxa"/>
          </w:tcPr>
          <w:p w:rsidR="00EA1396" w:rsidRPr="000F2993" w:rsidRDefault="00EA1396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60" w:type="dxa"/>
          </w:tcPr>
          <w:p w:rsidR="00EA1396" w:rsidRDefault="00EA1396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EA1396" w:rsidRDefault="00EA1396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EA1396" w:rsidRPr="000F2993" w:rsidRDefault="00EA1396">
            <w:pPr>
              <w:widowControl w:val="0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eastAsiaTheme="minorEastAsia"/>
                <w:sz w:val="28"/>
                <w:szCs w:val="28"/>
              </w:rPr>
              <w:t>Ярманов</w:t>
            </w:r>
            <w:proofErr w:type="spellEnd"/>
          </w:p>
        </w:tc>
      </w:tr>
      <w:tr w:rsidR="00431DAB" w:rsidRPr="000F2993" w:rsidTr="00EA1396">
        <w:tc>
          <w:tcPr>
            <w:tcW w:w="4820" w:type="dxa"/>
          </w:tcPr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  <w:r w:rsidRPr="000F2993">
              <w:rPr>
                <w:sz w:val="28"/>
                <w:szCs w:val="28"/>
              </w:rPr>
              <w:t>Заместитель Председателя Правительства Новосибирской области – министр юстиции Новосибирской области</w:t>
            </w:r>
          </w:p>
        </w:tc>
        <w:tc>
          <w:tcPr>
            <w:tcW w:w="2693" w:type="dxa"/>
          </w:tcPr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60" w:type="dxa"/>
          </w:tcPr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  <w:r w:rsidRPr="000F2993">
              <w:rPr>
                <w:rFonts w:eastAsiaTheme="minorEastAsia"/>
                <w:sz w:val="28"/>
                <w:szCs w:val="28"/>
              </w:rPr>
              <w:t xml:space="preserve">Н.В. </w:t>
            </w:r>
            <w:proofErr w:type="spellStart"/>
            <w:r w:rsidRPr="000F2993">
              <w:rPr>
                <w:rFonts w:eastAsiaTheme="minorEastAsia"/>
                <w:sz w:val="28"/>
                <w:szCs w:val="28"/>
              </w:rPr>
              <w:t>Омелёхина</w:t>
            </w:r>
            <w:proofErr w:type="spellEnd"/>
          </w:p>
        </w:tc>
      </w:tr>
      <w:tr w:rsidR="00431DAB" w:rsidRPr="000F2993" w:rsidTr="00EA1396">
        <w:tc>
          <w:tcPr>
            <w:tcW w:w="4820" w:type="dxa"/>
          </w:tcPr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sz w:val="28"/>
                <w:szCs w:val="28"/>
              </w:rPr>
            </w:pPr>
            <w:r w:rsidRPr="000F2993">
              <w:rPr>
                <w:sz w:val="28"/>
                <w:szCs w:val="28"/>
              </w:rPr>
              <w:t>Министр</w:t>
            </w: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  <w:r w:rsidRPr="000F2993">
              <w:rPr>
                <w:sz w:val="28"/>
                <w:szCs w:val="28"/>
              </w:rPr>
              <w:t>природных ресурсов и экологии Новосибирской области</w:t>
            </w:r>
          </w:p>
        </w:tc>
        <w:tc>
          <w:tcPr>
            <w:tcW w:w="2693" w:type="dxa"/>
          </w:tcPr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560" w:type="dxa"/>
          </w:tcPr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</w:p>
          <w:p w:rsidR="00431DAB" w:rsidRPr="000F2993" w:rsidRDefault="00431DAB">
            <w:pPr>
              <w:widowControl w:val="0"/>
              <w:rPr>
                <w:rFonts w:eastAsiaTheme="minorEastAsia"/>
                <w:sz w:val="28"/>
                <w:szCs w:val="28"/>
              </w:rPr>
            </w:pPr>
            <w:r w:rsidRPr="000F2993">
              <w:rPr>
                <w:rFonts w:eastAsiaTheme="minorEastAsia"/>
                <w:sz w:val="28"/>
                <w:szCs w:val="28"/>
              </w:rPr>
              <w:t>А.А. Даниленко</w:t>
            </w:r>
          </w:p>
        </w:tc>
      </w:tr>
    </w:tbl>
    <w:p w:rsidR="00431DAB" w:rsidRPr="000F2993" w:rsidRDefault="00431DAB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08525A" w:rsidRPr="000F2993" w:rsidRDefault="0008525A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08525A" w:rsidRPr="000F2993" w:rsidRDefault="0008525A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08525A" w:rsidRPr="000F2993" w:rsidRDefault="0008525A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E72EA9" w:rsidRPr="000F2993" w:rsidRDefault="00E72EA9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E10538" w:rsidRPr="000F2993" w:rsidRDefault="00E10538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  <w:outlineLvl w:val="0"/>
        <w:rPr>
          <w:spacing w:val="-6"/>
          <w:sz w:val="28"/>
          <w:szCs w:val="28"/>
        </w:rPr>
      </w:pPr>
    </w:p>
    <w:p w:rsidR="00431DAB" w:rsidRDefault="00431DAB">
      <w:pPr>
        <w:pStyle w:val="ConsPlusNormal"/>
        <w:ind w:firstLine="0"/>
        <w:jc w:val="both"/>
        <w:rPr>
          <w:sz w:val="28"/>
          <w:szCs w:val="28"/>
        </w:rPr>
      </w:pPr>
    </w:p>
    <w:p w:rsidR="00EA1396" w:rsidRDefault="00EA1396">
      <w:pPr>
        <w:pStyle w:val="ConsPlusNormal"/>
        <w:ind w:firstLine="0"/>
        <w:jc w:val="both"/>
        <w:rPr>
          <w:sz w:val="28"/>
          <w:szCs w:val="28"/>
        </w:rPr>
      </w:pPr>
    </w:p>
    <w:p w:rsidR="00EA1396" w:rsidRDefault="00EA1396">
      <w:pPr>
        <w:pStyle w:val="ConsPlusNormal"/>
        <w:ind w:firstLine="0"/>
        <w:jc w:val="both"/>
        <w:rPr>
          <w:sz w:val="28"/>
          <w:szCs w:val="28"/>
        </w:rPr>
      </w:pPr>
    </w:p>
    <w:p w:rsidR="00EA1396" w:rsidRDefault="00EA1396">
      <w:pPr>
        <w:pStyle w:val="ConsPlusNormal"/>
        <w:ind w:firstLine="0"/>
        <w:jc w:val="both"/>
        <w:rPr>
          <w:sz w:val="28"/>
          <w:szCs w:val="28"/>
        </w:rPr>
      </w:pPr>
    </w:p>
    <w:p w:rsidR="00EA1396" w:rsidRPr="000F2993" w:rsidRDefault="00EA1396">
      <w:pPr>
        <w:pStyle w:val="ConsPlusNormal"/>
        <w:ind w:firstLine="0"/>
        <w:jc w:val="both"/>
        <w:rPr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  <w:rPr>
          <w:sz w:val="28"/>
          <w:szCs w:val="28"/>
        </w:rPr>
      </w:pPr>
    </w:p>
    <w:p w:rsidR="00CC1023" w:rsidRPr="000F2993" w:rsidRDefault="00431DAB">
      <w:pPr>
        <w:pStyle w:val="ConsPlusNormal"/>
        <w:ind w:firstLine="0"/>
        <w:jc w:val="both"/>
        <w:rPr>
          <w:sz w:val="24"/>
          <w:szCs w:val="24"/>
        </w:rPr>
      </w:pPr>
      <w:r w:rsidRPr="000F2993">
        <w:rPr>
          <w:sz w:val="24"/>
          <w:szCs w:val="24"/>
        </w:rPr>
        <w:t>Начальник управления правового,</w:t>
      </w:r>
    </w:p>
    <w:p w:rsidR="00431DAB" w:rsidRPr="000F2993" w:rsidRDefault="00431DAB">
      <w:pPr>
        <w:pStyle w:val="ConsPlusNormal"/>
        <w:ind w:firstLine="0"/>
        <w:jc w:val="both"/>
        <w:rPr>
          <w:sz w:val="24"/>
          <w:szCs w:val="24"/>
        </w:rPr>
      </w:pPr>
      <w:r w:rsidRPr="000F2993">
        <w:rPr>
          <w:sz w:val="24"/>
          <w:szCs w:val="24"/>
        </w:rPr>
        <w:t>кадрового и документационного обеспечения</w:t>
      </w:r>
    </w:p>
    <w:p w:rsidR="00CC1023" w:rsidRPr="000F2993" w:rsidRDefault="00431DAB">
      <w:pPr>
        <w:pStyle w:val="ConsPlusNormal"/>
        <w:ind w:firstLine="0"/>
        <w:jc w:val="both"/>
        <w:rPr>
          <w:sz w:val="24"/>
          <w:szCs w:val="24"/>
        </w:rPr>
      </w:pPr>
      <w:r w:rsidRPr="000F2993">
        <w:rPr>
          <w:sz w:val="24"/>
          <w:szCs w:val="24"/>
        </w:rPr>
        <w:t>министерства природных ресурсов и экологии</w:t>
      </w:r>
    </w:p>
    <w:p w:rsidR="00431DAB" w:rsidRPr="000F2993" w:rsidRDefault="00431DAB">
      <w:pPr>
        <w:pStyle w:val="ConsPlusNormal"/>
        <w:ind w:firstLine="0"/>
        <w:jc w:val="both"/>
        <w:rPr>
          <w:sz w:val="24"/>
          <w:szCs w:val="24"/>
        </w:rPr>
      </w:pPr>
      <w:r w:rsidRPr="000F2993">
        <w:rPr>
          <w:sz w:val="24"/>
          <w:szCs w:val="24"/>
        </w:rPr>
        <w:t>Новосибирской области</w:t>
      </w:r>
      <w:r w:rsidRPr="000F2993">
        <w:rPr>
          <w:sz w:val="24"/>
          <w:szCs w:val="24"/>
        </w:rPr>
        <w:tab/>
      </w:r>
      <w:r w:rsidRPr="000F2993">
        <w:rPr>
          <w:sz w:val="24"/>
          <w:szCs w:val="24"/>
        </w:rPr>
        <w:tab/>
      </w:r>
      <w:r w:rsidRPr="000F2993">
        <w:rPr>
          <w:sz w:val="24"/>
          <w:szCs w:val="24"/>
        </w:rPr>
        <w:tab/>
      </w:r>
      <w:r w:rsidR="00CC1023" w:rsidRPr="000F2993">
        <w:rPr>
          <w:sz w:val="24"/>
          <w:szCs w:val="24"/>
        </w:rPr>
        <w:tab/>
      </w:r>
      <w:r w:rsidR="00CC1023" w:rsidRPr="000F2993">
        <w:rPr>
          <w:sz w:val="24"/>
          <w:szCs w:val="24"/>
        </w:rPr>
        <w:tab/>
      </w:r>
      <w:r w:rsidR="00CC1023" w:rsidRPr="000F2993">
        <w:rPr>
          <w:sz w:val="24"/>
          <w:szCs w:val="24"/>
        </w:rPr>
        <w:tab/>
      </w:r>
      <w:r w:rsidR="00CC1023" w:rsidRPr="000F2993">
        <w:rPr>
          <w:sz w:val="24"/>
          <w:szCs w:val="24"/>
        </w:rPr>
        <w:tab/>
      </w:r>
      <w:r w:rsidR="00CC1023" w:rsidRPr="000F2993">
        <w:rPr>
          <w:sz w:val="24"/>
          <w:szCs w:val="24"/>
        </w:rPr>
        <w:tab/>
        <w:t xml:space="preserve">      </w:t>
      </w:r>
      <w:r w:rsidRPr="000F2993">
        <w:rPr>
          <w:sz w:val="24"/>
          <w:szCs w:val="24"/>
        </w:rPr>
        <w:t>О.В. Бондаренко</w:t>
      </w:r>
    </w:p>
    <w:p w:rsidR="00431DAB" w:rsidRPr="000F2993" w:rsidRDefault="00431DAB">
      <w:pPr>
        <w:pStyle w:val="ConsPlusNormal"/>
        <w:ind w:firstLine="0"/>
        <w:jc w:val="both"/>
        <w:rPr>
          <w:spacing w:val="-6"/>
          <w:sz w:val="28"/>
          <w:szCs w:val="28"/>
        </w:rPr>
      </w:pPr>
    </w:p>
    <w:p w:rsidR="002645A9" w:rsidRPr="000F2993" w:rsidRDefault="002645A9">
      <w:pPr>
        <w:pStyle w:val="ConsPlusNormal"/>
        <w:ind w:firstLine="0"/>
        <w:jc w:val="both"/>
        <w:rPr>
          <w:sz w:val="28"/>
          <w:szCs w:val="28"/>
        </w:rPr>
      </w:pPr>
    </w:p>
    <w:p w:rsidR="00431DAB" w:rsidRPr="000F2993" w:rsidRDefault="00431DAB">
      <w:pPr>
        <w:pStyle w:val="ConsPlusNormal"/>
        <w:ind w:firstLine="0"/>
        <w:jc w:val="both"/>
      </w:pPr>
      <w:r w:rsidRPr="000F2993">
        <w:t>Бондаренко О.В.</w:t>
      </w:r>
    </w:p>
    <w:p w:rsidR="00431DAB" w:rsidRPr="005C5A8A" w:rsidRDefault="00431DAB">
      <w:pPr>
        <w:pStyle w:val="ConsPlusNormal"/>
        <w:ind w:firstLine="0"/>
        <w:jc w:val="both"/>
        <w:rPr>
          <w:spacing w:val="-6"/>
        </w:rPr>
      </w:pPr>
      <w:r w:rsidRPr="000F2993">
        <w:t>296 51 58</w:t>
      </w:r>
    </w:p>
    <w:sectPr w:rsidR="00431DAB" w:rsidRPr="005C5A8A" w:rsidSect="0063590B">
      <w:footnotePr>
        <w:pos w:val="beneathText"/>
      </w:footnotePr>
      <w:pgSz w:w="11905" w:h="16837"/>
      <w:pgMar w:top="1134" w:right="567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2110"/>
    <w:multiLevelType w:val="hybridMultilevel"/>
    <w:tmpl w:val="13A8961E"/>
    <w:lvl w:ilvl="0" w:tplc="01B03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8A7A1E"/>
    <w:multiLevelType w:val="hybridMultilevel"/>
    <w:tmpl w:val="4C4C60CA"/>
    <w:lvl w:ilvl="0" w:tplc="DA64D906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21463DDC"/>
    <w:multiLevelType w:val="hybridMultilevel"/>
    <w:tmpl w:val="A9B65B22"/>
    <w:lvl w:ilvl="0" w:tplc="9992216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90C5D25"/>
    <w:multiLevelType w:val="hybridMultilevel"/>
    <w:tmpl w:val="6462977E"/>
    <w:lvl w:ilvl="0" w:tplc="C734D030">
      <w:start w:val="2"/>
      <w:numFmt w:val="decimal"/>
      <w:lvlText w:val="%1)"/>
      <w:lvlJc w:val="left"/>
      <w:pPr>
        <w:tabs>
          <w:tab w:val="num" w:pos="1350"/>
        </w:tabs>
        <w:ind w:left="1350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49B4A81"/>
    <w:multiLevelType w:val="hybridMultilevel"/>
    <w:tmpl w:val="DCF68A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F642E5F"/>
    <w:multiLevelType w:val="hybridMultilevel"/>
    <w:tmpl w:val="49943646"/>
    <w:lvl w:ilvl="0" w:tplc="12F498B8">
      <w:start w:val="1"/>
      <w:numFmt w:val="decimal"/>
      <w:lvlText w:val="%1)"/>
      <w:lvlJc w:val="left"/>
      <w:pPr>
        <w:tabs>
          <w:tab w:val="num" w:pos="1695"/>
        </w:tabs>
        <w:ind w:left="1695" w:hanging="115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4B891DFC"/>
    <w:multiLevelType w:val="hybridMultilevel"/>
    <w:tmpl w:val="34ECC9AE"/>
    <w:lvl w:ilvl="0" w:tplc="6CBAA04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521E1C94"/>
    <w:multiLevelType w:val="hybridMultilevel"/>
    <w:tmpl w:val="16FE82B8"/>
    <w:lvl w:ilvl="0" w:tplc="1526BB1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31873F6"/>
    <w:multiLevelType w:val="hybridMultilevel"/>
    <w:tmpl w:val="B14C4DDE"/>
    <w:lvl w:ilvl="0" w:tplc="1F10152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5F8D6A38"/>
    <w:multiLevelType w:val="hybridMultilevel"/>
    <w:tmpl w:val="49F6C238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0">
    <w:nsid w:val="6B5453CF"/>
    <w:multiLevelType w:val="hybridMultilevel"/>
    <w:tmpl w:val="EA08CC7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  <w:num w:numId="1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Шупик Татьяна Владимировна">
    <w15:presenceInfo w15:providerId="AD" w15:userId="S-1-5-21-2356655543-2162514679-1277178298-228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673"/>
    <w:rsid w:val="000020C2"/>
    <w:rsid w:val="00011058"/>
    <w:rsid w:val="00012160"/>
    <w:rsid w:val="00012529"/>
    <w:rsid w:val="0001455F"/>
    <w:rsid w:val="00020205"/>
    <w:rsid w:val="000235E9"/>
    <w:rsid w:val="00025B64"/>
    <w:rsid w:val="0002698A"/>
    <w:rsid w:val="00030021"/>
    <w:rsid w:val="00030615"/>
    <w:rsid w:val="00034C05"/>
    <w:rsid w:val="00040D63"/>
    <w:rsid w:val="00044130"/>
    <w:rsid w:val="00046378"/>
    <w:rsid w:val="000647D7"/>
    <w:rsid w:val="000666F1"/>
    <w:rsid w:val="00070C6D"/>
    <w:rsid w:val="00081A26"/>
    <w:rsid w:val="0008398F"/>
    <w:rsid w:val="0008525A"/>
    <w:rsid w:val="00087B6F"/>
    <w:rsid w:val="000A1FB5"/>
    <w:rsid w:val="000A7B6A"/>
    <w:rsid w:val="000B0F58"/>
    <w:rsid w:val="000B44B0"/>
    <w:rsid w:val="000B5E32"/>
    <w:rsid w:val="000B6E16"/>
    <w:rsid w:val="000C245A"/>
    <w:rsid w:val="000C28FC"/>
    <w:rsid w:val="000C575E"/>
    <w:rsid w:val="000C6011"/>
    <w:rsid w:val="000D068F"/>
    <w:rsid w:val="000D095E"/>
    <w:rsid w:val="000D1F88"/>
    <w:rsid w:val="000D674D"/>
    <w:rsid w:val="000D686D"/>
    <w:rsid w:val="000E1296"/>
    <w:rsid w:val="000E2C4B"/>
    <w:rsid w:val="000E30AA"/>
    <w:rsid w:val="000F25AF"/>
    <w:rsid w:val="000F2993"/>
    <w:rsid w:val="00110EC6"/>
    <w:rsid w:val="00113640"/>
    <w:rsid w:val="0013347D"/>
    <w:rsid w:val="0013465A"/>
    <w:rsid w:val="001434C0"/>
    <w:rsid w:val="00143C49"/>
    <w:rsid w:val="0014713C"/>
    <w:rsid w:val="00151807"/>
    <w:rsid w:val="00151AE3"/>
    <w:rsid w:val="00151E00"/>
    <w:rsid w:val="0016108D"/>
    <w:rsid w:val="00162EEB"/>
    <w:rsid w:val="001661F1"/>
    <w:rsid w:val="0017416A"/>
    <w:rsid w:val="0018329F"/>
    <w:rsid w:val="001936E4"/>
    <w:rsid w:val="00194623"/>
    <w:rsid w:val="00194F18"/>
    <w:rsid w:val="00195D73"/>
    <w:rsid w:val="001A1161"/>
    <w:rsid w:val="001A19FB"/>
    <w:rsid w:val="001A497E"/>
    <w:rsid w:val="001B235C"/>
    <w:rsid w:val="001C5EB3"/>
    <w:rsid w:val="001C7723"/>
    <w:rsid w:val="001E12A0"/>
    <w:rsid w:val="001E4DA3"/>
    <w:rsid w:val="001E7F3A"/>
    <w:rsid w:val="001F3674"/>
    <w:rsid w:val="002000C3"/>
    <w:rsid w:val="002053AC"/>
    <w:rsid w:val="002073EE"/>
    <w:rsid w:val="002078EC"/>
    <w:rsid w:val="00210868"/>
    <w:rsid w:val="00214581"/>
    <w:rsid w:val="002157F6"/>
    <w:rsid w:val="00215820"/>
    <w:rsid w:val="0022174C"/>
    <w:rsid w:val="00240E91"/>
    <w:rsid w:val="002500F4"/>
    <w:rsid w:val="00260577"/>
    <w:rsid w:val="00260D8C"/>
    <w:rsid w:val="00262A98"/>
    <w:rsid w:val="00264407"/>
    <w:rsid w:val="002645A9"/>
    <w:rsid w:val="00272EC6"/>
    <w:rsid w:val="002770A5"/>
    <w:rsid w:val="0029782F"/>
    <w:rsid w:val="002A123A"/>
    <w:rsid w:val="002B21B0"/>
    <w:rsid w:val="002B40AE"/>
    <w:rsid w:val="002B6B2F"/>
    <w:rsid w:val="002D02EE"/>
    <w:rsid w:val="002D2D96"/>
    <w:rsid w:val="002D4AEE"/>
    <w:rsid w:val="002D4B92"/>
    <w:rsid w:val="002D604C"/>
    <w:rsid w:val="002D64E9"/>
    <w:rsid w:val="002E2163"/>
    <w:rsid w:val="002E2B63"/>
    <w:rsid w:val="002E3251"/>
    <w:rsid w:val="002E3F11"/>
    <w:rsid w:val="002F026E"/>
    <w:rsid w:val="002F1546"/>
    <w:rsid w:val="002F4E33"/>
    <w:rsid w:val="003040D5"/>
    <w:rsid w:val="00305F51"/>
    <w:rsid w:val="0030647D"/>
    <w:rsid w:val="0030696C"/>
    <w:rsid w:val="003128A0"/>
    <w:rsid w:val="00312CBC"/>
    <w:rsid w:val="00316FE9"/>
    <w:rsid w:val="00320F36"/>
    <w:rsid w:val="00322386"/>
    <w:rsid w:val="00323CDE"/>
    <w:rsid w:val="003341FA"/>
    <w:rsid w:val="0033463F"/>
    <w:rsid w:val="00345EAD"/>
    <w:rsid w:val="00346C11"/>
    <w:rsid w:val="0035445A"/>
    <w:rsid w:val="0035554C"/>
    <w:rsid w:val="003571AA"/>
    <w:rsid w:val="00357A34"/>
    <w:rsid w:val="003649D2"/>
    <w:rsid w:val="00366AD6"/>
    <w:rsid w:val="003679C1"/>
    <w:rsid w:val="0037458B"/>
    <w:rsid w:val="00376D0F"/>
    <w:rsid w:val="003874A6"/>
    <w:rsid w:val="00390E17"/>
    <w:rsid w:val="003A4941"/>
    <w:rsid w:val="003A54A4"/>
    <w:rsid w:val="003A6982"/>
    <w:rsid w:val="003B733E"/>
    <w:rsid w:val="003C30E8"/>
    <w:rsid w:val="003C67C9"/>
    <w:rsid w:val="003C78B9"/>
    <w:rsid w:val="003C7B8B"/>
    <w:rsid w:val="003D2F07"/>
    <w:rsid w:val="003D56B7"/>
    <w:rsid w:val="003F1045"/>
    <w:rsid w:val="003F29BE"/>
    <w:rsid w:val="003F7146"/>
    <w:rsid w:val="004101EA"/>
    <w:rsid w:val="00415039"/>
    <w:rsid w:val="00417030"/>
    <w:rsid w:val="004174B3"/>
    <w:rsid w:val="00422021"/>
    <w:rsid w:val="004221A3"/>
    <w:rsid w:val="00431DAB"/>
    <w:rsid w:val="004378DE"/>
    <w:rsid w:val="0044282D"/>
    <w:rsid w:val="0044326E"/>
    <w:rsid w:val="00443A0D"/>
    <w:rsid w:val="00446252"/>
    <w:rsid w:val="004470D7"/>
    <w:rsid w:val="00453752"/>
    <w:rsid w:val="00464A52"/>
    <w:rsid w:val="00473168"/>
    <w:rsid w:val="00474B82"/>
    <w:rsid w:val="00486B39"/>
    <w:rsid w:val="0049431D"/>
    <w:rsid w:val="00497F50"/>
    <w:rsid w:val="004A17DB"/>
    <w:rsid w:val="004A2AF8"/>
    <w:rsid w:val="004A393A"/>
    <w:rsid w:val="004B0E25"/>
    <w:rsid w:val="004B1F49"/>
    <w:rsid w:val="004B2A5E"/>
    <w:rsid w:val="004B5BF3"/>
    <w:rsid w:val="004C2DD7"/>
    <w:rsid w:val="004C3C28"/>
    <w:rsid w:val="004C5944"/>
    <w:rsid w:val="004C7506"/>
    <w:rsid w:val="004E266D"/>
    <w:rsid w:val="004E43E1"/>
    <w:rsid w:val="004E4F29"/>
    <w:rsid w:val="004F1223"/>
    <w:rsid w:val="004F1CE8"/>
    <w:rsid w:val="005072C2"/>
    <w:rsid w:val="0051263A"/>
    <w:rsid w:val="00513E32"/>
    <w:rsid w:val="00515C99"/>
    <w:rsid w:val="00516ABE"/>
    <w:rsid w:val="0052660F"/>
    <w:rsid w:val="005320AC"/>
    <w:rsid w:val="005454DE"/>
    <w:rsid w:val="00550A75"/>
    <w:rsid w:val="00552B5A"/>
    <w:rsid w:val="00552DAE"/>
    <w:rsid w:val="00567B35"/>
    <w:rsid w:val="005750F1"/>
    <w:rsid w:val="0059016A"/>
    <w:rsid w:val="005A0B4D"/>
    <w:rsid w:val="005A10E6"/>
    <w:rsid w:val="005A5891"/>
    <w:rsid w:val="005A6673"/>
    <w:rsid w:val="005B2A3B"/>
    <w:rsid w:val="005B2ECD"/>
    <w:rsid w:val="005C1081"/>
    <w:rsid w:val="005C32E9"/>
    <w:rsid w:val="005C3FDB"/>
    <w:rsid w:val="005C5A8A"/>
    <w:rsid w:val="005D3264"/>
    <w:rsid w:val="005E172C"/>
    <w:rsid w:val="005E47D4"/>
    <w:rsid w:val="005F3A66"/>
    <w:rsid w:val="005F3FE4"/>
    <w:rsid w:val="005F6731"/>
    <w:rsid w:val="005F7C5F"/>
    <w:rsid w:val="00603A36"/>
    <w:rsid w:val="006148FB"/>
    <w:rsid w:val="00625BC3"/>
    <w:rsid w:val="00630977"/>
    <w:rsid w:val="0063301F"/>
    <w:rsid w:val="0063590B"/>
    <w:rsid w:val="006377AA"/>
    <w:rsid w:val="00640DBA"/>
    <w:rsid w:val="00640EF8"/>
    <w:rsid w:val="00647F77"/>
    <w:rsid w:val="00654DF2"/>
    <w:rsid w:val="006574CB"/>
    <w:rsid w:val="00664CFD"/>
    <w:rsid w:val="006660BC"/>
    <w:rsid w:val="00666961"/>
    <w:rsid w:val="006922E5"/>
    <w:rsid w:val="006A284A"/>
    <w:rsid w:val="006A3ECC"/>
    <w:rsid w:val="006B0970"/>
    <w:rsid w:val="006B2FB2"/>
    <w:rsid w:val="006B6EE8"/>
    <w:rsid w:val="006D41EB"/>
    <w:rsid w:val="006D4F4A"/>
    <w:rsid w:val="006E4B21"/>
    <w:rsid w:val="006F037A"/>
    <w:rsid w:val="006F1ED7"/>
    <w:rsid w:val="006F69B2"/>
    <w:rsid w:val="00707294"/>
    <w:rsid w:val="00724E55"/>
    <w:rsid w:val="0073124D"/>
    <w:rsid w:val="00734D97"/>
    <w:rsid w:val="0073711D"/>
    <w:rsid w:val="007408C3"/>
    <w:rsid w:val="007478F8"/>
    <w:rsid w:val="007532F1"/>
    <w:rsid w:val="007545B6"/>
    <w:rsid w:val="00760FE8"/>
    <w:rsid w:val="00761CE5"/>
    <w:rsid w:val="007661F6"/>
    <w:rsid w:val="00767F74"/>
    <w:rsid w:val="0077550A"/>
    <w:rsid w:val="00782546"/>
    <w:rsid w:val="0078477D"/>
    <w:rsid w:val="0079057A"/>
    <w:rsid w:val="007909C6"/>
    <w:rsid w:val="00796796"/>
    <w:rsid w:val="007A145C"/>
    <w:rsid w:val="007A14D9"/>
    <w:rsid w:val="007B2036"/>
    <w:rsid w:val="007B5E6B"/>
    <w:rsid w:val="007C4176"/>
    <w:rsid w:val="007C7EAF"/>
    <w:rsid w:val="007D2DAB"/>
    <w:rsid w:val="007D5E90"/>
    <w:rsid w:val="007F2B01"/>
    <w:rsid w:val="007F4030"/>
    <w:rsid w:val="007F6F96"/>
    <w:rsid w:val="00801E1A"/>
    <w:rsid w:val="00803D74"/>
    <w:rsid w:val="008116AB"/>
    <w:rsid w:val="00816D4B"/>
    <w:rsid w:val="00821C9F"/>
    <w:rsid w:val="00833157"/>
    <w:rsid w:val="00833458"/>
    <w:rsid w:val="008349EF"/>
    <w:rsid w:val="008430E5"/>
    <w:rsid w:val="0084388D"/>
    <w:rsid w:val="0085165B"/>
    <w:rsid w:val="00861FEE"/>
    <w:rsid w:val="00864BB9"/>
    <w:rsid w:val="008672F2"/>
    <w:rsid w:val="00867F8B"/>
    <w:rsid w:val="008750B8"/>
    <w:rsid w:val="0089177B"/>
    <w:rsid w:val="00891DBB"/>
    <w:rsid w:val="008A2021"/>
    <w:rsid w:val="008A57F4"/>
    <w:rsid w:val="008A70CE"/>
    <w:rsid w:val="008A7375"/>
    <w:rsid w:val="008B0387"/>
    <w:rsid w:val="008B05E6"/>
    <w:rsid w:val="008C3B23"/>
    <w:rsid w:val="008D0FF4"/>
    <w:rsid w:val="008D35EA"/>
    <w:rsid w:val="008D437F"/>
    <w:rsid w:val="008D47D3"/>
    <w:rsid w:val="008D48A0"/>
    <w:rsid w:val="008D55C7"/>
    <w:rsid w:val="008E02E7"/>
    <w:rsid w:val="008E7498"/>
    <w:rsid w:val="008F0B74"/>
    <w:rsid w:val="008F4810"/>
    <w:rsid w:val="009019C4"/>
    <w:rsid w:val="00910221"/>
    <w:rsid w:val="009114AE"/>
    <w:rsid w:val="0091433A"/>
    <w:rsid w:val="009160A4"/>
    <w:rsid w:val="00920133"/>
    <w:rsid w:val="00922D85"/>
    <w:rsid w:val="009344F1"/>
    <w:rsid w:val="00936EE2"/>
    <w:rsid w:val="00940D68"/>
    <w:rsid w:val="009459D4"/>
    <w:rsid w:val="00956102"/>
    <w:rsid w:val="00960FDE"/>
    <w:rsid w:val="009748AD"/>
    <w:rsid w:val="00986E6C"/>
    <w:rsid w:val="00987EA9"/>
    <w:rsid w:val="009A255F"/>
    <w:rsid w:val="009B0126"/>
    <w:rsid w:val="009C2E02"/>
    <w:rsid w:val="009C54D6"/>
    <w:rsid w:val="009C5CF2"/>
    <w:rsid w:val="009E1A99"/>
    <w:rsid w:val="009E1C5F"/>
    <w:rsid w:val="009F0F4A"/>
    <w:rsid w:val="009F2919"/>
    <w:rsid w:val="00A03EE3"/>
    <w:rsid w:val="00A0627F"/>
    <w:rsid w:val="00A1103A"/>
    <w:rsid w:val="00A150A9"/>
    <w:rsid w:val="00A201C5"/>
    <w:rsid w:val="00A21CF6"/>
    <w:rsid w:val="00A22917"/>
    <w:rsid w:val="00A278C7"/>
    <w:rsid w:val="00A35748"/>
    <w:rsid w:val="00A407EB"/>
    <w:rsid w:val="00A45D84"/>
    <w:rsid w:val="00A5235B"/>
    <w:rsid w:val="00A526FA"/>
    <w:rsid w:val="00A531F1"/>
    <w:rsid w:val="00A53512"/>
    <w:rsid w:val="00A54EDE"/>
    <w:rsid w:val="00A652B6"/>
    <w:rsid w:val="00A71CC5"/>
    <w:rsid w:val="00A903B2"/>
    <w:rsid w:val="00A91FC2"/>
    <w:rsid w:val="00A960B6"/>
    <w:rsid w:val="00A97AFC"/>
    <w:rsid w:val="00AA36BF"/>
    <w:rsid w:val="00AA7B33"/>
    <w:rsid w:val="00AC29A7"/>
    <w:rsid w:val="00AC3A4B"/>
    <w:rsid w:val="00AC3FA1"/>
    <w:rsid w:val="00AC5FA6"/>
    <w:rsid w:val="00AD0421"/>
    <w:rsid w:val="00AE4AF6"/>
    <w:rsid w:val="00AE7066"/>
    <w:rsid w:val="00AF00BF"/>
    <w:rsid w:val="00B0260B"/>
    <w:rsid w:val="00B03FC8"/>
    <w:rsid w:val="00B046F1"/>
    <w:rsid w:val="00B0534F"/>
    <w:rsid w:val="00B10B3C"/>
    <w:rsid w:val="00B11AF6"/>
    <w:rsid w:val="00B23974"/>
    <w:rsid w:val="00B23D69"/>
    <w:rsid w:val="00B32701"/>
    <w:rsid w:val="00B33A93"/>
    <w:rsid w:val="00B35611"/>
    <w:rsid w:val="00B410BC"/>
    <w:rsid w:val="00B433F7"/>
    <w:rsid w:val="00B5509B"/>
    <w:rsid w:val="00B5767C"/>
    <w:rsid w:val="00B64923"/>
    <w:rsid w:val="00B65690"/>
    <w:rsid w:val="00B75164"/>
    <w:rsid w:val="00B754D6"/>
    <w:rsid w:val="00B77641"/>
    <w:rsid w:val="00B84596"/>
    <w:rsid w:val="00B87773"/>
    <w:rsid w:val="00B87887"/>
    <w:rsid w:val="00B940C4"/>
    <w:rsid w:val="00B96276"/>
    <w:rsid w:val="00BA3072"/>
    <w:rsid w:val="00BA7314"/>
    <w:rsid w:val="00BA7745"/>
    <w:rsid w:val="00BB1A72"/>
    <w:rsid w:val="00BB53F0"/>
    <w:rsid w:val="00BB729E"/>
    <w:rsid w:val="00BB7921"/>
    <w:rsid w:val="00BB7B91"/>
    <w:rsid w:val="00BC3634"/>
    <w:rsid w:val="00BD4AE3"/>
    <w:rsid w:val="00BE0E24"/>
    <w:rsid w:val="00BE2C6D"/>
    <w:rsid w:val="00BE2CCC"/>
    <w:rsid w:val="00BE69BF"/>
    <w:rsid w:val="00BF33DD"/>
    <w:rsid w:val="00C11C71"/>
    <w:rsid w:val="00C1672E"/>
    <w:rsid w:val="00C2114D"/>
    <w:rsid w:val="00C3114C"/>
    <w:rsid w:val="00C321E4"/>
    <w:rsid w:val="00C420CF"/>
    <w:rsid w:val="00C514D4"/>
    <w:rsid w:val="00C5520B"/>
    <w:rsid w:val="00C61C7B"/>
    <w:rsid w:val="00C63680"/>
    <w:rsid w:val="00C70C48"/>
    <w:rsid w:val="00C81576"/>
    <w:rsid w:val="00C8697D"/>
    <w:rsid w:val="00C9149C"/>
    <w:rsid w:val="00C91FB2"/>
    <w:rsid w:val="00C920A2"/>
    <w:rsid w:val="00CA01F7"/>
    <w:rsid w:val="00CA12A9"/>
    <w:rsid w:val="00CA12C7"/>
    <w:rsid w:val="00CA2E56"/>
    <w:rsid w:val="00CA3070"/>
    <w:rsid w:val="00CA6C7E"/>
    <w:rsid w:val="00CB0868"/>
    <w:rsid w:val="00CB13A5"/>
    <w:rsid w:val="00CB3681"/>
    <w:rsid w:val="00CB4CCD"/>
    <w:rsid w:val="00CC1023"/>
    <w:rsid w:val="00CC118C"/>
    <w:rsid w:val="00CD47A1"/>
    <w:rsid w:val="00CE0227"/>
    <w:rsid w:val="00CE7312"/>
    <w:rsid w:val="00CF3A4E"/>
    <w:rsid w:val="00CF4767"/>
    <w:rsid w:val="00D01C41"/>
    <w:rsid w:val="00D03EF3"/>
    <w:rsid w:val="00D071F6"/>
    <w:rsid w:val="00D1475A"/>
    <w:rsid w:val="00D17738"/>
    <w:rsid w:val="00D21AE0"/>
    <w:rsid w:val="00D325BF"/>
    <w:rsid w:val="00D33021"/>
    <w:rsid w:val="00D36E71"/>
    <w:rsid w:val="00D54F25"/>
    <w:rsid w:val="00D6793C"/>
    <w:rsid w:val="00D702FA"/>
    <w:rsid w:val="00D73AC4"/>
    <w:rsid w:val="00D76E99"/>
    <w:rsid w:val="00D81503"/>
    <w:rsid w:val="00D82A47"/>
    <w:rsid w:val="00D83ED0"/>
    <w:rsid w:val="00D87B29"/>
    <w:rsid w:val="00D905C6"/>
    <w:rsid w:val="00D9143E"/>
    <w:rsid w:val="00D96F4C"/>
    <w:rsid w:val="00DA1FCD"/>
    <w:rsid w:val="00DA4CD5"/>
    <w:rsid w:val="00DB30F1"/>
    <w:rsid w:val="00DB4839"/>
    <w:rsid w:val="00DC5E60"/>
    <w:rsid w:val="00DD45BD"/>
    <w:rsid w:val="00DD662C"/>
    <w:rsid w:val="00DE0761"/>
    <w:rsid w:val="00DE140A"/>
    <w:rsid w:val="00DE3AA6"/>
    <w:rsid w:val="00DF2F65"/>
    <w:rsid w:val="00E02CE2"/>
    <w:rsid w:val="00E038EC"/>
    <w:rsid w:val="00E10538"/>
    <w:rsid w:val="00E12712"/>
    <w:rsid w:val="00E144BF"/>
    <w:rsid w:val="00E20127"/>
    <w:rsid w:val="00E211E4"/>
    <w:rsid w:val="00E31315"/>
    <w:rsid w:val="00E31C5D"/>
    <w:rsid w:val="00E3375F"/>
    <w:rsid w:val="00E46039"/>
    <w:rsid w:val="00E4781C"/>
    <w:rsid w:val="00E50C0A"/>
    <w:rsid w:val="00E64B77"/>
    <w:rsid w:val="00E67096"/>
    <w:rsid w:val="00E72EA9"/>
    <w:rsid w:val="00E758AE"/>
    <w:rsid w:val="00E82B4D"/>
    <w:rsid w:val="00E903F4"/>
    <w:rsid w:val="00E927A4"/>
    <w:rsid w:val="00E972F4"/>
    <w:rsid w:val="00E97CA4"/>
    <w:rsid w:val="00EA1396"/>
    <w:rsid w:val="00EB5446"/>
    <w:rsid w:val="00EB65EA"/>
    <w:rsid w:val="00EB7E69"/>
    <w:rsid w:val="00EC1F5C"/>
    <w:rsid w:val="00EC224E"/>
    <w:rsid w:val="00EC63AC"/>
    <w:rsid w:val="00ED4762"/>
    <w:rsid w:val="00EE7A5C"/>
    <w:rsid w:val="00EF1768"/>
    <w:rsid w:val="00F00FD7"/>
    <w:rsid w:val="00F0506D"/>
    <w:rsid w:val="00F14768"/>
    <w:rsid w:val="00F20238"/>
    <w:rsid w:val="00F2544B"/>
    <w:rsid w:val="00F33BB3"/>
    <w:rsid w:val="00F52728"/>
    <w:rsid w:val="00F57ACB"/>
    <w:rsid w:val="00F601D0"/>
    <w:rsid w:val="00F60715"/>
    <w:rsid w:val="00F60C04"/>
    <w:rsid w:val="00F646DC"/>
    <w:rsid w:val="00F770AA"/>
    <w:rsid w:val="00F93373"/>
    <w:rsid w:val="00F950A2"/>
    <w:rsid w:val="00FA228B"/>
    <w:rsid w:val="00FA6B63"/>
    <w:rsid w:val="00FB6905"/>
    <w:rsid w:val="00FB6E72"/>
    <w:rsid w:val="00FC0E1E"/>
    <w:rsid w:val="00FE5AB7"/>
    <w:rsid w:val="00FF43F1"/>
    <w:rsid w:val="00FF6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728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52728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8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527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7408C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F52728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</w:rPr>
  </w:style>
  <w:style w:type="paragraph" w:customStyle="1" w:styleId="ConsPlusNonformat">
    <w:name w:val="ConsPlusNonformat"/>
    <w:rsid w:val="00F527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5272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F52728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ConsPlusDocList">
    <w:name w:val="ConsPlusDocList"/>
    <w:uiPriority w:val="99"/>
    <w:rsid w:val="00F527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WW-Absatz-Standardschriftart1">
    <w:name w:val="WW-Absatz-Standardschriftart1"/>
    <w:rsid w:val="007F4030"/>
  </w:style>
  <w:style w:type="paragraph" w:styleId="a3">
    <w:name w:val="Balloon Text"/>
    <w:basedOn w:val="a"/>
    <w:link w:val="a4"/>
    <w:uiPriority w:val="99"/>
    <w:semiHidden/>
    <w:unhideWhenUsed/>
    <w:rsid w:val="002145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1458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408C3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7408C3"/>
    <w:rPr>
      <w:rFonts w:cs="Times New Roman"/>
    </w:rPr>
  </w:style>
  <w:style w:type="character" w:customStyle="1" w:styleId="subheading-category">
    <w:name w:val="subheading-category"/>
    <w:basedOn w:val="a0"/>
    <w:rsid w:val="007408C3"/>
    <w:rPr>
      <w:rFonts w:cs="Times New Roman"/>
    </w:rPr>
  </w:style>
  <w:style w:type="table" w:styleId="a6">
    <w:name w:val="Table Grid"/>
    <w:basedOn w:val="a1"/>
    <w:uiPriority w:val="59"/>
    <w:rsid w:val="00D01C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annotation reference"/>
    <w:basedOn w:val="a0"/>
    <w:uiPriority w:val="99"/>
    <w:rsid w:val="00A1103A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rsid w:val="00A1103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A1103A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rsid w:val="00A110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locked/>
    <w:rsid w:val="00A1103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uiPriority w:val="99"/>
    <w:rsid w:val="00833458"/>
    <w:pPr>
      <w:widowControl w:val="0"/>
      <w:autoSpaceDE w:val="0"/>
      <w:autoSpaceDN w:val="0"/>
      <w:adjustRightInd w:val="0"/>
      <w:spacing w:line="451" w:lineRule="exact"/>
      <w:ind w:firstLine="854"/>
      <w:jc w:val="both"/>
    </w:pPr>
    <w:rPr>
      <w:rFonts w:eastAsiaTheme="minorEastAsia"/>
    </w:rPr>
  </w:style>
  <w:style w:type="character" w:customStyle="1" w:styleId="FontStyle15">
    <w:name w:val="Font Style15"/>
    <w:basedOn w:val="a0"/>
    <w:uiPriority w:val="99"/>
    <w:rsid w:val="00833458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33458"/>
    <w:pPr>
      <w:widowControl w:val="0"/>
      <w:autoSpaceDE w:val="0"/>
      <w:autoSpaceDN w:val="0"/>
      <w:adjustRightInd w:val="0"/>
      <w:spacing w:line="449" w:lineRule="exact"/>
      <w:ind w:firstLine="883"/>
      <w:jc w:val="both"/>
    </w:pPr>
    <w:rPr>
      <w:rFonts w:eastAsiaTheme="minorEastAsia"/>
    </w:rPr>
  </w:style>
  <w:style w:type="character" w:styleId="ac">
    <w:name w:val="Hyperlink"/>
    <w:basedOn w:val="a0"/>
    <w:uiPriority w:val="99"/>
    <w:unhideWhenUsed/>
    <w:rsid w:val="000647D7"/>
    <w:rPr>
      <w:color w:val="0000FF" w:themeColor="hyperlink"/>
      <w:u w:val="single"/>
    </w:rPr>
  </w:style>
  <w:style w:type="character" w:customStyle="1" w:styleId="FontStyle14">
    <w:name w:val="Font Style14"/>
    <w:basedOn w:val="a0"/>
    <w:uiPriority w:val="99"/>
    <w:rsid w:val="00DD662C"/>
    <w:rPr>
      <w:rFonts w:ascii="Times New Roman" w:hAnsi="Times New Roman" w:cs="Times New Roman"/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E337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728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52728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8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527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7408C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F52728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</w:rPr>
  </w:style>
  <w:style w:type="paragraph" w:customStyle="1" w:styleId="ConsPlusNonformat">
    <w:name w:val="ConsPlusNonformat"/>
    <w:rsid w:val="00F527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5272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F52728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ConsPlusDocList">
    <w:name w:val="ConsPlusDocList"/>
    <w:uiPriority w:val="99"/>
    <w:rsid w:val="00F527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WW-Absatz-Standardschriftart1">
    <w:name w:val="WW-Absatz-Standardschriftart1"/>
    <w:rsid w:val="007F4030"/>
  </w:style>
  <w:style w:type="paragraph" w:styleId="a3">
    <w:name w:val="Balloon Text"/>
    <w:basedOn w:val="a"/>
    <w:link w:val="a4"/>
    <w:uiPriority w:val="99"/>
    <w:semiHidden/>
    <w:unhideWhenUsed/>
    <w:rsid w:val="002145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1458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408C3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7408C3"/>
    <w:rPr>
      <w:rFonts w:cs="Times New Roman"/>
    </w:rPr>
  </w:style>
  <w:style w:type="character" w:customStyle="1" w:styleId="subheading-category">
    <w:name w:val="subheading-category"/>
    <w:basedOn w:val="a0"/>
    <w:rsid w:val="007408C3"/>
    <w:rPr>
      <w:rFonts w:cs="Times New Roman"/>
    </w:rPr>
  </w:style>
  <w:style w:type="table" w:styleId="a6">
    <w:name w:val="Table Grid"/>
    <w:basedOn w:val="a1"/>
    <w:uiPriority w:val="59"/>
    <w:rsid w:val="00D01C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annotation reference"/>
    <w:basedOn w:val="a0"/>
    <w:uiPriority w:val="99"/>
    <w:rsid w:val="00A1103A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rsid w:val="00A1103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A1103A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rsid w:val="00A110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locked/>
    <w:rsid w:val="00A1103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">
    <w:name w:val="Style5"/>
    <w:basedOn w:val="a"/>
    <w:uiPriority w:val="99"/>
    <w:rsid w:val="00833458"/>
    <w:pPr>
      <w:widowControl w:val="0"/>
      <w:autoSpaceDE w:val="0"/>
      <w:autoSpaceDN w:val="0"/>
      <w:adjustRightInd w:val="0"/>
      <w:spacing w:line="451" w:lineRule="exact"/>
      <w:ind w:firstLine="854"/>
      <w:jc w:val="both"/>
    </w:pPr>
    <w:rPr>
      <w:rFonts w:eastAsiaTheme="minorEastAsia"/>
    </w:rPr>
  </w:style>
  <w:style w:type="character" w:customStyle="1" w:styleId="FontStyle15">
    <w:name w:val="Font Style15"/>
    <w:basedOn w:val="a0"/>
    <w:uiPriority w:val="99"/>
    <w:rsid w:val="00833458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33458"/>
    <w:pPr>
      <w:widowControl w:val="0"/>
      <w:autoSpaceDE w:val="0"/>
      <w:autoSpaceDN w:val="0"/>
      <w:adjustRightInd w:val="0"/>
      <w:spacing w:line="449" w:lineRule="exact"/>
      <w:ind w:firstLine="883"/>
      <w:jc w:val="both"/>
    </w:pPr>
    <w:rPr>
      <w:rFonts w:eastAsiaTheme="minorEastAsia"/>
    </w:rPr>
  </w:style>
  <w:style w:type="character" w:styleId="ac">
    <w:name w:val="Hyperlink"/>
    <w:basedOn w:val="a0"/>
    <w:uiPriority w:val="99"/>
    <w:unhideWhenUsed/>
    <w:rsid w:val="000647D7"/>
    <w:rPr>
      <w:color w:val="0000FF" w:themeColor="hyperlink"/>
      <w:u w:val="single"/>
    </w:rPr>
  </w:style>
  <w:style w:type="character" w:customStyle="1" w:styleId="FontStyle14">
    <w:name w:val="Font Style14"/>
    <w:basedOn w:val="a0"/>
    <w:uiPriority w:val="99"/>
    <w:rsid w:val="00DD662C"/>
    <w:rPr>
      <w:rFonts w:ascii="Times New Roman" w:hAnsi="Times New Roman" w:cs="Times New Roman"/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E337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3A683-9EBB-4549-9C5A-F4E5B3427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departament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ConsultantPlus</dc:creator>
  <cp:lastModifiedBy>Бондаренко Ольга Викторовна</cp:lastModifiedBy>
  <cp:revision>3</cp:revision>
  <cp:lastPrinted>2020-02-26T07:05:00Z</cp:lastPrinted>
  <dcterms:created xsi:type="dcterms:W3CDTF">2019-12-06T04:31:00Z</dcterms:created>
  <dcterms:modified xsi:type="dcterms:W3CDTF">2020-02-26T03:45:00Z</dcterms:modified>
</cp:coreProperties>
</file>