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23FEA" w:rsidRPr="007C26C9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26C9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7C26C9" w:rsidRPr="007C26C9">
        <w:rPr>
          <w:rFonts w:ascii="Times New Roman" w:hAnsi="Times New Roman" w:cs="Times New Roman"/>
          <w:sz w:val="24"/>
          <w:szCs w:val="24"/>
        </w:rPr>
        <w:t>*</w:t>
      </w:r>
    </w:p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>Настоящим администрация города Бердска уведомляет о проведении публичных консультаций в целях экспертизы действующего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1460" w:rsidRPr="00350A43" w:rsidRDefault="002123CD" w:rsidP="00501460">
      <w:pPr>
        <w:jc w:val="both"/>
        <w:rPr>
          <w:sz w:val="28"/>
          <w:szCs w:val="28"/>
        </w:rPr>
      </w:pPr>
      <w:r w:rsidRPr="002123CD">
        <w:rPr>
          <w:sz w:val="28"/>
          <w:szCs w:val="28"/>
        </w:rPr>
        <w:t xml:space="preserve">Постановление администрации города Бердска от 23.05.2023 </w:t>
      </w:r>
      <w:r w:rsidR="001A6751">
        <w:rPr>
          <w:sz w:val="28"/>
          <w:szCs w:val="28"/>
        </w:rPr>
        <w:t>№</w:t>
      </w:r>
      <w:r w:rsidRPr="002123CD">
        <w:rPr>
          <w:sz w:val="28"/>
          <w:szCs w:val="28"/>
        </w:rPr>
        <w:t xml:space="preserve">2252/65 </w:t>
      </w:r>
      <w:r w:rsidR="001A6751">
        <w:rPr>
          <w:sz w:val="28"/>
          <w:szCs w:val="28"/>
        </w:rPr>
        <w:t>«</w:t>
      </w:r>
      <w:r w:rsidRPr="002123CD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A6751">
        <w:rPr>
          <w:sz w:val="28"/>
          <w:szCs w:val="28"/>
        </w:rPr>
        <w:t>«</w:t>
      </w:r>
      <w:r w:rsidRPr="002123CD">
        <w:rPr>
          <w:sz w:val="28"/>
          <w:szCs w:val="28"/>
        </w:rPr>
        <w:t>Выдача, продление срока действия, переоформление разрешений на право организации розничного рынка</w:t>
      </w:r>
      <w:r w:rsidR="001A675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C26C9" w:rsidRDefault="007C26C9" w:rsidP="0050146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DE2E6B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A07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B10A07">
        <w:rPr>
          <w:rFonts w:ascii="Times New Roman" w:hAnsi="Times New Roman" w:cs="Times New Roman"/>
          <w:sz w:val="28"/>
          <w:szCs w:val="28"/>
        </w:rPr>
        <w:t xml:space="preserve"> </w:t>
      </w:r>
      <w:r w:rsidR="00DE3BE9">
        <w:rPr>
          <w:rFonts w:ascii="Times New Roman" w:hAnsi="Times New Roman" w:cs="Times New Roman"/>
          <w:sz w:val="28"/>
          <w:szCs w:val="28"/>
        </w:rPr>
        <w:t>0</w:t>
      </w:r>
      <w:r w:rsidR="002123CD">
        <w:rPr>
          <w:rFonts w:ascii="Times New Roman" w:hAnsi="Times New Roman" w:cs="Times New Roman"/>
          <w:sz w:val="28"/>
          <w:szCs w:val="28"/>
        </w:rPr>
        <w:t>2</w:t>
      </w:r>
      <w:r w:rsidR="006A2500" w:rsidRPr="00B10A07">
        <w:rPr>
          <w:rFonts w:ascii="Times New Roman" w:hAnsi="Times New Roman" w:cs="Times New Roman"/>
          <w:sz w:val="28"/>
          <w:szCs w:val="28"/>
        </w:rPr>
        <w:t>.1</w:t>
      </w:r>
      <w:r w:rsidR="00DE3BE9">
        <w:rPr>
          <w:rFonts w:ascii="Times New Roman" w:hAnsi="Times New Roman" w:cs="Times New Roman"/>
          <w:sz w:val="28"/>
          <w:szCs w:val="28"/>
        </w:rPr>
        <w:t>1</w:t>
      </w:r>
      <w:r w:rsidR="00F17F47" w:rsidRPr="00B10A07">
        <w:rPr>
          <w:rFonts w:ascii="Times New Roman" w:hAnsi="Times New Roman" w:cs="Times New Roman"/>
          <w:sz w:val="28"/>
          <w:szCs w:val="28"/>
        </w:rPr>
        <w:t>.202</w:t>
      </w:r>
      <w:r w:rsidR="00C12524">
        <w:rPr>
          <w:rFonts w:ascii="Times New Roman" w:hAnsi="Times New Roman" w:cs="Times New Roman"/>
          <w:sz w:val="28"/>
          <w:szCs w:val="28"/>
        </w:rPr>
        <w:t>3</w:t>
      </w:r>
      <w:r w:rsidRPr="00B10A07">
        <w:rPr>
          <w:rFonts w:ascii="Times New Roman" w:hAnsi="Times New Roman" w:cs="Times New Roman"/>
          <w:sz w:val="28"/>
          <w:szCs w:val="28"/>
        </w:rPr>
        <w:t xml:space="preserve"> – </w:t>
      </w:r>
      <w:r w:rsidR="002123CD">
        <w:rPr>
          <w:rFonts w:ascii="Times New Roman" w:hAnsi="Times New Roman" w:cs="Times New Roman"/>
          <w:sz w:val="28"/>
          <w:szCs w:val="28"/>
        </w:rPr>
        <w:t>01.12.</w:t>
      </w:r>
      <w:r w:rsidRPr="00B10A07">
        <w:rPr>
          <w:rFonts w:ascii="Times New Roman" w:hAnsi="Times New Roman" w:cs="Times New Roman"/>
          <w:sz w:val="28"/>
          <w:szCs w:val="28"/>
        </w:rPr>
        <w:t>20</w:t>
      </w:r>
      <w:r w:rsidR="00C62894" w:rsidRPr="00B10A07">
        <w:rPr>
          <w:rFonts w:ascii="Times New Roman" w:hAnsi="Times New Roman" w:cs="Times New Roman"/>
          <w:sz w:val="28"/>
          <w:szCs w:val="28"/>
        </w:rPr>
        <w:t>2</w:t>
      </w:r>
      <w:r w:rsidR="00C12524">
        <w:rPr>
          <w:rFonts w:ascii="Times New Roman" w:hAnsi="Times New Roman" w:cs="Times New Roman"/>
          <w:sz w:val="28"/>
          <w:szCs w:val="28"/>
        </w:rPr>
        <w:t>3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Способ направления участниками публичных консультаций своих мнений, предложений и замечаний</w:t>
      </w:r>
      <w:r w:rsidRPr="00DE2E6B">
        <w:rPr>
          <w:rFonts w:ascii="Times New Roman" w:hAnsi="Times New Roman" w:cs="Times New Roman"/>
          <w:sz w:val="28"/>
          <w:szCs w:val="28"/>
        </w:rPr>
        <w:t xml:space="preserve">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FEA" w:rsidRP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 w:rsidR="00501460">
        <w:rPr>
          <w:rFonts w:ascii="Times New Roman" w:hAnsi="Times New Roman" w:cs="Times New Roman"/>
          <w:sz w:val="28"/>
          <w:szCs w:val="28"/>
        </w:rPr>
        <w:t>uer</w:t>
      </w:r>
      <w:proofErr w:type="spellEnd"/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berdsk</w:t>
      </w:r>
      <w:r w:rsidR="00501460" w:rsidRPr="005E0199">
        <w:rPr>
          <w:rFonts w:ascii="Times New Roman" w:hAnsi="Times New Roman" w:cs="Times New Roman"/>
          <w:sz w:val="28"/>
          <w:szCs w:val="28"/>
        </w:rPr>
        <w:t>@</w:t>
      </w:r>
      <w:r w:rsidR="00501460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F23FEA" w:rsidRPr="00810127">
        <w:rPr>
          <w:rFonts w:ascii="Times New Roman" w:hAnsi="Times New Roman" w:cs="Times New Roman"/>
          <w:sz w:val="28"/>
          <w:szCs w:val="28"/>
        </w:rPr>
        <w:t>.</w:t>
      </w:r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23FEA"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A"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</w:t>
      </w:r>
      <w:r w:rsidR="00F23FEA" w:rsidRPr="008A03E9">
        <w:rPr>
          <w:rFonts w:ascii="Times New Roman" w:hAnsi="Times New Roman" w:cs="Times New Roman"/>
          <w:sz w:val="28"/>
          <w:szCs w:val="28"/>
        </w:rPr>
        <w:t xml:space="preserve">633010, Новосибирская область, г. Бердск, ул. М.Горького, 9, </w:t>
      </w:r>
      <w:r w:rsidR="007C26C9">
        <w:rPr>
          <w:rFonts w:ascii="Times New Roman" w:hAnsi="Times New Roman" w:cs="Times New Roman"/>
          <w:sz w:val="28"/>
          <w:szCs w:val="28"/>
        </w:rPr>
        <w:t>у</w:t>
      </w:r>
      <w:r w:rsidR="00F23FEA" w:rsidRPr="008A03E9">
        <w:rPr>
          <w:rFonts w:ascii="Times New Roman" w:hAnsi="Times New Roman" w:cs="Times New Roman"/>
          <w:sz w:val="28"/>
          <w:szCs w:val="28"/>
        </w:rPr>
        <w:t>правление экономического развития администрации города Бердска</w:t>
      </w:r>
      <w:r w:rsidR="00F23FEA">
        <w:rPr>
          <w:rFonts w:ascii="Times New Roman" w:hAnsi="Times New Roman" w:cs="Times New Roman"/>
          <w:sz w:val="28"/>
          <w:szCs w:val="28"/>
        </w:rPr>
        <w:t>.</w:t>
      </w:r>
    </w:p>
    <w:p w:rsidR="00F23FEA" w:rsidRPr="006E7507" w:rsidRDefault="00F23FEA" w:rsidP="00F23FEA">
      <w:pPr>
        <w:keepNext/>
        <w:keepLines/>
        <w:ind w:firstLine="708"/>
        <w:jc w:val="both"/>
        <w:rPr>
          <w:sz w:val="28"/>
          <w:szCs w:val="28"/>
        </w:rPr>
      </w:pPr>
      <w:r w:rsidRPr="006E75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sz w:val="28"/>
          <w:szCs w:val="28"/>
        </w:rPr>
        <w:t>,</w:t>
      </w:r>
      <w:r w:rsidRPr="00E40CBA"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>на которой размещено настоящее уведомление.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Контактное лицо по вопросам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3FEA" w:rsidRPr="00DE2E6B" w:rsidRDefault="00350A43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C62894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 –</w:t>
      </w:r>
      <w:r>
        <w:rPr>
          <w:rFonts w:ascii="Times New Roman" w:hAnsi="Times New Roman" w:cs="Times New Roman"/>
          <w:sz w:val="28"/>
          <w:szCs w:val="28"/>
        </w:rPr>
        <w:t xml:space="preserve"> Дубровская Мария Викторовна</w:t>
      </w:r>
      <w:r w:rsidR="00C628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</w:t>
      </w:r>
      <w:r w:rsidR="005372A4">
        <w:rPr>
          <w:rFonts w:ascii="Times New Roman" w:hAnsi="Times New Roman" w:cs="Times New Roman"/>
          <w:sz w:val="28"/>
          <w:szCs w:val="28"/>
        </w:rPr>
        <w:t>(38341)2017</w:t>
      </w:r>
      <w:r w:rsidR="00C62894">
        <w:rPr>
          <w:rFonts w:ascii="Times New Roman" w:hAnsi="Times New Roman" w:cs="Times New Roman"/>
          <w:sz w:val="28"/>
          <w:szCs w:val="28"/>
        </w:rPr>
        <w:t>2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7C26C9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C9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501460" w:rsidRPr="00501460" w:rsidRDefault="00F23FEA" w:rsidP="00F96FEA">
      <w:pPr>
        <w:ind w:firstLine="708"/>
        <w:jc w:val="both"/>
        <w:rPr>
          <w:sz w:val="28"/>
        </w:rPr>
      </w:pPr>
      <w:r>
        <w:rPr>
          <w:sz w:val="28"/>
          <w:szCs w:val="28"/>
        </w:rPr>
        <w:t>1</w:t>
      </w:r>
      <w:r w:rsidR="00F17F47">
        <w:rPr>
          <w:sz w:val="28"/>
          <w:szCs w:val="28"/>
        </w:rPr>
        <w:t>)</w:t>
      </w:r>
      <w:r w:rsidR="00F17F47" w:rsidRPr="00F17F47">
        <w:rPr>
          <w:sz w:val="28"/>
          <w:szCs w:val="28"/>
        </w:rPr>
        <w:t xml:space="preserve"> </w:t>
      </w:r>
      <w:r w:rsidR="002123CD">
        <w:rPr>
          <w:sz w:val="28"/>
          <w:szCs w:val="28"/>
        </w:rPr>
        <w:t>п</w:t>
      </w:r>
      <w:r w:rsidR="002123CD" w:rsidRPr="002123CD">
        <w:rPr>
          <w:sz w:val="28"/>
          <w:szCs w:val="28"/>
        </w:rPr>
        <w:t xml:space="preserve">остановление администрации города Бердска от 23.05.2023 </w:t>
      </w:r>
      <w:r w:rsidR="001A6751">
        <w:rPr>
          <w:sz w:val="28"/>
          <w:szCs w:val="28"/>
        </w:rPr>
        <w:t>№</w:t>
      </w:r>
      <w:r w:rsidR="002123CD" w:rsidRPr="002123CD">
        <w:rPr>
          <w:sz w:val="28"/>
          <w:szCs w:val="28"/>
        </w:rPr>
        <w:t xml:space="preserve">2252/65 </w:t>
      </w:r>
      <w:r w:rsidR="002123CD">
        <w:rPr>
          <w:sz w:val="28"/>
          <w:szCs w:val="28"/>
        </w:rPr>
        <w:t>«</w:t>
      </w:r>
      <w:r w:rsidR="002123CD" w:rsidRPr="002123CD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A6751">
        <w:rPr>
          <w:sz w:val="28"/>
          <w:szCs w:val="28"/>
        </w:rPr>
        <w:t>«</w:t>
      </w:r>
      <w:r w:rsidR="002123CD" w:rsidRPr="002123CD">
        <w:rPr>
          <w:sz w:val="28"/>
          <w:szCs w:val="28"/>
        </w:rPr>
        <w:t>Выдача, продление срока действия, переоформление разрешений на право организации розничного рынка</w:t>
      </w:r>
      <w:r w:rsidR="002123CD">
        <w:rPr>
          <w:sz w:val="28"/>
          <w:szCs w:val="28"/>
        </w:rPr>
        <w:t>»</w:t>
      </w:r>
      <w:r w:rsidR="00501460">
        <w:rPr>
          <w:sz w:val="28"/>
        </w:rPr>
        <w:t>;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1B3DEA" w:rsidRDefault="001B3DEA">
      <w:bookmarkStart w:id="0" w:name="_GoBack"/>
      <w:bookmarkEnd w:id="0"/>
    </w:p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В</w:t>
      </w:r>
      <w:r w:rsidRPr="002220EE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A05359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муниципальных </w:t>
      </w:r>
      <w:r w:rsidRPr="00A05359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A05359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r w:rsidRPr="002220EE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 xml:space="preserve">ым решением Совета депутатов города Бердска от 20.12.2018 № 234, администрацией города Бердска </w:t>
      </w:r>
      <w:r w:rsidRPr="002220EE">
        <w:rPr>
          <w:rFonts w:ascii="Times New Roman" w:hAnsi="Times New Roman" w:cs="Times New Roman"/>
          <w:sz w:val="24"/>
          <w:szCs w:val="24"/>
        </w:rPr>
        <w:t xml:space="preserve">проводится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 xml:space="preserve"> в целях выявления в 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220EE">
        <w:rPr>
          <w:rFonts w:ascii="Times New Roman" w:hAnsi="Times New Roman" w:cs="Times New Roman"/>
          <w:sz w:val="24"/>
          <w:szCs w:val="24"/>
        </w:rPr>
        <w:t xml:space="preserve">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 xml:space="preserve">В рамках указанных консультаций все заинтересованные лица могут направить свои мнения, предложения и замечания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муниципальному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нормативному правовому акту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sectPr w:rsidR="007C26C9" w:rsidRPr="002220EE" w:rsidSect="006A2500">
      <w:pgSz w:w="11906" w:h="16838"/>
      <w:pgMar w:top="992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DC"/>
    <w:rsid w:val="00081A08"/>
    <w:rsid w:val="001A6751"/>
    <w:rsid w:val="001B3DEA"/>
    <w:rsid w:val="002123CD"/>
    <w:rsid w:val="0030185E"/>
    <w:rsid w:val="00350A43"/>
    <w:rsid w:val="00365C48"/>
    <w:rsid w:val="00501460"/>
    <w:rsid w:val="005372A4"/>
    <w:rsid w:val="006A2500"/>
    <w:rsid w:val="00791178"/>
    <w:rsid w:val="007C26C9"/>
    <w:rsid w:val="007F7D02"/>
    <w:rsid w:val="0086358E"/>
    <w:rsid w:val="00AA4232"/>
    <w:rsid w:val="00B10A07"/>
    <w:rsid w:val="00C12524"/>
    <w:rsid w:val="00C62894"/>
    <w:rsid w:val="00D16FDC"/>
    <w:rsid w:val="00D46682"/>
    <w:rsid w:val="00DE3BE9"/>
    <w:rsid w:val="00DF212F"/>
    <w:rsid w:val="00E72B5A"/>
    <w:rsid w:val="00EE3DE4"/>
    <w:rsid w:val="00F17F47"/>
    <w:rsid w:val="00F23FEA"/>
    <w:rsid w:val="00F96FEA"/>
    <w:rsid w:val="00F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BA3C"/>
  <w15:docId w15:val="{CAE7D66D-C9A3-425A-B6BB-88DF690B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67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7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BadrinaJO</cp:lastModifiedBy>
  <cp:revision>16</cp:revision>
  <cp:lastPrinted>2023-11-02T04:30:00Z</cp:lastPrinted>
  <dcterms:created xsi:type="dcterms:W3CDTF">2021-08-09T02:14:00Z</dcterms:created>
  <dcterms:modified xsi:type="dcterms:W3CDTF">2023-11-02T04:32:00Z</dcterms:modified>
</cp:coreProperties>
</file>