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DAD" w:rsidRPr="005541E3" w:rsidRDefault="00593DAD" w:rsidP="00593DA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541E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D452B" w:rsidRPr="005541E3">
        <w:rPr>
          <w:rFonts w:ascii="Times New Roman" w:hAnsi="Times New Roman" w:cs="Times New Roman"/>
          <w:sz w:val="28"/>
          <w:szCs w:val="28"/>
        </w:rPr>
        <w:t>2</w:t>
      </w:r>
    </w:p>
    <w:p w:rsidR="00593DAD" w:rsidRPr="005541E3" w:rsidRDefault="00593DAD" w:rsidP="00593DA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541E3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593DAD" w:rsidRPr="005541E3" w:rsidRDefault="00593DAD" w:rsidP="00593DA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541E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93DAD" w:rsidRPr="005541E3" w:rsidRDefault="00593DA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93DAD" w:rsidRPr="005541E3" w:rsidRDefault="00593DAD" w:rsidP="00593DAD">
      <w:pPr>
        <w:tabs>
          <w:tab w:val="left" w:pos="10915"/>
        </w:tabs>
        <w:spacing w:after="0" w:line="240" w:lineRule="auto"/>
        <w:ind w:left="1049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541E3">
        <w:rPr>
          <w:rFonts w:ascii="Times New Roman" w:eastAsia="Calibri" w:hAnsi="Times New Roman" w:cs="Times New Roman"/>
          <w:sz w:val="28"/>
          <w:szCs w:val="28"/>
        </w:rPr>
        <w:t>«ПРИЛОЖЕНИЕ № 2.1</w:t>
      </w:r>
    </w:p>
    <w:p w:rsidR="00593DAD" w:rsidRPr="005541E3" w:rsidRDefault="00593DAD" w:rsidP="00593DAD">
      <w:pPr>
        <w:tabs>
          <w:tab w:val="left" w:pos="10915"/>
        </w:tabs>
        <w:spacing w:after="0" w:line="240" w:lineRule="auto"/>
        <w:ind w:left="1049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541E3">
        <w:rPr>
          <w:rFonts w:ascii="Times New Roman" w:eastAsia="Calibri" w:hAnsi="Times New Roman" w:cs="Times New Roman"/>
          <w:sz w:val="28"/>
          <w:szCs w:val="28"/>
        </w:rPr>
        <w:t>к государственной программе</w:t>
      </w:r>
    </w:p>
    <w:p w:rsidR="00593DAD" w:rsidRPr="005541E3" w:rsidRDefault="00593DAD" w:rsidP="00593DAD">
      <w:pPr>
        <w:tabs>
          <w:tab w:val="left" w:pos="10915"/>
        </w:tabs>
        <w:spacing w:after="0" w:line="240" w:lineRule="auto"/>
        <w:ind w:left="1049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541E3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593DAD" w:rsidRPr="005541E3" w:rsidRDefault="00593DAD" w:rsidP="00593DAD">
      <w:pPr>
        <w:tabs>
          <w:tab w:val="left" w:pos="10915"/>
        </w:tabs>
        <w:spacing w:after="0" w:line="240" w:lineRule="auto"/>
        <w:ind w:left="1049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541E3">
        <w:rPr>
          <w:rFonts w:ascii="Times New Roman" w:eastAsia="Calibri" w:hAnsi="Times New Roman" w:cs="Times New Roman"/>
          <w:sz w:val="28"/>
          <w:szCs w:val="28"/>
        </w:rPr>
        <w:t>«Развитие</w:t>
      </w:r>
    </w:p>
    <w:p w:rsidR="00593DAD" w:rsidRPr="005541E3" w:rsidRDefault="00593DAD" w:rsidP="00593DAD">
      <w:pPr>
        <w:tabs>
          <w:tab w:val="left" w:pos="10915"/>
        </w:tabs>
        <w:spacing w:after="0" w:line="240" w:lineRule="auto"/>
        <w:ind w:left="1049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541E3">
        <w:rPr>
          <w:rFonts w:ascii="Times New Roman" w:eastAsia="Calibri" w:hAnsi="Times New Roman" w:cs="Times New Roman"/>
          <w:sz w:val="28"/>
          <w:szCs w:val="28"/>
        </w:rPr>
        <w:t>промышленности и повышение</w:t>
      </w:r>
    </w:p>
    <w:p w:rsidR="00593DAD" w:rsidRPr="005541E3" w:rsidRDefault="00593DAD" w:rsidP="00593DAD">
      <w:pPr>
        <w:tabs>
          <w:tab w:val="left" w:pos="10915"/>
        </w:tabs>
        <w:spacing w:after="0" w:line="240" w:lineRule="auto"/>
        <w:ind w:left="1049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541E3">
        <w:rPr>
          <w:rFonts w:ascii="Times New Roman" w:eastAsia="Calibri" w:hAnsi="Times New Roman" w:cs="Times New Roman"/>
          <w:sz w:val="28"/>
          <w:szCs w:val="28"/>
        </w:rPr>
        <w:t>ее конкурентоспособности</w:t>
      </w:r>
    </w:p>
    <w:p w:rsidR="00593DAD" w:rsidRPr="005541E3" w:rsidRDefault="00593DAD" w:rsidP="00593DAD">
      <w:pPr>
        <w:tabs>
          <w:tab w:val="left" w:pos="10915"/>
        </w:tabs>
        <w:spacing w:after="0" w:line="240" w:lineRule="auto"/>
        <w:ind w:left="1049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541E3">
        <w:rPr>
          <w:rFonts w:ascii="Times New Roman" w:eastAsia="Calibri" w:hAnsi="Times New Roman" w:cs="Times New Roman"/>
          <w:sz w:val="28"/>
          <w:szCs w:val="28"/>
        </w:rPr>
        <w:t>в Новосибирской области»</w:t>
      </w:r>
    </w:p>
    <w:p w:rsidR="00593DAD" w:rsidRPr="005541E3" w:rsidRDefault="00593D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3DAD" w:rsidRPr="005541E3" w:rsidRDefault="00593DA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541E3">
        <w:rPr>
          <w:rFonts w:ascii="Times New Roman" w:hAnsi="Times New Roman" w:cs="Times New Roman"/>
          <w:b w:val="0"/>
          <w:sz w:val="28"/>
          <w:szCs w:val="28"/>
        </w:rPr>
        <w:t>ОСНОВНЫЕ МЕРОПРИЯТИЯ</w:t>
      </w:r>
    </w:p>
    <w:p w:rsidR="00593DAD" w:rsidRPr="005541E3" w:rsidRDefault="00593DA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541E3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программы Новосибирской области </w:t>
      </w:r>
    </w:p>
    <w:p w:rsidR="00593DAD" w:rsidRPr="005541E3" w:rsidRDefault="00593DA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541E3">
        <w:rPr>
          <w:rFonts w:ascii="Times New Roman" w:hAnsi="Times New Roman" w:cs="Times New Roman"/>
          <w:b w:val="0"/>
          <w:sz w:val="28"/>
          <w:szCs w:val="28"/>
        </w:rPr>
        <w:t>«Развитие промышленности и повышение ее конкурентоспособности в Новосибирской области»</w:t>
      </w:r>
    </w:p>
    <w:p w:rsidR="00593DAD" w:rsidRPr="005541E3" w:rsidRDefault="00593DAD">
      <w:pPr>
        <w:spacing w:after="1"/>
        <w:rPr>
          <w:rFonts w:ascii="Times New Roman" w:hAnsi="Times New Roman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629"/>
        <w:gridCol w:w="1418"/>
        <w:gridCol w:w="709"/>
        <w:gridCol w:w="567"/>
        <w:gridCol w:w="771"/>
        <w:gridCol w:w="624"/>
        <w:gridCol w:w="1014"/>
        <w:gridCol w:w="1077"/>
        <w:gridCol w:w="1077"/>
        <w:gridCol w:w="1134"/>
        <w:gridCol w:w="965"/>
        <w:gridCol w:w="992"/>
        <w:gridCol w:w="1134"/>
        <w:gridCol w:w="1134"/>
        <w:gridCol w:w="1701"/>
      </w:tblGrid>
      <w:tr w:rsidR="005541E3" w:rsidRPr="005541E3" w:rsidTr="00A42F0F">
        <w:trPr>
          <w:trHeight w:val="1346"/>
        </w:trPr>
        <w:tc>
          <w:tcPr>
            <w:tcW w:w="1763" w:type="dxa"/>
            <w:gridSpan w:val="2"/>
            <w:vMerge w:val="restart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2671" w:type="dxa"/>
            <w:gridSpan w:val="4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Код бюджетной классификации</w:t>
            </w:r>
          </w:p>
        </w:tc>
        <w:tc>
          <w:tcPr>
            <w:tcW w:w="7393" w:type="dxa"/>
            <w:gridSpan w:val="7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Финансовые затраты, тыс. руб. по годам реализации</w:t>
            </w:r>
          </w:p>
        </w:tc>
        <w:tc>
          <w:tcPr>
            <w:tcW w:w="113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ГРБС (ответственный исполнитель)</w:t>
            </w:r>
          </w:p>
        </w:tc>
        <w:tc>
          <w:tcPr>
            <w:tcW w:w="170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Ожидаемый результат (краткое описание)</w:t>
            </w: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ГРБС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ГП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541E3">
              <w:rPr>
                <w:rFonts w:ascii="Times New Roman" w:hAnsi="Times New Roman" w:cs="Times New Roman"/>
                <w:szCs w:val="22"/>
              </w:rPr>
              <w:t>пГП</w:t>
            </w:r>
            <w:proofErr w:type="spellEnd"/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ОМ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134" w:type="dxa"/>
          </w:tcPr>
          <w:p w:rsidR="00A42F0F" w:rsidRPr="005541E3" w:rsidRDefault="00A42F0F" w:rsidP="002827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965" w:type="dxa"/>
          </w:tcPr>
          <w:p w:rsidR="00A42F0F" w:rsidRPr="005541E3" w:rsidRDefault="00A42F0F" w:rsidP="002827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992" w:type="dxa"/>
          </w:tcPr>
          <w:p w:rsidR="00A42F0F" w:rsidRPr="005541E3" w:rsidRDefault="00A42F0F" w:rsidP="002827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113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65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992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</w:tcPr>
          <w:p w:rsidR="00A42F0F" w:rsidRPr="005541E3" w:rsidRDefault="00A42F0F" w:rsidP="000C39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134" w:type="dxa"/>
          </w:tcPr>
          <w:p w:rsidR="00A42F0F" w:rsidRPr="005541E3" w:rsidRDefault="00A42F0F" w:rsidP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1701" w:type="dxa"/>
          </w:tcPr>
          <w:p w:rsidR="00A42F0F" w:rsidRPr="005541E3" w:rsidRDefault="00A42F0F" w:rsidP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15</w:t>
            </w:r>
          </w:p>
        </w:tc>
      </w:tr>
      <w:tr w:rsidR="005541E3" w:rsidRPr="005541E3" w:rsidTr="00A42F0F">
        <w:tc>
          <w:tcPr>
            <w:tcW w:w="1134" w:type="dxa"/>
          </w:tcPr>
          <w:p w:rsidR="00A42F0F" w:rsidRPr="005541E3" w:rsidRDefault="00A42F0F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46" w:type="dxa"/>
            <w:gridSpan w:val="15"/>
          </w:tcPr>
          <w:p w:rsidR="00A42F0F" w:rsidRPr="005541E3" w:rsidRDefault="00A42F0F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Цель 1: создание условий для развития промышленного потенциала, повышения конкурентоспособности промышленных организаций Новосибирской области, расширения производства наукоемкой продукции</w:t>
            </w:r>
          </w:p>
        </w:tc>
      </w:tr>
      <w:tr w:rsidR="005541E3" w:rsidRPr="005541E3" w:rsidTr="00A42F0F">
        <w:tc>
          <w:tcPr>
            <w:tcW w:w="1763" w:type="dxa"/>
            <w:gridSpan w:val="2"/>
            <w:vMerge w:val="restart"/>
          </w:tcPr>
          <w:p w:rsidR="00A42F0F" w:rsidRPr="005541E3" w:rsidRDefault="00A42F0F" w:rsidP="00F46F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О</w:t>
            </w:r>
            <w:proofErr w:type="gramStart"/>
            <w:r w:rsidRPr="005541E3">
              <w:rPr>
                <w:rFonts w:ascii="Times New Roman" w:hAnsi="Times New Roman" w:cs="Times New Roman"/>
                <w:szCs w:val="22"/>
              </w:rPr>
              <w:t>1</w:t>
            </w:r>
            <w:proofErr w:type="gramEnd"/>
            <w:r w:rsidRPr="005541E3">
              <w:rPr>
                <w:rFonts w:ascii="Times New Roman" w:hAnsi="Times New Roman" w:cs="Times New Roman"/>
                <w:szCs w:val="22"/>
              </w:rPr>
              <w:t xml:space="preserve">. Общепрограммное мероприятие «Обеспечение </w:t>
            </w:r>
            <w:r w:rsidRPr="005541E3">
              <w:rPr>
                <w:rFonts w:ascii="Times New Roman" w:hAnsi="Times New Roman" w:cs="Times New Roman"/>
                <w:szCs w:val="22"/>
              </w:rPr>
              <w:lastRenderedPageBreak/>
              <w:t>деятельности некоммерческой организации в целях предоставления займов субъектам деятельности в сфере промышленности»</w:t>
            </w: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lastRenderedPageBreak/>
              <w:t>областной бюджет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026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40 000,0</w:t>
            </w: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40 000,0</w:t>
            </w:r>
          </w:p>
        </w:tc>
        <w:tc>
          <w:tcPr>
            <w:tcW w:w="1077" w:type="dxa"/>
          </w:tcPr>
          <w:p w:rsidR="00A42F0F" w:rsidRPr="005541E3" w:rsidRDefault="00A42F0F" w:rsidP="00DD783C">
            <w:r w:rsidRPr="005541E3">
              <w:rPr>
                <w:rFonts w:ascii="Times New Roman" w:hAnsi="Times New Roman" w:cs="Times New Roman"/>
              </w:rPr>
              <w:t>36 305,0</w:t>
            </w:r>
          </w:p>
        </w:tc>
        <w:tc>
          <w:tcPr>
            <w:tcW w:w="1134" w:type="dxa"/>
          </w:tcPr>
          <w:p w:rsidR="00A42F0F" w:rsidRPr="005541E3" w:rsidRDefault="00445C9A" w:rsidP="00C905D2">
            <w:r w:rsidRPr="005541E3">
              <w:rPr>
                <w:rFonts w:ascii="Times New Roman" w:hAnsi="Times New Roman" w:cs="Times New Roman"/>
              </w:rPr>
              <w:t>225 670,0</w:t>
            </w:r>
          </w:p>
        </w:tc>
        <w:tc>
          <w:tcPr>
            <w:tcW w:w="965" w:type="dxa"/>
          </w:tcPr>
          <w:p w:rsidR="00A42F0F" w:rsidRPr="005541E3" w:rsidRDefault="00A42F0F" w:rsidP="001055C2">
            <w:r w:rsidRPr="005541E3">
              <w:rPr>
                <w:rFonts w:ascii="Times New Roman" w:hAnsi="Times New Roman" w:cs="Times New Roman"/>
              </w:rPr>
              <w:t>36 305,0</w:t>
            </w:r>
          </w:p>
        </w:tc>
        <w:tc>
          <w:tcPr>
            <w:tcW w:w="992" w:type="dxa"/>
          </w:tcPr>
          <w:p w:rsidR="00A42F0F" w:rsidRPr="005541E3" w:rsidRDefault="00A42F0F" w:rsidP="003E7BA7">
            <w:r w:rsidRPr="005541E3">
              <w:rPr>
                <w:rFonts w:ascii="Times New Roman" w:hAnsi="Times New Roman" w:cs="Times New Roman"/>
              </w:rPr>
              <w:t>36 305,0</w:t>
            </w:r>
          </w:p>
        </w:tc>
        <w:tc>
          <w:tcPr>
            <w:tcW w:w="1134" w:type="dxa"/>
          </w:tcPr>
          <w:p w:rsidR="00A42F0F" w:rsidRPr="005541E3" w:rsidRDefault="00445C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36 305,0</w:t>
            </w:r>
          </w:p>
        </w:tc>
        <w:tc>
          <w:tcPr>
            <w:tcW w:w="1134" w:type="dxa"/>
            <w:vMerge w:val="restart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Минпромторг НСО,</w:t>
            </w:r>
          </w:p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 xml:space="preserve">Государственный </w:t>
            </w:r>
            <w:r w:rsidRPr="005541E3">
              <w:rPr>
                <w:rFonts w:ascii="Times New Roman" w:hAnsi="Times New Roman" w:cs="Times New Roman"/>
                <w:szCs w:val="22"/>
              </w:rPr>
              <w:lastRenderedPageBreak/>
              <w:t>фонд развития промышленности Новосибирской области</w:t>
            </w:r>
          </w:p>
        </w:tc>
        <w:tc>
          <w:tcPr>
            <w:tcW w:w="1701" w:type="dxa"/>
            <w:vMerge w:val="restart"/>
          </w:tcPr>
          <w:p w:rsidR="00A42F0F" w:rsidRPr="005541E3" w:rsidRDefault="00A42F0F" w:rsidP="005B49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5541E3">
              <w:rPr>
                <w:rFonts w:ascii="Times New Roman" w:hAnsi="Times New Roman" w:cs="Times New Roman"/>
                <w:szCs w:val="22"/>
              </w:rPr>
              <w:lastRenderedPageBreak/>
              <w:t xml:space="preserve">Количество проектов, направленных на внедрение </w:t>
            </w:r>
            <w:r w:rsidRPr="005541E3">
              <w:rPr>
                <w:rFonts w:ascii="Times New Roman" w:hAnsi="Times New Roman" w:cs="Times New Roman"/>
                <w:szCs w:val="22"/>
              </w:rPr>
              <w:lastRenderedPageBreak/>
              <w:t>наилучших доступных технологий и импортозамещение в сфере промышленности, реализуемых на территории Новосибирской области субъектами деятельности в сфере промышленности, финансовое обеспечение которых осуществляется с участием Государственного фонда развития промышленности Новосибирской области, за период 2019-202</w:t>
            </w:r>
            <w:r w:rsidR="008606C3" w:rsidRPr="005541E3">
              <w:rPr>
                <w:rFonts w:ascii="Times New Roman" w:hAnsi="Times New Roman" w:cs="Times New Roman"/>
                <w:szCs w:val="22"/>
              </w:rPr>
              <w:t>5</w:t>
            </w:r>
            <w:r w:rsidRPr="005541E3">
              <w:rPr>
                <w:rFonts w:ascii="Times New Roman" w:hAnsi="Times New Roman" w:cs="Times New Roman"/>
                <w:szCs w:val="22"/>
              </w:rPr>
              <w:t xml:space="preserve"> годов составит не менее </w:t>
            </w:r>
            <w:r w:rsidR="005B4944" w:rsidRPr="005541E3">
              <w:rPr>
                <w:rFonts w:ascii="Times New Roman" w:hAnsi="Times New Roman" w:cs="Times New Roman"/>
                <w:szCs w:val="22"/>
              </w:rPr>
              <w:t>14</w:t>
            </w:r>
            <w:r w:rsidRPr="005541E3">
              <w:rPr>
                <w:rFonts w:ascii="Times New Roman" w:hAnsi="Times New Roman" w:cs="Times New Roman"/>
                <w:szCs w:val="22"/>
              </w:rPr>
              <w:t xml:space="preserve">, что позволит привлечь средства частного инвестора на реализацию проектов в размере не </w:t>
            </w:r>
            <w:r w:rsidRPr="005541E3">
              <w:rPr>
                <w:rFonts w:ascii="Times New Roman" w:hAnsi="Times New Roman" w:cs="Times New Roman"/>
                <w:szCs w:val="22"/>
              </w:rPr>
              <w:lastRenderedPageBreak/>
              <w:t xml:space="preserve">менее </w:t>
            </w:r>
            <w:r w:rsidR="005B4944" w:rsidRPr="005541E3">
              <w:rPr>
                <w:rFonts w:ascii="Times New Roman" w:hAnsi="Times New Roman" w:cs="Times New Roman"/>
                <w:szCs w:val="22"/>
              </w:rPr>
              <w:t xml:space="preserve">475 431,9 </w:t>
            </w:r>
            <w:r w:rsidRPr="005541E3">
              <w:rPr>
                <w:rFonts w:ascii="Times New Roman" w:hAnsi="Times New Roman" w:cs="Times New Roman"/>
                <w:szCs w:val="22"/>
              </w:rPr>
              <w:t xml:space="preserve">тыс. рублей </w:t>
            </w:r>
            <w:proofErr w:type="gramEnd"/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09" w:type="dxa"/>
          </w:tcPr>
          <w:p w:rsidR="00A42F0F" w:rsidRPr="005541E3" w:rsidRDefault="00A42F0F" w:rsidP="00E80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E80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E80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E80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77" w:type="dxa"/>
          </w:tcPr>
          <w:p w:rsidR="00A42F0F" w:rsidRPr="005541E3" w:rsidRDefault="00A42F0F" w:rsidP="001055C2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35 195,7</w:t>
            </w:r>
          </w:p>
        </w:tc>
        <w:tc>
          <w:tcPr>
            <w:tcW w:w="1134" w:type="dxa"/>
          </w:tcPr>
          <w:p w:rsidR="00A42F0F" w:rsidRPr="005541E3" w:rsidRDefault="00445C9A" w:rsidP="005B4944">
            <w:pPr>
              <w:rPr>
                <w:rFonts w:ascii="Times New Roman" w:hAnsi="Times New Roman" w:cs="Times New Roman"/>
              </w:rPr>
            </w:pPr>
            <w:r w:rsidRPr="005541E3">
              <w:rPr>
                <w:rFonts w:ascii="Times New Roman" w:hAnsi="Times New Roman" w:cs="Times New Roman"/>
              </w:rPr>
              <w:t>100 403,</w:t>
            </w:r>
            <w:r w:rsidR="005B4944" w:rsidRPr="005541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5" w:type="dxa"/>
          </w:tcPr>
          <w:p w:rsidR="00A42F0F" w:rsidRPr="005541E3" w:rsidRDefault="00445C9A">
            <w:pPr>
              <w:rPr>
                <w:rFonts w:ascii="Times New Roman" w:hAnsi="Times New Roman" w:cs="Times New Roman"/>
              </w:rPr>
            </w:pPr>
            <w:r w:rsidRPr="005541E3">
              <w:rPr>
                <w:rFonts w:ascii="Times New Roman" w:hAnsi="Times New Roman" w:cs="Times New Roman"/>
              </w:rPr>
              <w:t>61 537,4</w:t>
            </w: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  <w:r w:rsidRPr="005541E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A42F0F" w:rsidRPr="005541E3" w:rsidRDefault="00445C9A">
            <w:pPr>
              <w:rPr>
                <w:rFonts w:ascii="Times New Roman" w:hAnsi="Times New Roman" w:cs="Times New Roman"/>
              </w:rPr>
            </w:pPr>
            <w:r w:rsidRPr="005541E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09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 w:val="restart"/>
          </w:tcPr>
          <w:p w:rsidR="00A42F0F" w:rsidRPr="005541E3" w:rsidRDefault="00A42F0F" w:rsidP="000C2CDA">
            <w:pPr>
              <w:pStyle w:val="ConsPlusNormal"/>
              <w:rPr>
                <w:rFonts w:ascii="Times New Roman" w:hAnsi="Times New Roman" w:cs="Times New Roman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lastRenderedPageBreak/>
              <w:t>О</w:t>
            </w:r>
            <w:proofErr w:type="gramStart"/>
            <w:r w:rsidRPr="005541E3">
              <w:rPr>
                <w:rFonts w:ascii="Times New Roman" w:hAnsi="Times New Roman" w:cs="Times New Roman"/>
                <w:szCs w:val="22"/>
              </w:rPr>
              <w:t>2</w:t>
            </w:r>
            <w:proofErr w:type="gramEnd"/>
            <w:r w:rsidRPr="005541E3">
              <w:rPr>
                <w:rFonts w:ascii="Times New Roman" w:hAnsi="Times New Roman" w:cs="Times New Roman"/>
                <w:szCs w:val="22"/>
              </w:rPr>
              <w:t xml:space="preserve">. Общепрограммное мероприятие «Реализация мер </w:t>
            </w:r>
            <w:proofErr w:type="gramStart"/>
            <w:r w:rsidRPr="005541E3">
              <w:rPr>
                <w:rFonts w:ascii="Times New Roman" w:hAnsi="Times New Roman" w:cs="Times New Roman"/>
                <w:szCs w:val="22"/>
              </w:rPr>
              <w:t>финансовой</w:t>
            </w:r>
            <w:proofErr w:type="gramEnd"/>
            <w:r w:rsidRPr="005541E3">
              <w:rPr>
                <w:rFonts w:ascii="Times New Roman" w:hAnsi="Times New Roman" w:cs="Times New Roman"/>
                <w:szCs w:val="22"/>
              </w:rPr>
              <w:t xml:space="preserve"> поддержки промышленных организаций в виде предоставления налоговых льгот»</w:t>
            </w: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709" w:type="dxa"/>
          </w:tcPr>
          <w:p w:rsidR="00A42F0F" w:rsidRPr="005541E3" w:rsidRDefault="00A42F0F" w:rsidP="00E80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A42F0F" w:rsidRPr="005541E3" w:rsidRDefault="00A42F0F" w:rsidP="00E80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1" w:type="dxa"/>
          </w:tcPr>
          <w:p w:rsidR="00A42F0F" w:rsidRPr="005541E3" w:rsidRDefault="00A42F0F" w:rsidP="00E80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A42F0F" w:rsidRPr="005541E3" w:rsidRDefault="00A42F0F" w:rsidP="00E80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42F0F" w:rsidRPr="005541E3" w:rsidRDefault="00A42F0F" w:rsidP="000C2C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A42F0F" w:rsidRPr="005541E3" w:rsidRDefault="00A42F0F" w:rsidP="000C2C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Минпромторг НСО</w:t>
            </w:r>
          </w:p>
        </w:tc>
        <w:tc>
          <w:tcPr>
            <w:tcW w:w="1701" w:type="dxa"/>
            <w:vMerge w:val="restart"/>
          </w:tcPr>
          <w:p w:rsidR="00A42F0F" w:rsidRPr="005541E3" w:rsidRDefault="00A42F0F" w:rsidP="000C2C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Индекс промышленного производства по виду экономической деятельности «Обрабатывающие производства» составит:</w:t>
            </w:r>
          </w:p>
          <w:p w:rsidR="00A42F0F" w:rsidRPr="005541E3" w:rsidRDefault="00A42F0F" w:rsidP="000C2C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в 2022 году - 102,4%;</w:t>
            </w:r>
          </w:p>
          <w:p w:rsidR="00A42F0F" w:rsidRPr="005541E3" w:rsidRDefault="00A42F0F" w:rsidP="000C2C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в 2023 году - 102,9%</w:t>
            </w:r>
          </w:p>
          <w:p w:rsidR="00A42F0F" w:rsidRPr="005541E3" w:rsidRDefault="00A42F0F" w:rsidP="006459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в 2024 году - 103,2%</w:t>
            </w:r>
          </w:p>
          <w:p w:rsidR="008606C3" w:rsidRPr="005541E3" w:rsidRDefault="008606C3" w:rsidP="008606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в 2025 году - 103,5%</w:t>
            </w: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/>
        </w:tc>
        <w:tc>
          <w:tcPr>
            <w:tcW w:w="1418" w:type="dxa"/>
          </w:tcPr>
          <w:p w:rsidR="00A42F0F" w:rsidRPr="005541E3" w:rsidRDefault="00A42F0F" w:rsidP="00E80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09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/>
        </w:tc>
        <w:tc>
          <w:tcPr>
            <w:tcW w:w="1418" w:type="dxa"/>
          </w:tcPr>
          <w:p w:rsidR="00A42F0F" w:rsidRPr="005541E3" w:rsidRDefault="00A42F0F" w:rsidP="00E80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09" w:type="dxa"/>
          </w:tcPr>
          <w:p w:rsidR="00A42F0F" w:rsidRPr="005541E3" w:rsidRDefault="00A42F0F" w:rsidP="00E80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E80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E80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E80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/>
        </w:tc>
        <w:tc>
          <w:tcPr>
            <w:tcW w:w="1418" w:type="dxa"/>
          </w:tcPr>
          <w:p w:rsidR="00A42F0F" w:rsidRPr="005541E3" w:rsidRDefault="00A42F0F" w:rsidP="00E80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09" w:type="dxa"/>
          </w:tcPr>
          <w:p w:rsidR="00A42F0F" w:rsidRPr="005541E3" w:rsidRDefault="00A42F0F" w:rsidP="00E80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E80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E80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E80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/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налоговые расходы, в том числе:</w:t>
            </w:r>
          </w:p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налоговые льготы по налогу на прибыль организаций, подлежащему зачислению в областной бюджет Новосибирской области,</w:t>
            </w:r>
          </w:p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налоговые льготы по налогу на имущество организаций</w:t>
            </w:r>
          </w:p>
        </w:tc>
        <w:tc>
          <w:tcPr>
            <w:tcW w:w="709" w:type="dxa"/>
          </w:tcPr>
          <w:p w:rsidR="00A42F0F" w:rsidRPr="005541E3" w:rsidRDefault="00A42F0F" w:rsidP="00E80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E80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E80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E80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77" w:type="dxa"/>
          </w:tcPr>
          <w:p w:rsidR="00A42F0F" w:rsidRPr="005541E3" w:rsidRDefault="00A42F0F" w:rsidP="00715C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41E3">
              <w:rPr>
                <w:rFonts w:ascii="Times New Roman" w:eastAsia="Times New Roman" w:hAnsi="Times New Roman" w:cs="Times New Roman"/>
                <w:lang w:eastAsia="ru-RU"/>
              </w:rPr>
              <w:t>не менее 202 000,0</w:t>
            </w:r>
          </w:p>
          <w:p w:rsidR="00A42F0F" w:rsidRPr="005541E3" w:rsidRDefault="00A42F0F" w:rsidP="00715C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F0F" w:rsidRPr="005541E3" w:rsidRDefault="00A42F0F" w:rsidP="00715C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41E3">
              <w:rPr>
                <w:rFonts w:ascii="Times New Roman" w:eastAsia="Times New Roman" w:hAnsi="Times New Roman" w:cs="Times New Roman"/>
                <w:lang w:eastAsia="ru-RU"/>
              </w:rPr>
              <w:t>не менее 200 000,0</w:t>
            </w:r>
          </w:p>
          <w:p w:rsidR="00A42F0F" w:rsidRPr="005541E3" w:rsidRDefault="00A42F0F" w:rsidP="00715C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F0F" w:rsidRPr="005541E3" w:rsidRDefault="00A42F0F" w:rsidP="00715C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F0F" w:rsidRPr="005541E3" w:rsidRDefault="00A42F0F" w:rsidP="00715C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F0F" w:rsidRPr="005541E3" w:rsidRDefault="00A42F0F" w:rsidP="00715C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F0F" w:rsidRPr="005541E3" w:rsidRDefault="00A42F0F" w:rsidP="00715C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не менее 2 000,0</w:t>
            </w:r>
          </w:p>
        </w:tc>
        <w:tc>
          <w:tcPr>
            <w:tcW w:w="1077" w:type="dxa"/>
          </w:tcPr>
          <w:p w:rsidR="00A42F0F" w:rsidRPr="005541E3" w:rsidRDefault="00A42F0F" w:rsidP="00715C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41E3">
              <w:rPr>
                <w:rFonts w:ascii="Times New Roman" w:eastAsia="Times New Roman" w:hAnsi="Times New Roman" w:cs="Times New Roman"/>
                <w:lang w:eastAsia="ru-RU"/>
              </w:rPr>
              <w:t>не менее 202 000,0</w:t>
            </w:r>
          </w:p>
          <w:p w:rsidR="00A42F0F" w:rsidRPr="005541E3" w:rsidRDefault="00A42F0F" w:rsidP="00715C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F0F" w:rsidRPr="005541E3" w:rsidRDefault="00A42F0F" w:rsidP="00715C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41E3">
              <w:rPr>
                <w:rFonts w:ascii="Times New Roman" w:eastAsia="Times New Roman" w:hAnsi="Times New Roman" w:cs="Times New Roman"/>
                <w:lang w:eastAsia="ru-RU"/>
              </w:rPr>
              <w:t>не менее 200 000,0</w:t>
            </w:r>
          </w:p>
          <w:p w:rsidR="00A42F0F" w:rsidRPr="005541E3" w:rsidRDefault="00A42F0F" w:rsidP="00715C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F0F" w:rsidRPr="005541E3" w:rsidRDefault="00A42F0F" w:rsidP="00715C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F0F" w:rsidRPr="005541E3" w:rsidRDefault="00A42F0F" w:rsidP="00715C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F0F" w:rsidRPr="005541E3" w:rsidRDefault="00A42F0F" w:rsidP="00715C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F0F" w:rsidRPr="005541E3" w:rsidRDefault="00A42F0F" w:rsidP="00715C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не менее 2 000,0</w:t>
            </w:r>
          </w:p>
        </w:tc>
        <w:tc>
          <w:tcPr>
            <w:tcW w:w="1134" w:type="dxa"/>
          </w:tcPr>
          <w:p w:rsidR="00A42F0F" w:rsidRPr="005541E3" w:rsidRDefault="00A42F0F" w:rsidP="00715C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41E3">
              <w:rPr>
                <w:rFonts w:ascii="Times New Roman" w:eastAsia="Times New Roman" w:hAnsi="Times New Roman" w:cs="Times New Roman"/>
                <w:lang w:eastAsia="ru-RU"/>
              </w:rPr>
              <w:t>не менее 202 000,0</w:t>
            </w:r>
          </w:p>
          <w:p w:rsidR="00A42F0F" w:rsidRPr="005541E3" w:rsidRDefault="00A42F0F" w:rsidP="00715C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F0F" w:rsidRPr="005541E3" w:rsidRDefault="00A42F0F" w:rsidP="00715C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41E3">
              <w:rPr>
                <w:rFonts w:ascii="Times New Roman" w:eastAsia="Times New Roman" w:hAnsi="Times New Roman" w:cs="Times New Roman"/>
                <w:lang w:eastAsia="ru-RU"/>
              </w:rPr>
              <w:t>не менее 200 000,0</w:t>
            </w:r>
          </w:p>
          <w:p w:rsidR="00A42F0F" w:rsidRPr="005541E3" w:rsidRDefault="00A42F0F" w:rsidP="00715C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F0F" w:rsidRPr="005541E3" w:rsidRDefault="00A42F0F" w:rsidP="00715C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F0F" w:rsidRPr="005541E3" w:rsidRDefault="00A42F0F" w:rsidP="00715C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F0F" w:rsidRPr="005541E3" w:rsidRDefault="00A42F0F" w:rsidP="00715C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F0F" w:rsidRPr="005541E3" w:rsidRDefault="00A42F0F" w:rsidP="00715C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41E3">
              <w:rPr>
                <w:rFonts w:ascii="Times New Roman" w:eastAsia="Times New Roman" w:hAnsi="Times New Roman" w:cs="Times New Roman"/>
                <w:lang w:eastAsia="ru-RU"/>
              </w:rPr>
              <w:t>не менее 2 000,0</w:t>
            </w:r>
          </w:p>
        </w:tc>
        <w:tc>
          <w:tcPr>
            <w:tcW w:w="965" w:type="dxa"/>
          </w:tcPr>
          <w:p w:rsidR="00A42F0F" w:rsidRPr="005541E3" w:rsidRDefault="00A42F0F" w:rsidP="00715C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41E3">
              <w:rPr>
                <w:rFonts w:ascii="Times New Roman" w:eastAsia="Times New Roman" w:hAnsi="Times New Roman" w:cs="Times New Roman"/>
                <w:lang w:eastAsia="ru-RU"/>
              </w:rPr>
              <w:t>не менее 2 000,0</w:t>
            </w:r>
          </w:p>
          <w:p w:rsidR="00A42F0F" w:rsidRPr="005541E3" w:rsidRDefault="00A42F0F" w:rsidP="00715C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F0F" w:rsidRPr="005541E3" w:rsidRDefault="00A42F0F" w:rsidP="00715C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41E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42F0F" w:rsidRPr="005541E3" w:rsidRDefault="00A42F0F" w:rsidP="00715C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F0F" w:rsidRPr="005541E3" w:rsidRDefault="00A42F0F" w:rsidP="00715C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F0F" w:rsidRPr="005541E3" w:rsidRDefault="00A42F0F" w:rsidP="00715C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F0F" w:rsidRPr="005541E3" w:rsidRDefault="00A42F0F" w:rsidP="00715C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F0F" w:rsidRPr="005541E3" w:rsidRDefault="00A42F0F" w:rsidP="00715C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F0F" w:rsidRPr="005541E3" w:rsidRDefault="00A42F0F" w:rsidP="00715C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41E3">
              <w:rPr>
                <w:rFonts w:ascii="Times New Roman" w:eastAsia="Times New Roman" w:hAnsi="Times New Roman" w:cs="Times New Roman"/>
                <w:lang w:eastAsia="ru-RU"/>
              </w:rPr>
              <w:t>не менее 2 000,0</w:t>
            </w: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41E3">
              <w:rPr>
                <w:rFonts w:ascii="Times New Roman" w:eastAsia="Times New Roman" w:hAnsi="Times New Roman" w:cs="Times New Roman"/>
                <w:lang w:eastAsia="ru-RU"/>
              </w:rPr>
              <w:t>не менее 2 000,0</w:t>
            </w:r>
          </w:p>
          <w:p w:rsidR="00A42F0F" w:rsidRPr="005541E3" w:rsidRDefault="00A42F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F0F" w:rsidRPr="005541E3" w:rsidRDefault="00A42F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41E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42F0F" w:rsidRPr="005541E3" w:rsidRDefault="00A42F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F0F" w:rsidRPr="005541E3" w:rsidRDefault="00A42F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F0F" w:rsidRPr="005541E3" w:rsidRDefault="00A42F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F0F" w:rsidRPr="005541E3" w:rsidRDefault="00A42F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F0F" w:rsidRPr="005541E3" w:rsidRDefault="00A42F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F0F" w:rsidRPr="005541E3" w:rsidRDefault="00A42F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41E3">
              <w:rPr>
                <w:rFonts w:ascii="Times New Roman" w:eastAsia="Times New Roman" w:hAnsi="Times New Roman" w:cs="Times New Roman"/>
                <w:lang w:eastAsia="ru-RU"/>
              </w:rPr>
              <w:t>не менее 2 000,0</w:t>
            </w:r>
          </w:p>
        </w:tc>
        <w:tc>
          <w:tcPr>
            <w:tcW w:w="1134" w:type="dxa"/>
          </w:tcPr>
          <w:p w:rsidR="00A42F0F" w:rsidRPr="005541E3" w:rsidRDefault="008606C3">
            <w:pPr>
              <w:rPr>
                <w:rFonts w:ascii="Times New Roman" w:hAnsi="Times New Roman" w:cs="Times New Roman"/>
              </w:rPr>
            </w:pPr>
            <w:r w:rsidRPr="005541E3">
              <w:rPr>
                <w:rFonts w:ascii="Times New Roman" w:hAnsi="Times New Roman" w:cs="Times New Roman"/>
              </w:rPr>
              <w:t>не менее  2 000,0</w:t>
            </w:r>
          </w:p>
          <w:p w:rsidR="008606C3" w:rsidRPr="005541E3" w:rsidRDefault="008606C3">
            <w:pPr>
              <w:rPr>
                <w:rFonts w:ascii="Times New Roman" w:hAnsi="Times New Roman" w:cs="Times New Roman"/>
              </w:rPr>
            </w:pPr>
          </w:p>
          <w:p w:rsidR="008606C3" w:rsidRPr="005541E3" w:rsidRDefault="008606C3">
            <w:pPr>
              <w:rPr>
                <w:rFonts w:ascii="Times New Roman" w:hAnsi="Times New Roman" w:cs="Times New Roman"/>
              </w:rPr>
            </w:pPr>
            <w:r w:rsidRPr="005541E3">
              <w:rPr>
                <w:rFonts w:ascii="Times New Roman" w:hAnsi="Times New Roman" w:cs="Times New Roman"/>
              </w:rPr>
              <w:t>-</w:t>
            </w:r>
          </w:p>
          <w:p w:rsidR="008606C3" w:rsidRPr="005541E3" w:rsidRDefault="008606C3">
            <w:pPr>
              <w:rPr>
                <w:rFonts w:ascii="Times New Roman" w:hAnsi="Times New Roman" w:cs="Times New Roman"/>
              </w:rPr>
            </w:pPr>
          </w:p>
          <w:p w:rsidR="008606C3" w:rsidRPr="005541E3" w:rsidRDefault="008606C3">
            <w:pPr>
              <w:rPr>
                <w:rFonts w:ascii="Times New Roman" w:hAnsi="Times New Roman" w:cs="Times New Roman"/>
              </w:rPr>
            </w:pPr>
          </w:p>
          <w:p w:rsidR="008606C3" w:rsidRPr="005541E3" w:rsidRDefault="008606C3">
            <w:pPr>
              <w:rPr>
                <w:rFonts w:ascii="Times New Roman" w:hAnsi="Times New Roman" w:cs="Times New Roman"/>
              </w:rPr>
            </w:pPr>
          </w:p>
          <w:p w:rsidR="008606C3" w:rsidRPr="005541E3" w:rsidRDefault="008606C3">
            <w:pPr>
              <w:rPr>
                <w:rFonts w:ascii="Times New Roman" w:hAnsi="Times New Roman" w:cs="Times New Roman"/>
              </w:rPr>
            </w:pPr>
          </w:p>
          <w:p w:rsidR="008606C3" w:rsidRPr="005541E3" w:rsidRDefault="008606C3">
            <w:pPr>
              <w:rPr>
                <w:rFonts w:ascii="Times New Roman" w:hAnsi="Times New Roman" w:cs="Times New Roman"/>
              </w:rPr>
            </w:pPr>
          </w:p>
          <w:p w:rsidR="008606C3" w:rsidRPr="005541E3" w:rsidRDefault="008606C3">
            <w:pPr>
              <w:rPr>
                <w:rFonts w:ascii="Times New Roman" w:hAnsi="Times New Roman" w:cs="Times New Roman"/>
              </w:rPr>
            </w:pPr>
            <w:r w:rsidRPr="005541E3">
              <w:rPr>
                <w:rFonts w:ascii="Times New Roman" w:hAnsi="Times New Roman" w:cs="Times New Roman"/>
              </w:rPr>
              <w:t>не менее  2 000,0</w:t>
            </w:r>
          </w:p>
          <w:p w:rsidR="008606C3" w:rsidRPr="005541E3" w:rsidRDefault="008606C3">
            <w:pPr>
              <w:rPr>
                <w:rFonts w:ascii="Times New Roman" w:hAnsi="Times New Roman" w:cs="Times New Roman"/>
              </w:rPr>
            </w:pPr>
          </w:p>
          <w:p w:rsidR="008606C3" w:rsidRPr="005541E3" w:rsidRDefault="00860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134" w:type="dxa"/>
          </w:tcPr>
          <w:p w:rsidR="00A42F0F" w:rsidRPr="005541E3" w:rsidRDefault="00A42F0F">
            <w:pPr>
              <w:pStyle w:val="ConsPlusNormal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46" w:type="dxa"/>
            <w:gridSpan w:val="15"/>
          </w:tcPr>
          <w:p w:rsidR="00A42F0F" w:rsidRPr="005541E3" w:rsidRDefault="00A42F0F">
            <w:pPr>
              <w:pStyle w:val="ConsPlusNormal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1.1. Задача 1 государственной программы: содействие развитию производственно-технологического потенциала промышленных организаций Новосибирской области</w:t>
            </w:r>
          </w:p>
        </w:tc>
      </w:tr>
      <w:tr w:rsidR="005541E3" w:rsidRPr="005541E3" w:rsidTr="00A42F0F">
        <w:tc>
          <w:tcPr>
            <w:tcW w:w="1134" w:type="dxa"/>
          </w:tcPr>
          <w:p w:rsidR="00A42F0F" w:rsidRPr="005541E3" w:rsidRDefault="00A42F0F">
            <w:pPr>
              <w:pStyle w:val="ConsPlusNormal"/>
              <w:outlineLvl w:val="3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46" w:type="dxa"/>
            <w:gridSpan w:val="15"/>
          </w:tcPr>
          <w:p w:rsidR="00A42F0F" w:rsidRPr="005541E3" w:rsidRDefault="00A42F0F">
            <w:pPr>
              <w:pStyle w:val="ConsPlusNormal"/>
              <w:outlineLvl w:val="3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1.1.1. Подпрограмма 1 «Техническое перевооружение промышленности Новосибирской области»</w:t>
            </w:r>
          </w:p>
        </w:tc>
      </w:tr>
      <w:tr w:rsidR="005541E3" w:rsidRPr="005541E3" w:rsidTr="00A42F0F">
        <w:tc>
          <w:tcPr>
            <w:tcW w:w="1134" w:type="dxa"/>
          </w:tcPr>
          <w:p w:rsidR="00A42F0F" w:rsidRPr="005541E3" w:rsidRDefault="00A42F0F">
            <w:pPr>
              <w:pStyle w:val="ConsPlusNormal"/>
              <w:outlineLvl w:val="4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46" w:type="dxa"/>
            <w:gridSpan w:val="15"/>
          </w:tcPr>
          <w:p w:rsidR="00A42F0F" w:rsidRPr="005541E3" w:rsidRDefault="00A42F0F">
            <w:pPr>
              <w:pStyle w:val="ConsPlusNormal"/>
              <w:outlineLvl w:val="4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1.1.1.1. Цель подпрограммы 1: содействие развитию производственно-технологического потенциала промышленных организаций Новосибирской области</w:t>
            </w:r>
          </w:p>
        </w:tc>
      </w:tr>
      <w:tr w:rsidR="005541E3" w:rsidRPr="005541E3" w:rsidTr="00A42F0F">
        <w:tc>
          <w:tcPr>
            <w:tcW w:w="1134" w:type="dxa"/>
          </w:tcPr>
          <w:p w:rsidR="00A42F0F" w:rsidRPr="005541E3" w:rsidRDefault="00A42F0F">
            <w:pPr>
              <w:pStyle w:val="ConsPlusNormal"/>
              <w:outlineLvl w:val="5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46" w:type="dxa"/>
            <w:gridSpan w:val="15"/>
          </w:tcPr>
          <w:p w:rsidR="00A42F0F" w:rsidRPr="005541E3" w:rsidRDefault="00A42F0F">
            <w:pPr>
              <w:pStyle w:val="ConsPlusNormal"/>
              <w:outlineLvl w:val="5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1.1.1.1.1. Задача 1.1 подпрограммы 1: стимулирование промышленных организаций к внедрению передовой техники и технологии, механизации и автоматизации производства, модернизации и замене морально устаревшего и физически изношенного оборудования новым, более производительным</w:t>
            </w:r>
          </w:p>
        </w:tc>
      </w:tr>
      <w:tr w:rsidR="005541E3" w:rsidRPr="005541E3" w:rsidTr="00A42F0F">
        <w:tc>
          <w:tcPr>
            <w:tcW w:w="1763" w:type="dxa"/>
            <w:gridSpan w:val="2"/>
            <w:vMerge w:val="restart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1.1.1.1.1.1. Возмещение части затрат на приобретенное новое основное технологическое оборудование</w:t>
            </w: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026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014" w:type="dxa"/>
          </w:tcPr>
          <w:p w:rsidR="00A42F0F" w:rsidRPr="005541E3" w:rsidRDefault="00A42F0F" w:rsidP="00DD78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25 000,0</w:t>
            </w:r>
          </w:p>
        </w:tc>
        <w:tc>
          <w:tcPr>
            <w:tcW w:w="1077" w:type="dxa"/>
          </w:tcPr>
          <w:p w:rsidR="00A42F0F" w:rsidRPr="005541E3" w:rsidRDefault="00A42F0F" w:rsidP="00DD78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25 000,0</w:t>
            </w:r>
          </w:p>
        </w:tc>
        <w:tc>
          <w:tcPr>
            <w:tcW w:w="1077" w:type="dxa"/>
          </w:tcPr>
          <w:p w:rsidR="00A42F0F" w:rsidRPr="005541E3" w:rsidRDefault="00A42F0F" w:rsidP="00DD78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15 068,4</w:t>
            </w:r>
          </w:p>
        </w:tc>
        <w:tc>
          <w:tcPr>
            <w:tcW w:w="1134" w:type="dxa"/>
          </w:tcPr>
          <w:p w:rsidR="00A42F0F" w:rsidRPr="005541E3" w:rsidRDefault="00A42F0F" w:rsidP="00DD78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15 068,4</w:t>
            </w:r>
          </w:p>
        </w:tc>
        <w:tc>
          <w:tcPr>
            <w:tcW w:w="965" w:type="dxa"/>
          </w:tcPr>
          <w:p w:rsidR="00A42F0F" w:rsidRPr="005541E3" w:rsidRDefault="00A42F0F" w:rsidP="00D13E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15 068,4</w:t>
            </w:r>
          </w:p>
        </w:tc>
        <w:tc>
          <w:tcPr>
            <w:tcW w:w="992" w:type="dxa"/>
          </w:tcPr>
          <w:p w:rsidR="00A42F0F" w:rsidRPr="005541E3" w:rsidRDefault="00A42F0F" w:rsidP="00D13E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15 068,4</w:t>
            </w:r>
          </w:p>
        </w:tc>
        <w:tc>
          <w:tcPr>
            <w:tcW w:w="1134" w:type="dxa"/>
          </w:tcPr>
          <w:p w:rsidR="00A42F0F" w:rsidRPr="005541E3" w:rsidRDefault="006F5B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15 068,4</w:t>
            </w:r>
          </w:p>
        </w:tc>
        <w:tc>
          <w:tcPr>
            <w:tcW w:w="1134" w:type="dxa"/>
            <w:vMerge w:val="restart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Минпромторг НСО</w:t>
            </w:r>
          </w:p>
        </w:tc>
        <w:tc>
          <w:tcPr>
            <w:tcW w:w="1701" w:type="dxa"/>
            <w:vMerge w:val="restart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За период 2019 - 202</w:t>
            </w:r>
            <w:r w:rsidR="006F5B60" w:rsidRPr="005541E3">
              <w:rPr>
                <w:rFonts w:ascii="Times New Roman" w:hAnsi="Times New Roman" w:cs="Times New Roman"/>
                <w:szCs w:val="22"/>
              </w:rPr>
              <w:t>5</w:t>
            </w:r>
            <w:r w:rsidRPr="005541E3">
              <w:rPr>
                <w:rFonts w:ascii="Times New Roman" w:hAnsi="Times New Roman" w:cs="Times New Roman"/>
                <w:szCs w:val="22"/>
              </w:rPr>
              <w:t xml:space="preserve"> годов количество единиц нового основного технологического оборудования, приобретенного промышленными организациями, составит не менее </w:t>
            </w:r>
            <w:r w:rsidR="005B4944" w:rsidRPr="005541E3">
              <w:rPr>
                <w:rFonts w:ascii="Times New Roman" w:hAnsi="Times New Roman" w:cs="Times New Roman"/>
                <w:szCs w:val="22"/>
              </w:rPr>
              <w:t>109</w:t>
            </w:r>
            <w:r w:rsidRPr="005541E3">
              <w:rPr>
                <w:rFonts w:ascii="Times New Roman" w:hAnsi="Times New Roman" w:cs="Times New Roman"/>
                <w:szCs w:val="22"/>
              </w:rPr>
              <w:t xml:space="preserve"> ед.</w:t>
            </w:r>
          </w:p>
          <w:p w:rsidR="00A42F0F" w:rsidRPr="005541E3" w:rsidRDefault="00A42F0F" w:rsidP="006F5B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 xml:space="preserve">Объем инвестиций в основной капитал, привлекаемых в целях технического перевооружения (в части новых машин и оборудования), при государственной поддержке в рамках </w:t>
            </w:r>
            <w:r w:rsidRPr="005541E3">
              <w:rPr>
                <w:rFonts w:ascii="Times New Roman" w:hAnsi="Times New Roman" w:cs="Times New Roman"/>
                <w:szCs w:val="22"/>
              </w:rPr>
              <w:lastRenderedPageBreak/>
              <w:t xml:space="preserve">реализации мероприятий подпрограммы не менее </w:t>
            </w:r>
            <w:r w:rsidR="00FE2B48" w:rsidRPr="005541E3">
              <w:rPr>
                <w:rFonts w:ascii="Times New Roman" w:hAnsi="Times New Roman" w:cs="Times New Roman"/>
                <w:szCs w:val="22"/>
              </w:rPr>
              <w:t>1 191 918,0</w:t>
            </w:r>
            <w:r w:rsidR="005B4944" w:rsidRPr="005541E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541E3">
              <w:rPr>
                <w:rFonts w:ascii="Times New Roman" w:hAnsi="Times New Roman" w:cs="Times New Roman"/>
                <w:szCs w:val="22"/>
              </w:rPr>
              <w:t>тыс. рублей за период 2019 - 202</w:t>
            </w:r>
            <w:r w:rsidR="006F5B60" w:rsidRPr="005541E3">
              <w:rPr>
                <w:rFonts w:ascii="Times New Roman" w:hAnsi="Times New Roman" w:cs="Times New Roman"/>
                <w:szCs w:val="22"/>
              </w:rPr>
              <w:t>5</w:t>
            </w:r>
            <w:r w:rsidRPr="005541E3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09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 w:rsidP="00DD78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77" w:type="dxa"/>
          </w:tcPr>
          <w:p w:rsidR="00A42F0F" w:rsidRPr="005541E3" w:rsidRDefault="00A42F0F" w:rsidP="00DD78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77" w:type="dxa"/>
          </w:tcPr>
          <w:p w:rsidR="00A42F0F" w:rsidRPr="005541E3" w:rsidRDefault="00A42F0F" w:rsidP="00D13E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17 678,1</w:t>
            </w:r>
          </w:p>
        </w:tc>
        <w:tc>
          <w:tcPr>
            <w:tcW w:w="1134" w:type="dxa"/>
          </w:tcPr>
          <w:p w:rsidR="00A42F0F" w:rsidRPr="005541E3" w:rsidRDefault="006F5B60" w:rsidP="005B4944">
            <w:pPr>
              <w:jc w:val="center"/>
              <w:rPr>
                <w:rFonts w:ascii="Times New Roman" w:hAnsi="Times New Roman" w:cs="Times New Roman"/>
              </w:rPr>
            </w:pPr>
            <w:r w:rsidRPr="005541E3">
              <w:rPr>
                <w:rFonts w:ascii="Times New Roman" w:hAnsi="Times New Roman" w:cs="Times New Roman"/>
              </w:rPr>
              <w:t>28 870,</w:t>
            </w:r>
            <w:r w:rsidR="005B4944" w:rsidRPr="005541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5" w:type="dxa"/>
          </w:tcPr>
          <w:p w:rsidR="00A42F0F" w:rsidRPr="005541E3" w:rsidRDefault="006F5B60" w:rsidP="00DD783C">
            <w:pPr>
              <w:jc w:val="center"/>
              <w:rPr>
                <w:rFonts w:ascii="Times New Roman" w:hAnsi="Times New Roman" w:cs="Times New Roman"/>
              </w:rPr>
            </w:pPr>
            <w:r w:rsidRPr="005541E3">
              <w:rPr>
                <w:rFonts w:ascii="Times New Roman" w:hAnsi="Times New Roman" w:cs="Times New Roman"/>
              </w:rPr>
              <w:t>53 424,30</w:t>
            </w:r>
          </w:p>
        </w:tc>
        <w:tc>
          <w:tcPr>
            <w:tcW w:w="992" w:type="dxa"/>
          </w:tcPr>
          <w:p w:rsidR="00A42F0F" w:rsidRPr="005541E3" w:rsidRDefault="00A42F0F" w:rsidP="00DD783C">
            <w:pPr>
              <w:jc w:val="center"/>
              <w:rPr>
                <w:rFonts w:ascii="Times New Roman" w:hAnsi="Times New Roman" w:cs="Times New Roman"/>
              </w:rPr>
            </w:pPr>
            <w:r w:rsidRPr="005541E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A42F0F" w:rsidRPr="005541E3" w:rsidRDefault="006F5B60" w:rsidP="006F5B60">
            <w:pPr>
              <w:jc w:val="center"/>
              <w:rPr>
                <w:rFonts w:ascii="Times New Roman" w:hAnsi="Times New Roman" w:cs="Times New Roman"/>
              </w:rPr>
            </w:pPr>
            <w:r w:rsidRPr="005541E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 w:rsidP="00DD78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 w:rsidP="00DD78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 w:rsidP="00DD78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 w:rsidP="00DD7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 w:rsidP="00DD7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 w:rsidP="00DD7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 w:rsidP="00DD78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 w:rsidP="00DD78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 w:rsidP="00DD78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 w:rsidP="00DD7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 w:rsidP="00DD7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 w:rsidP="00DD7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 w:rsidP="00063D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09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 w:rsidP="00DD78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 w:rsidP="00DD78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 w:rsidP="00DD78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 w:rsidP="00DD7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 w:rsidP="00DD7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 w:rsidP="00DD7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 w:val="restart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lastRenderedPageBreak/>
              <w:t>Итого на решение задачи 1.1 цели 1 подпрограммы 1 государственной программы</w:t>
            </w: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4" w:type="dxa"/>
          </w:tcPr>
          <w:p w:rsidR="00A42F0F" w:rsidRPr="005541E3" w:rsidRDefault="00A42F0F" w:rsidP="00DD78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25 000,0</w:t>
            </w:r>
          </w:p>
        </w:tc>
        <w:tc>
          <w:tcPr>
            <w:tcW w:w="1077" w:type="dxa"/>
          </w:tcPr>
          <w:p w:rsidR="00A42F0F" w:rsidRPr="005541E3" w:rsidRDefault="00A42F0F" w:rsidP="00DD78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25 000,0</w:t>
            </w:r>
          </w:p>
        </w:tc>
        <w:tc>
          <w:tcPr>
            <w:tcW w:w="1077" w:type="dxa"/>
          </w:tcPr>
          <w:p w:rsidR="00A42F0F" w:rsidRPr="005541E3" w:rsidRDefault="00A42F0F" w:rsidP="00DD78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15 068,4</w:t>
            </w:r>
          </w:p>
        </w:tc>
        <w:tc>
          <w:tcPr>
            <w:tcW w:w="1134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15 068,4</w:t>
            </w:r>
          </w:p>
        </w:tc>
        <w:tc>
          <w:tcPr>
            <w:tcW w:w="965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15 068,4</w:t>
            </w:r>
          </w:p>
        </w:tc>
        <w:tc>
          <w:tcPr>
            <w:tcW w:w="992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15 068,4</w:t>
            </w:r>
          </w:p>
        </w:tc>
        <w:tc>
          <w:tcPr>
            <w:tcW w:w="1134" w:type="dxa"/>
          </w:tcPr>
          <w:p w:rsidR="00A42F0F" w:rsidRPr="005541E3" w:rsidRDefault="006F5B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15 068,4</w:t>
            </w:r>
          </w:p>
        </w:tc>
        <w:tc>
          <w:tcPr>
            <w:tcW w:w="1134" w:type="dxa"/>
            <w:vMerge w:val="restart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6F5B60" w:rsidRPr="005541E3" w:rsidRDefault="006F5B60" w:rsidP="006F5B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F5B60" w:rsidRPr="005541E3" w:rsidRDefault="006F5B60" w:rsidP="006F5B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09" w:type="dxa"/>
          </w:tcPr>
          <w:p w:rsidR="006F5B60" w:rsidRPr="005541E3" w:rsidRDefault="006F5B60" w:rsidP="006F5B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6F5B60" w:rsidRPr="005541E3" w:rsidRDefault="006F5B60" w:rsidP="006F5B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6F5B60" w:rsidRPr="005541E3" w:rsidRDefault="006F5B60" w:rsidP="006F5B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6F5B60" w:rsidRPr="005541E3" w:rsidRDefault="006F5B60" w:rsidP="006F5B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6F5B60" w:rsidRPr="005541E3" w:rsidRDefault="006F5B60" w:rsidP="006F5B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77" w:type="dxa"/>
          </w:tcPr>
          <w:p w:rsidR="006F5B60" w:rsidRPr="005541E3" w:rsidRDefault="006F5B60" w:rsidP="006F5B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77" w:type="dxa"/>
          </w:tcPr>
          <w:p w:rsidR="006F5B60" w:rsidRPr="005541E3" w:rsidRDefault="006F5B60" w:rsidP="006F5B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17 678,1</w:t>
            </w:r>
          </w:p>
        </w:tc>
        <w:tc>
          <w:tcPr>
            <w:tcW w:w="1134" w:type="dxa"/>
          </w:tcPr>
          <w:p w:rsidR="006F5B60" w:rsidRPr="005541E3" w:rsidRDefault="006F5B60" w:rsidP="00FE2B48">
            <w:pPr>
              <w:jc w:val="center"/>
              <w:rPr>
                <w:rFonts w:ascii="Times New Roman" w:hAnsi="Times New Roman" w:cs="Times New Roman"/>
              </w:rPr>
            </w:pPr>
            <w:r w:rsidRPr="005541E3">
              <w:rPr>
                <w:rFonts w:ascii="Times New Roman" w:hAnsi="Times New Roman" w:cs="Times New Roman"/>
              </w:rPr>
              <w:t>28 870,</w:t>
            </w:r>
            <w:r w:rsidR="00FE2B48" w:rsidRPr="005541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5" w:type="dxa"/>
          </w:tcPr>
          <w:p w:rsidR="006F5B60" w:rsidRPr="005541E3" w:rsidRDefault="006F5B60" w:rsidP="006F5B60">
            <w:pPr>
              <w:jc w:val="center"/>
              <w:rPr>
                <w:rFonts w:ascii="Times New Roman" w:hAnsi="Times New Roman" w:cs="Times New Roman"/>
              </w:rPr>
            </w:pPr>
            <w:r w:rsidRPr="005541E3">
              <w:rPr>
                <w:rFonts w:ascii="Times New Roman" w:hAnsi="Times New Roman" w:cs="Times New Roman"/>
              </w:rPr>
              <w:t>53 424,30</w:t>
            </w:r>
          </w:p>
        </w:tc>
        <w:tc>
          <w:tcPr>
            <w:tcW w:w="992" w:type="dxa"/>
          </w:tcPr>
          <w:p w:rsidR="006F5B60" w:rsidRPr="005541E3" w:rsidRDefault="006F5B60" w:rsidP="006F5B60">
            <w:pPr>
              <w:jc w:val="center"/>
              <w:rPr>
                <w:rFonts w:ascii="Times New Roman" w:hAnsi="Times New Roman" w:cs="Times New Roman"/>
              </w:rPr>
            </w:pPr>
            <w:r w:rsidRPr="005541E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F5B60" w:rsidRPr="005541E3" w:rsidRDefault="006F5B60" w:rsidP="006F5B60">
            <w:pPr>
              <w:jc w:val="center"/>
              <w:rPr>
                <w:rFonts w:ascii="Times New Roman" w:hAnsi="Times New Roman" w:cs="Times New Roman"/>
              </w:rPr>
            </w:pPr>
            <w:r w:rsidRPr="005541E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</w:tcPr>
          <w:p w:rsidR="006F5B60" w:rsidRPr="005541E3" w:rsidRDefault="006F5B60" w:rsidP="006F5B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F5B60" w:rsidRPr="005541E3" w:rsidRDefault="006F5B60" w:rsidP="006F5B60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 w:rsidP="00063D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09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134" w:type="dxa"/>
          </w:tcPr>
          <w:p w:rsidR="00A42F0F" w:rsidRPr="005541E3" w:rsidRDefault="00A42F0F">
            <w:pPr>
              <w:pStyle w:val="ConsPlusNormal"/>
              <w:outlineLvl w:val="5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46" w:type="dxa"/>
            <w:gridSpan w:val="15"/>
          </w:tcPr>
          <w:p w:rsidR="00A42F0F" w:rsidRPr="005541E3" w:rsidRDefault="00A42F0F">
            <w:pPr>
              <w:pStyle w:val="ConsPlusNormal"/>
              <w:outlineLvl w:val="5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1.1.1.1.2. Задача 1.2: обеспечение условий для активизации процессов коммерциализации научно-исследовательских, опытно-конструкторских и технологических работ, внедрения новых видов продукции и технологий на промышленных организациях Новосибирской области</w:t>
            </w:r>
          </w:p>
        </w:tc>
      </w:tr>
      <w:tr w:rsidR="005541E3" w:rsidRPr="005541E3" w:rsidTr="00A42F0F">
        <w:tc>
          <w:tcPr>
            <w:tcW w:w="1763" w:type="dxa"/>
            <w:gridSpan w:val="2"/>
            <w:vMerge w:val="restart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 xml:space="preserve">1.1.1.1.2.1. Возмещение части затрат на проведенные научно-исследовательские, опытно-конструкторские и технологические </w:t>
            </w:r>
            <w:r w:rsidRPr="005541E3">
              <w:rPr>
                <w:rFonts w:ascii="Times New Roman" w:hAnsi="Times New Roman" w:cs="Times New Roman"/>
                <w:szCs w:val="22"/>
              </w:rPr>
              <w:lastRenderedPageBreak/>
              <w:t>работы</w:t>
            </w: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lastRenderedPageBreak/>
              <w:t>областной бюджет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026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A42F0F" w:rsidRPr="005541E3" w:rsidRDefault="00A42F0F" w:rsidP="00CB00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65" w:type="dxa"/>
          </w:tcPr>
          <w:p w:rsidR="00A42F0F" w:rsidRPr="005541E3" w:rsidRDefault="00A42F0F" w:rsidP="00CB00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:rsidR="00A42F0F" w:rsidRPr="005541E3" w:rsidRDefault="00A42F0F" w:rsidP="00CB00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A42F0F" w:rsidRPr="005541E3" w:rsidRDefault="006F5B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  <w:vMerge w:val="restart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Минпромторг НСО</w:t>
            </w:r>
          </w:p>
        </w:tc>
        <w:tc>
          <w:tcPr>
            <w:tcW w:w="1701" w:type="dxa"/>
            <w:vMerge w:val="restart"/>
          </w:tcPr>
          <w:p w:rsidR="00A42F0F" w:rsidRPr="005541E3" w:rsidRDefault="00A42F0F" w:rsidP="00FE2B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 xml:space="preserve">Объемы финансирования и ожидаемые результаты будут уточнены после внесения изменений в Закон Новосибирской области об </w:t>
            </w:r>
            <w:r w:rsidRPr="005541E3">
              <w:rPr>
                <w:rFonts w:ascii="Times New Roman" w:hAnsi="Times New Roman" w:cs="Times New Roman"/>
                <w:szCs w:val="22"/>
              </w:rPr>
              <w:lastRenderedPageBreak/>
              <w:t>областном бюджете Новосибирской области на 2022 год и плановый период 2023</w:t>
            </w:r>
            <w:r w:rsidR="006F5B60" w:rsidRPr="005541E3">
              <w:rPr>
                <w:rFonts w:ascii="Times New Roman" w:hAnsi="Times New Roman" w:cs="Times New Roman"/>
                <w:szCs w:val="22"/>
              </w:rPr>
              <w:t>-</w:t>
            </w:r>
            <w:r w:rsidRPr="005541E3">
              <w:rPr>
                <w:rFonts w:ascii="Times New Roman" w:hAnsi="Times New Roman" w:cs="Times New Roman"/>
                <w:szCs w:val="22"/>
              </w:rPr>
              <w:t>202</w:t>
            </w:r>
            <w:r w:rsidR="00FE2B48" w:rsidRPr="005541E3">
              <w:rPr>
                <w:rFonts w:ascii="Times New Roman" w:hAnsi="Times New Roman" w:cs="Times New Roman"/>
                <w:szCs w:val="22"/>
              </w:rPr>
              <w:t>4</w:t>
            </w:r>
            <w:r w:rsidRPr="005541E3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09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 w:rsidP="00063D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09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 w:val="restart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lastRenderedPageBreak/>
              <w:t>Итого на решение задачи 1.2 цели 1 подпрограммы 1 государственной программы</w:t>
            </w: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A42F0F" w:rsidRPr="005541E3" w:rsidRDefault="00A42F0F" w:rsidP="00CB00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65" w:type="dxa"/>
          </w:tcPr>
          <w:p w:rsidR="00A42F0F" w:rsidRPr="005541E3" w:rsidRDefault="00A42F0F" w:rsidP="00CB00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:rsidR="00A42F0F" w:rsidRPr="005541E3" w:rsidRDefault="00A42F0F" w:rsidP="00CB00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A42F0F" w:rsidRPr="005541E3" w:rsidRDefault="006F5B60" w:rsidP="006F5B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  <w:vMerge w:val="restart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09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 w:rsidP="00063D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09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 w:val="restart"/>
          </w:tcPr>
          <w:p w:rsidR="006F5B60" w:rsidRPr="005541E3" w:rsidRDefault="006F5B60" w:rsidP="006F5B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Итого затрат по подпрограмме 1 государственной программы</w:t>
            </w:r>
          </w:p>
        </w:tc>
        <w:tc>
          <w:tcPr>
            <w:tcW w:w="1418" w:type="dxa"/>
          </w:tcPr>
          <w:p w:rsidR="006F5B60" w:rsidRPr="005541E3" w:rsidRDefault="006F5B60" w:rsidP="006F5B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709" w:type="dxa"/>
          </w:tcPr>
          <w:p w:rsidR="006F5B60" w:rsidRPr="005541E3" w:rsidRDefault="006F5B60" w:rsidP="006F5B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6F5B60" w:rsidRPr="005541E3" w:rsidRDefault="006F5B60" w:rsidP="006F5B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1" w:type="dxa"/>
          </w:tcPr>
          <w:p w:rsidR="006F5B60" w:rsidRPr="005541E3" w:rsidRDefault="006F5B60" w:rsidP="006F5B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6F5B60" w:rsidRPr="005541E3" w:rsidRDefault="006F5B60" w:rsidP="006F5B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4" w:type="dxa"/>
          </w:tcPr>
          <w:p w:rsidR="006F5B60" w:rsidRPr="005541E3" w:rsidRDefault="006F5B60" w:rsidP="006F5B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25 000,0</w:t>
            </w:r>
          </w:p>
        </w:tc>
        <w:tc>
          <w:tcPr>
            <w:tcW w:w="1077" w:type="dxa"/>
          </w:tcPr>
          <w:p w:rsidR="006F5B60" w:rsidRPr="005541E3" w:rsidRDefault="006F5B60" w:rsidP="006F5B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25 000,0</w:t>
            </w:r>
          </w:p>
        </w:tc>
        <w:tc>
          <w:tcPr>
            <w:tcW w:w="1077" w:type="dxa"/>
          </w:tcPr>
          <w:p w:rsidR="006F5B60" w:rsidRPr="005541E3" w:rsidRDefault="006F5B60" w:rsidP="006F5B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15 068,4</w:t>
            </w:r>
          </w:p>
        </w:tc>
        <w:tc>
          <w:tcPr>
            <w:tcW w:w="1134" w:type="dxa"/>
          </w:tcPr>
          <w:p w:rsidR="006F5B60" w:rsidRPr="005541E3" w:rsidRDefault="006F5B60" w:rsidP="006F5B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15 068,4</w:t>
            </w:r>
          </w:p>
        </w:tc>
        <w:tc>
          <w:tcPr>
            <w:tcW w:w="965" w:type="dxa"/>
          </w:tcPr>
          <w:p w:rsidR="006F5B60" w:rsidRPr="005541E3" w:rsidRDefault="006F5B60" w:rsidP="006F5B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15 068,4</w:t>
            </w:r>
          </w:p>
        </w:tc>
        <w:tc>
          <w:tcPr>
            <w:tcW w:w="992" w:type="dxa"/>
          </w:tcPr>
          <w:p w:rsidR="006F5B60" w:rsidRPr="005541E3" w:rsidRDefault="006F5B60" w:rsidP="006F5B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15 068,4</w:t>
            </w:r>
          </w:p>
        </w:tc>
        <w:tc>
          <w:tcPr>
            <w:tcW w:w="1134" w:type="dxa"/>
          </w:tcPr>
          <w:p w:rsidR="006F5B60" w:rsidRPr="005541E3" w:rsidRDefault="006F5B60" w:rsidP="006F5B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15 068,4</w:t>
            </w:r>
          </w:p>
        </w:tc>
        <w:tc>
          <w:tcPr>
            <w:tcW w:w="1134" w:type="dxa"/>
            <w:vMerge w:val="restart"/>
          </w:tcPr>
          <w:p w:rsidR="006F5B60" w:rsidRPr="005541E3" w:rsidRDefault="006F5B60" w:rsidP="006F5B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6F5B60" w:rsidRPr="005541E3" w:rsidRDefault="006F5B60" w:rsidP="006F5B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6F5B60" w:rsidRPr="005541E3" w:rsidRDefault="006F5B60" w:rsidP="006F5B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F5B60" w:rsidRPr="005541E3" w:rsidRDefault="006F5B60" w:rsidP="006F5B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09" w:type="dxa"/>
          </w:tcPr>
          <w:p w:rsidR="006F5B60" w:rsidRPr="005541E3" w:rsidRDefault="006F5B60" w:rsidP="006F5B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6F5B60" w:rsidRPr="005541E3" w:rsidRDefault="006F5B60" w:rsidP="006F5B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6F5B60" w:rsidRPr="005541E3" w:rsidRDefault="006F5B60" w:rsidP="006F5B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6F5B60" w:rsidRPr="005541E3" w:rsidRDefault="006F5B60" w:rsidP="006F5B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6F5B60" w:rsidRPr="005541E3" w:rsidRDefault="006F5B60" w:rsidP="006F5B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77" w:type="dxa"/>
          </w:tcPr>
          <w:p w:rsidR="006F5B60" w:rsidRPr="005541E3" w:rsidRDefault="006F5B60" w:rsidP="006F5B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77" w:type="dxa"/>
          </w:tcPr>
          <w:p w:rsidR="006F5B60" w:rsidRPr="005541E3" w:rsidRDefault="006F5B60" w:rsidP="006F5B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17 678,1</w:t>
            </w:r>
          </w:p>
        </w:tc>
        <w:tc>
          <w:tcPr>
            <w:tcW w:w="1134" w:type="dxa"/>
          </w:tcPr>
          <w:p w:rsidR="006F5B60" w:rsidRPr="005541E3" w:rsidRDefault="006F5B60" w:rsidP="00FE2B48">
            <w:pPr>
              <w:jc w:val="center"/>
              <w:rPr>
                <w:rFonts w:ascii="Times New Roman" w:hAnsi="Times New Roman" w:cs="Times New Roman"/>
              </w:rPr>
            </w:pPr>
            <w:r w:rsidRPr="005541E3">
              <w:rPr>
                <w:rFonts w:ascii="Times New Roman" w:hAnsi="Times New Roman" w:cs="Times New Roman"/>
              </w:rPr>
              <w:t>28 870,</w:t>
            </w:r>
            <w:r w:rsidR="00FE2B48" w:rsidRPr="005541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5" w:type="dxa"/>
          </w:tcPr>
          <w:p w:rsidR="006F5B60" w:rsidRPr="005541E3" w:rsidRDefault="006F5B60" w:rsidP="006F5B60">
            <w:pPr>
              <w:jc w:val="center"/>
              <w:rPr>
                <w:rFonts w:ascii="Times New Roman" w:hAnsi="Times New Roman" w:cs="Times New Roman"/>
              </w:rPr>
            </w:pPr>
            <w:r w:rsidRPr="005541E3">
              <w:rPr>
                <w:rFonts w:ascii="Times New Roman" w:hAnsi="Times New Roman" w:cs="Times New Roman"/>
              </w:rPr>
              <w:t>53 424,30</w:t>
            </w:r>
          </w:p>
        </w:tc>
        <w:tc>
          <w:tcPr>
            <w:tcW w:w="992" w:type="dxa"/>
          </w:tcPr>
          <w:p w:rsidR="006F5B60" w:rsidRPr="005541E3" w:rsidRDefault="006F5B60" w:rsidP="006F5B60">
            <w:pPr>
              <w:jc w:val="center"/>
              <w:rPr>
                <w:rFonts w:ascii="Times New Roman" w:hAnsi="Times New Roman" w:cs="Times New Roman"/>
              </w:rPr>
            </w:pPr>
            <w:r w:rsidRPr="005541E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F5B60" w:rsidRPr="005541E3" w:rsidRDefault="006F5B60" w:rsidP="006F5B60">
            <w:pPr>
              <w:jc w:val="center"/>
              <w:rPr>
                <w:rFonts w:ascii="Times New Roman" w:hAnsi="Times New Roman" w:cs="Times New Roman"/>
              </w:rPr>
            </w:pPr>
            <w:r w:rsidRPr="005541E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</w:tcPr>
          <w:p w:rsidR="006F5B60" w:rsidRPr="005541E3" w:rsidRDefault="006F5B60" w:rsidP="006F5B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F5B60" w:rsidRPr="005541E3" w:rsidRDefault="006F5B60" w:rsidP="006F5B60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 w:rsidP="00063D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09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134" w:type="dxa"/>
          </w:tcPr>
          <w:p w:rsidR="00A42F0F" w:rsidRPr="005541E3" w:rsidRDefault="00A42F0F">
            <w:pPr>
              <w:pStyle w:val="ConsPlusNormal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46" w:type="dxa"/>
            <w:gridSpan w:val="15"/>
          </w:tcPr>
          <w:p w:rsidR="00A42F0F" w:rsidRPr="005541E3" w:rsidRDefault="00A42F0F">
            <w:pPr>
              <w:pStyle w:val="ConsPlusNormal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1.2. Задача 2 государственной программы: содействие развитию исследований и разработок, обеспечивающих создание новых материалов, технологий и высокотехнологичной продукции в Новосибирской области</w:t>
            </w:r>
          </w:p>
        </w:tc>
      </w:tr>
      <w:tr w:rsidR="005541E3" w:rsidRPr="005541E3" w:rsidTr="00A42F0F">
        <w:tc>
          <w:tcPr>
            <w:tcW w:w="1134" w:type="dxa"/>
          </w:tcPr>
          <w:p w:rsidR="00A42F0F" w:rsidRPr="005541E3" w:rsidRDefault="00A42F0F">
            <w:pPr>
              <w:pStyle w:val="ConsPlusNormal"/>
              <w:outlineLvl w:val="3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46" w:type="dxa"/>
            <w:gridSpan w:val="15"/>
          </w:tcPr>
          <w:p w:rsidR="00A42F0F" w:rsidRPr="005541E3" w:rsidRDefault="00A42F0F">
            <w:pPr>
              <w:pStyle w:val="ConsPlusNormal"/>
              <w:outlineLvl w:val="3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1.2.1. Подпрограмма 2 «Государственная поддержка научно-производственных центров в Новосибирской области»</w:t>
            </w:r>
          </w:p>
        </w:tc>
      </w:tr>
      <w:tr w:rsidR="005541E3" w:rsidRPr="005541E3" w:rsidTr="00A42F0F">
        <w:tc>
          <w:tcPr>
            <w:tcW w:w="1134" w:type="dxa"/>
          </w:tcPr>
          <w:p w:rsidR="00A42F0F" w:rsidRPr="005541E3" w:rsidRDefault="00A42F0F">
            <w:pPr>
              <w:pStyle w:val="ConsPlusNormal"/>
              <w:outlineLvl w:val="4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46" w:type="dxa"/>
            <w:gridSpan w:val="15"/>
          </w:tcPr>
          <w:p w:rsidR="00A42F0F" w:rsidRPr="005541E3" w:rsidRDefault="00A42F0F">
            <w:pPr>
              <w:pStyle w:val="ConsPlusNormal"/>
              <w:outlineLvl w:val="4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1.2.1.1. Цель подпрограммы 2: содействие развитию исследований и разработок, обеспечивающих создание новых материалов, технологий и высокотехнологичной продукции</w:t>
            </w:r>
          </w:p>
        </w:tc>
      </w:tr>
      <w:tr w:rsidR="005541E3" w:rsidRPr="005541E3" w:rsidTr="00A42F0F">
        <w:tc>
          <w:tcPr>
            <w:tcW w:w="1134" w:type="dxa"/>
          </w:tcPr>
          <w:p w:rsidR="00A42F0F" w:rsidRPr="005541E3" w:rsidRDefault="00A42F0F">
            <w:pPr>
              <w:pStyle w:val="ConsPlusNormal"/>
              <w:outlineLvl w:val="5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46" w:type="dxa"/>
            <w:gridSpan w:val="15"/>
          </w:tcPr>
          <w:p w:rsidR="00A42F0F" w:rsidRPr="005541E3" w:rsidRDefault="00A42F0F">
            <w:pPr>
              <w:pStyle w:val="ConsPlusNormal"/>
              <w:outlineLvl w:val="5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 xml:space="preserve">1.2.1.1.1. Задача 1.1 подпрограммы 2: формирование организационных и финансовых условий для проведения научно-производственными центрами комплекса исследовательских, экспериментальных работ по созданию новых материалов, технологий, в том числе </w:t>
            </w:r>
            <w:proofErr w:type="spellStart"/>
            <w:r w:rsidRPr="005541E3">
              <w:rPr>
                <w:rFonts w:ascii="Times New Roman" w:hAnsi="Times New Roman" w:cs="Times New Roman"/>
                <w:szCs w:val="22"/>
              </w:rPr>
              <w:t>нанотехнологий</w:t>
            </w:r>
            <w:proofErr w:type="spellEnd"/>
            <w:r w:rsidRPr="005541E3">
              <w:rPr>
                <w:rFonts w:ascii="Times New Roman" w:hAnsi="Times New Roman" w:cs="Times New Roman"/>
                <w:szCs w:val="22"/>
              </w:rPr>
              <w:t>, разработке образцов и выпуску опытных партий инновационной высокотехнологичной продукции, ее испытанию и сертификации</w:t>
            </w:r>
          </w:p>
        </w:tc>
      </w:tr>
      <w:tr w:rsidR="005541E3" w:rsidRPr="005541E3" w:rsidTr="00A42F0F">
        <w:tc>
          <w:tcPr>
            <w:tcW w:w="1763" w:type="dxa"/>
            <w:gridSpan w:val="2"/>
            <w:vMerge w:val="restart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1.2.1.1.1.1. Возмещение части затрат на проведенный комплекс работ по созданию новых материалов, технологий, опытных образцов (опытных партий) инновационной высокотехнологичной продукции</w:t>
            </w: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026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20 000,0</w:t>
            </w: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20 000,0</w:t>
            </w:r>
          </w:p>
        </w:tc>
        <w:tc>
          <w:tcPr>
            <w:tcW w:w="1077" w:type="dxa"/>
          </w:tcPr>
          <w:p w:rsidR="00A42F0F" w:rsidRPr="005541E3" w:rsidRDefault="00A42F0F" w:rsidP="006A02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5 000,0</w:t>
            </w:r>
          </w:p>
        </w:tc>
        <w:tc>
          <w:tcPr>
            <w:tcW w:w="1134" w:type="dxa"/>
          </w:tcPr>
          <w:p w:rsidR="00A42F0F" w:rsidRPr="005541E3" w:rsidRDefault="002C2E0B" w:rsidP="002C2E0B">
            <w:r w:rsidRPr="005541E3">
              <w:rPr>
                <w:rFonts w:ascii="Times New Roman" w:hAnsi="Times New Roman" w:cs="Times New Roman"/>
              </w:rPr>
              <w:t>19 320</w:t>
            </w:r>
            <w:r w:rsidR="00A42F0F" w:rsidRPr="005541E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65" w:type="dxa"/>
          </w:tcPr>
          <w:p w:rsidR="00A42F0F" w:rsidRPr="005541E3" w:rsidRDefault="00A42F0F">
            <w:r w:rsidRPr="005541E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992" w:type="dxa"/>
          </w:tcPr>
          <w:p w:rsidR="00A42F0F" w:rsidRPr="005541E3" w:rsidRDefault="00A42F0F">
            <w:r w:rsidRPr="005541E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134" w:type="dxa"/>
          </w:tcPr>
          <w:p w:rsidR="00A42F0F" w:rsidRPr="005541E3" w:rsidRDefault="002C2E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5 000,0</w:t>
            </w:r>
          </w:p>
        </w:tc>
        <w:tc>
          <w:tcPr>
            <w:tcW w:w="1134" w:type="dxa"/>
            <w:vMerge w:val="restart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Минпромторг НСО</w:t>
            </w:r>
          </w:p>
        </w:tc>
        <w:tc>
          <w:tcPr>
            <w:tcW w:w="1701" w:type="dxa"/>
            <w:vMerge w:val="restart"/>
          </w:tcPr>
          <w:p w:rsidR="00A42F0F" w:rsidRPr="005541E3" w:rsidRDefault="00A42F0F" w:rsidP="008614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 xml:space="preserve">Создание не менее </w:t>
            </w:r>
            <w:r w:rsidR="00922F5B" w:rsidRPr="005541E3">
              <w:rPr>
                <w:rFonts w:ascii="Times New Roman" w:hAnsi="Times New Roman" w:cs="Times New Roman"/>
                <w:szCs w:val="22"/>
              </w:rPr>
              <w:t>4</w:t>
            </w:r>
            <w:r w:rsidRPr="005541E3">
              <w:rPr>
                <w:rFonts w:ascii="Times New Roman" w:hAnsi="Times New Roman" w:cs="Times New Roman"/>
                <w:szCs w:val="22"/>
              </w:rPr>
              <w:t>2 новых материалов, технологий, опытных образцов инновационной продукции за период 2019 - 202</w:t>
            </w:r>
            <w:r w:rsidR="002C2E0B" w:rsidRPr="005541E3">
              <w:rPr>
                <w:rFonts w:ascii="Times New Roman" w:hAnsi="Times New Roman" w:cs="Times New Roman"/>
                <w:szCs w:val="22"/>
              </w:rPr>
              <w:t>5</w:t>
            </w:r>
            <w:r w:rsidRPr="005541E3">
              <w:rPr>
                <w:rFonts w:ascii="Times New Roman" w:hAnsi="Times New Roman" w:cs="Times New Roman"/>
                <w:szCs w:val="22"/>
              </w:rPr>
              <w:t xml:space="preserve"> годов.</w:t>
            </w:r>
          </w:p>
          <w:p w:rsidR="00A42F0F" w:rsidRPr="005541E3" w:rsidRDefault="00A42F0F" w:rsidP="008614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09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 w:rsidP="00063D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09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 w:val="restart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Итого на решение задачи 1.1 цели 1 подпрограммы 2 государственной программы</w:t>
            </w: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20 000,0</w:t>
            </w: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20 000,0</w:t>
            </w:r>
          </w:p>
        </w:tc>
        <w:tc>
          <w:tcPr>
            <w:tcW w:w="1077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5 000,0</w:t>
            </w:r>
          </w:p>
        </w:tc>
        <w:tc>
          <w:tcPr>
            <w:tcW w:w="1134" w:type="dxa"/>
          </w:tcPr>
          <w:p w:rsidR="00A42F0F" w:rsidRPr="005541E3" w:rsidRDefault="002C2E0B" w:rsidP="00C905D2">
            <w:r w:rsidRPr="005541E3">
              <w:rPr>
                <w:rFonts w:ascii="Times New Roman" w:hAnsi="Times New Roman" w:cs="Times New Roman"/>
              </w:rPr>
              <w:t>19 320,0</w:t>
            </w:r>
          </w:p>
        </w:tc>
        <w:tc>
          <w:tcPr>
            <w:tcW w:w="965" w:type="dxa"/>
          </w:tcPr>
          <w:p w:rsidR="00A42F0F" w:rsidRPr="005541E3" w:rsidRDefault="00A42F0F" w:rsidP="005A6937">
            <w:r w:rsidRPr="005541E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992" w:type="dxa"/>
          </w:tcPr>
          <w:p w:rsidR="00A42F0F" w:rsidRPr="005541E3" w:rsidRDefault="00A42F0F" w:rsidP="005A6937">
            <w:r w:rsidRPr="005541E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134" w:type="dxa"/>
          </w:tcPr>
          <w:p w:rsidR="00A42F0F" w:rsidRPr="005541E3" w:rsidRDefault="002C2E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5 000,0</w:t>
            </w:r>
          </w:p>
        </w:tc>
        <w:tc>
          <w:tcPr>
            <w:tcW w:w="1134" w:type="dxa"/>
            <w:vMerge w:val="restart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09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rPr>
          <w:trHeight w:val="20"/>
        </w:trPr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 w:rsidP="00063D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09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134" w:type="dxa"/>
          </w:tcPr>
          <w:p w:rsidR="00A42F0F" w:rsidRPr="005541E3" w:rsidRDefault="00A42F0F">
            <w:pPr>
              <w:pStyle w:val="ConsPlusNormal"/>
              <w:outlineLvl w:val="5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46" w:type="dxa"/>
            <w:gridSpan w:val="15"/>
          </w:tcPr>
          <w:p w:rsidR="00A42F0F" w:rsidRPr="005541E3" w:rsidRDefault="00A42F0F">
            <w:pPr>
              <w:pStyle w:val="ConsPlusNormal"/>
              <w:outlineLvl w:val="5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1.2.1.1.2. Задача 1.2 подпрограммы 2: развитие научно-исследовательской и опытно-экспериментальной базы научно-производственных центров, обеспечивающей проведение комплекса работ, испытаний новых материалов и технологий, промышленных образцов продукции</w:t>
            </w:r>
          </w:p>
        </w:tc>
      </w:tr>
      <w:tr w:rsidR="005541E3" w:rsidRPr="005541E3" w:rsidTr="00A42F0F">
        <w:tc>
          <w:tcPr>
            <w:tcW w:w="1763" w:type="dxa"/>
            <w:gridSpan w:val="2"/>
            <w:vMerge w:val="restart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1.2.1.1.2.1. Возмещение части затрат на приобретенное специальное исследовательское, опытно-экспериментальное оборудование и приборы</w:t>
            </w: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026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4 000,0</w:t>
            </w: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4 000,0</w:t>
            </w:r>
          </w:p>
        </w:tc>
        <w:tc>
          <w:tcPr>
            <w:tcW w:w="1077" w:type="dxa"/>
          </w:tcPr>
          <w:p w:rsidR="00A42F0F" w:rsidRPr="005541E3" w:rsidRDefault="00A42F0F" w:rsidP="006A02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A42F0F" w:rsidRPr="005541E3" w:rsidRDefault="00A42F0F" w:rsidP="00CB00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4 000,0</w:t>
            </w:r>
          </w:p>
        </w:tc>
        <w:tc>
          <w:tcPr>
            <w:tcW w:w="965" w:type="dxa"/>
          </w:tcPr>
          <w:p w:rsidR="00A42F0F" w:rsidRPr="005541E3" w:rsidRDefault="00A42F0F" w:rsidP="00CB00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:rsidR="00A42F0F" w:rsidRPr="005541E3" w:rsidRDefault="00A42F0F" w:rsidP="00CB00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A42F0F" w:rsidRPr="005541E3" w:rsidRDefault="002C2E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  <w:vMerge w:val="restart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Минпромторг НСО</w:t>
            </w:r>
          </w:p>
        </w:tc>
        <w:tc>
          <w:tcPr>
            <w:tcW w:w="1701" w:type="dxa"/>
            <w:vMerge w:val="restart"/>
          </w:tcPr>
          <w:p w:rsidR="00A42F0F" w:rsidRPr="005541E3" w:rsidRDefault="00A42F0F" w:rsidP="00B775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За период 2019 - 202</w:t>
            </w:r>
            <w:r w:rsidR="002C2E0B" w:rsidRPr="005541E3">
              <w:rPr>
                <w:rFonts w:ascii="Times New Roman" w:hAnsi="Times New Roman" w:cs="Times New Roman"/>
                <w:szCs w:val="22"/>
              </w:rPr>
              <w:t>5</w:t>
            </w:r>
            <w:r w:rsidRPr="005541E3">
              <w:rPr>
                <w:rFonts w:ascii="Times New Roman" w:hAnsi="Times New Roman" w:cs="Times New Roman"/>
                <w:szCs w:val="22"/>
              </w:rPr>
              <w:t xml:space="preserve"> годов приобретение научно-производственными центрами не менее 4 ед. специального исследовательского, опытно-экспериментального оборудования и приборов, повышение инновационной активности.</w:t>
            </w:r>
          </w:p>
          <w:p w:rsidR="00A42F0F" w:rsidRPr="005541E3" w:rsidRDefault="00A42F0F" w:rsidP="00922F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 xml:space="preserve">Объемы финансирования и ожидаемые результаты будут уточнены после внесения изменений в </w:t>
            </w:r>
            <w:hyperlink r:id="rId8" w:history="1">
              <w:r w:rsidRPr="005541E3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5541E3">
              <w:rPr>
                <w:rFonts w:ascii="Times New Roman" w:hAnsi="Times New Roman" w:cs="Times New Roman"/>
                <w:szCs w:val="22"/>
              </w:rPr>
              <w:t xml:space="preserve"> Новосибирской области об областном бюджете </w:t>
            </w:r>
            <w:r w:rsidRPr="005541E3">
              <w:rPr>
                <w:rFonts w:ascii="Times New Roman" w:hAnsi="Times New Roman" w:cs="Times New Roman"/>
                <w:szCs w:val="22"/>
              </w:rPr>
              <w:lastRenderedPageBreak/>
              <w:t>Новосибирской области на 2022 год и плановый период 2023</w:t>
            </w:r>
            <w:r w:rsidR="002D160F" w:rsidRPr="005541E3">
              <w:rPr>
                <w:rFonts w:ascii="Times New Roman" w:hAnsi="Times New Roman" w:cs="Times New Roman"/>
                <w:szCs w:val="22"/>
              </w:rPr>
              <w:t>-202</w:t>
            </w:r>
            <w:r w:rsidR="00922F5B" w:rsidRPr="005541E3">
              <w:rPr>
                <w:rFonts w:ascii="Times New Roman" w:hAnsi="Times New Roman" w:cs="Times New Roman"/>
                <w:szCs w:val="22"/>
              </w:rPr>
              <w:t>4</w:t>
            </w:r>
            <w:r w:rsidRPr="005541E3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09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 w:rsidP="00063D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09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 w:val="restart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lastRenderedPageBreak/>
              <w:t>Итого на решение задачи 1.2 цели 1 подпрограммы 2 государственной программы</w:t>
            </w: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026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4 000,0</w:t>
            </w: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4 000,0</w:t>
            </w:r>
          </w:p>
        </w:tc>
        <w:tc>
          <w:tcPr>
            <w:tcW w:w="1077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4 000,0</w:t>
            </w:r>
          </w:p>
        </w:tc>
        <w:tc>
          <w:tcPr>
            <w:tcW w:w="965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A42F0F" w:rsidRPr="005541E3" w:rsidRDefault="002C2E0B" w:rsidP="002C2E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  <w:vMerge w:val="restart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09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 w:rsidP="00063D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09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 w:val="restart"/>
          </w:tcPr>
          <w:p w:rsidR="002C2E0B" w:rsidRPr="005541E3" w:rsidRDefault="002C2E0B" w:rsidP="002C2E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Итого затрат по подпрограмме 2 государственной программы</w:t>
            </w:r>
          </w:p>
        </w:tc>
        <w:tc>
          <w:tcPr>
            <w:tcW w:w="1418" w:type="dxa"/>
          </w:tcPr>
          <w:p w:rsidR="002C2E0B" w:rsidRPr="005541E3" w:rsidRDefault="002C2E0B" w:rsidP="002C2E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709" w:type="dxa"/>
          </w:tcPr>
          <w:p w:rsidR="002C2E0B" w:rsidRPr="005541E3" w:rsidRDefault="002C2E0B" w:rsidP="002C2E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2C2E0B" w:rsidRPr="005541E3" w:rsidRDefault="002C2E0B" w:rsidP="002C2E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1" w:type="dxa"/>
          </w:tcPr>
          <w:p w:rsidR="002C2E0B" w:rsidRPr="005541E3" w:rsidRDefault="002C2E0B" w:rsidP="002C2E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2C2E0B" w:rsidRPr="005541E3" w:rsidRDefault="002C2E0B" w:rsidP="002C2E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4" w:type="dxa"/>
          </w:tcPr>
          <w:p w:rsidR="002C2E0B" w:rsidRPr="005541E3" w:rsidRDefault="002C2E0B" w:rsidP="002C2E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24 000,0</w:t>
            </w:r>
          </w:p>
        </w:tc>
        <w:tc>
          <w:tcPr>
            <w:tcW w:w="1077" w:type="dxa"/>
          </w:tcPr>
          <w:p w:rsidR="002C2E0B" w:rsidRPr="005541E3" w:rsidRDefault="002C2E0B" w:rsidP="002C2E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24 000,0</w:t>
            </w:r>
          </w:p>
        </w:tc>
        <w:tc>
          <w:tcPr>
            <w:tcW w:w="1077" w:type="dxa"/>
          </w:tcPr>
          <w:p w:rsidR="002C2E0B" w:rsidRPr="005541E3" w:rsidRDefault="002C2E0B" w:rsidP="002C2E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5 000,0</w:t>
            </w:r>
          </w:p>
        </w:tc>
        <w:tc>
          <w:tcPr>
            <w:tcW w:w="1134" w:type="dxa"/>
          </w:tcPr>
          <w:p w:rsidR="002C2E0B" w:rsidRPr="005541E3" w:rsidRDefault="002C2E0B" w:rsidP="002C2E0B">
            <w:r w:rsidRPr="005541E3">
              <w:rPr>
                <w:rFonts w:ascii="Times New Roman" w:hAnsi="Times New Roman" w:cs="Times New Roman"/>
              </w:rPr>
              <w:t>23 320,0</w:t>
            </w:r>
          </w:p>
        </w:tc>
        <w:tc>
          <w:tcPr>
            <w:tcW w:w="965" w:type="dxa"/>
          </w:tcPr>
          <w:p w:rsidR="002C2E0B" w:rsidRPr="005541E3" w:rsidRDefault="002C2E0B" w:rsidP="002C2E0B">
            <w:r w:rsidRPr="005541E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992" w:type="dxa"/>
          </w:tcPr>
          <w:p w:rsidR="002C2E0B" w:rsidRPr="005541E3" w:rsidRDefault="002C2E0B" w:rsidP="002C2E0B">
            <w:r w:rsidRPr="005541E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134" w:type="dxa"/>
          </w:tcPr>
          <w:p w:rsidR="002C2E0B" w:rsidRPr="005541E3" w:rsidRDefault="002C2E0B" w:rsidP="002C2E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5 000,0</w:t>
            </w:r>
          </w:p>
        </w:tc>
        <w:tc>
          <w:tcPr>
            <w:tcW w:w="1134" w:type="dxa"/>
            <w:vMerge w:val="restart"/>
          </w:tcPr>
          <w:p w:rsidR="002C2E0B" w:rsidRPr="005541E3" w:rsidRDefault="002C2E0B" w:rsidP="002C2E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C2E0B" w:rsidRPr="005541E3" w:rsidRDefault="002C2E0B" w:rsidP="002C2E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09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 w:rsidP="00063D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09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134" w:type="dxa"/>
          </w:tcPr>
          <w:p w:rsidR="00A42F0F" w:rsidRPr="005541E3" w:rsidRDefault="00A42F0F">
            <w:pPr>
              <w:pStyle w:val="ConsPlusNormal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46" w:type="dxa"/>
            <w:gridSpan w:val="15"/>
          </w:tcPr>
          <w:p w:rsidR="00A42F0F" w:rsidRPr="005541E3" w:rsidRDefault="00A42F0F">
            <w:pPr>
              <w:pStyle w:val="ConsPlusNormal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1.3. Задача 3 государственной программы: создание условий для развития медицинской промышленности Новосибирской области</w:t>
            </w:r>
          </w:p>
        </w:tc>
      </w:tr>
      <w:tr w:rsidR="005541E3" w:rsidRPr="005541E3" w:rsidTr="00A42F0F">
        <w:tc>
          <w:tcPr>
            <w:tcW w:w="1134" w:type="dxa"/>
          </w:tcPr>
          <w:p w:rsidR="00A42F0F" w:rsidRPr="005541E3" w:rsidRDefault="00A42F0F">
            <w:pPr>
              <w:pStyle w:val="ConsPlusNormal"/>
              <w:outlineLvl w:val="3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46" w:type="dxa"/>
            <w:gridSpan w:val="15"/>
          </w:tcPr>
          <w:p w:rsidR="00A42F0F" w:rsidRPr="005541E3" w:rsidRDefault="00A42F0F">
            <w:pPr>
              <w:pStyle w:val="ConsPlusNormal"/>
              <w:outlineLvl w:val="3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1.3.1. Подпрограмма 3 «Развитие медицинской промышленности Новосибирской области»</w:t>
            </w:r>
          </w:p>
        </w:tc>
      </w:tr>
      <w:tr w:rsidR="005541E3" w:rsidRPr="005541E3" w:rsidTr="00A42F0F">
        <w:tc>
          <w:tcPr>
            <w:tcW w:w="1134" w:type="dxa"/>
          </w:tcPr>
          <w:p w:rsidR="00A42F0F" w:rsidRPr="005541E3" w:rsidRDefault="00A42F0F">
            <w:pPr>
              <w:pStyle w:val="ConsPlusNormal"/>
              <w:outlineLvl w:val="4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46" w:type="dxa"/>
            <w:gridSpan w:val="15"/>
          </w:tcPr>
          <w:p w:rsidR="00A42F0F" w:rsidRPr="005541E3" w:rsidRDefault="00A42F0F">
            <w:pPr>
              <w:pStyle w:val="ConsPlusNormal"/>
              <w:outlineLvl w:val="4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1.3.1.1. Цель подпрограммы 3: создание условий для развития медицинской промышленности на территории Новосибирской области</w:t>
            </w:r>
          </w:p>
        </w:tc>
      </w:tr>
      <w:tr w:rsidR="005541E3" w:rsidRPr="005541E3" w:rsidTr="00A42F0F">
        <w:tc>
          <w:tcPr>
            <w:tcW w:w="1134" w:type="dxa"/>
          </w:tcPr>
          <w:p w:rsidR="00A42F0F" w:rsidRPr="005541E3" w:rsidRDefault="00A42F0F">
            <w:pPr>
              <w:pStyle w:val="ConsPlusNormal"/>
              <w:outlineLvl w:val="5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46" w:type="dxa"/>
            <w:gridSpan w:val="15"/>
          </w:tcPr>
          <w:p w:rsidR="00A42F0F" w:rsidRPr="005541E3" w:rsidRDefault="00A42F0F">
            <w:pPr>
              <w:pStyle w:val="ConsPlusNormal"/>
              <w:outlineLvl w:val="5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1.3.1.1.1. Задача 1.1 подпрограммы 3: содействие повышению эффективности работы организаций медицинской промышленности Новосибирской области, стимулирование увеличения объемов производства продукции, имеющей стабильный спрос на российском рынке, инновационной продукции</w:t>
            </w:r>
          </w:p>
        </w:tc>
      </w:tr>
      <w:tr w:rsidR="005541E3" w:rsidRPr="005541E3" w:rsidTr="00A42F0F">
        <w:tc>
          <w:tcPr>
            <w:tcW w:w="1763" w:type="dxa"/>
            <w:gridSpan w:val="2"/>
            <w:vMerge w:val="restart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 xml:space="preserve">1.3.1.1.1.1. </w:t>
            </w:r>
            <w:proofErr w:type="gramStart"/>
            <w:r w:rsidRPr="005541E3">
              <w:rPr>
                <w:rFonts w:ascii="Times New Roman" w:hAnsi="Times New Roman" w:cs="Times New Roman"/>
                <w:szCs w:val="22"/>
              </w:rPr>
              <w:t>Возмещение части затрат на проведенные доклинические (в том числе технические и/или токсикологические) и/или клинические испытания/исследования медицинских изделий, лекарственных средств и медицинских технологий</w:t>
            </w:r>
            <w:proofErr w:type="gramEnd"/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026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014" w:type="dxa"/>
          </w:tcPr>
          <w:p w:rsidR="00A42F0F" w:rsidRPr="005541E3" w:rsidRDefault="00A42F0F" w:rsidP="00593D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2 600,0</w:t>
            </w:r>
          </w:p>
        </w:tc>
        <w:tc>
          <w:tcPr>
            <w:tcW w:w="1077" w:type="dxa"/>
          </w:tcPr>
          <w:p w:rsidR="00A42F0F" w:rsidRPr="005541E3" w:rsidRDefault="00A42F0F" w:rsidP="003D2A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A42F0F" w:rsidRPr="005541E3" w:rsidRDefault="00A42F0F" w:rsidP="00CB00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65" w:type="dxa"/>
          </w:tcPr>
          <w:p w:rsidR="00A42F0F" w:rsidRPr="005541E3" w:rsidRDefault="00A42F0F" w:rsidP="00CB00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A42F0F" w:rsidRPr="005541E3" w:rsidRDefault="002D1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  <w:vMerge w:val="restart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Минпромторг НСО</w:t>
            </w:r>
          </w:p>
        </w:tc>
        <w:tc>
          <w:tcPr>
            <w:tcW w:w="1701" w:type="dxa"/>
            <w:vMerge w:val="restart"/>
          </w:tcPr>
          <w:p w:rsidR="00A42F0F" w:rsidRPr="005541E3" w:rsidRDefault="00A42F0F" w:rsidP="00B775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 xml:space="preserve">Количество проведенных доклинических (в том числе технических и/или токсикологических) и/или клинических испытаний/исследований медицинских изделий, лекарственных средств и медицинских технологий - 2 ед. за период 2019 </w:t>
            </w:r>
            <w:r w:rsidR="002D160F" w:rsidRPr="005541E3">
              <w:rPr>
                <w:rFonts w:ascii="Times New Roman" w:hAnsi="Times New Roman" w:cs="Times New Roman"/>
                <w:szCs w:val="22"/>
              </w:rPr>
              <w:t>–</w:t>
            </w:r>
            <w:r w:rsidRPr="005541E3">
              <w:rPr>
                <w:rFonts w:ascii="Times New Roman" w:hAnsi="Times New Roman" w:cs="Times New Roman"/>
                <w:szCs w:val="22"/>
              </w:rPr>
              <w:t xml:space="preserve"> 202</w:t>
            </w:r>
            <w:r w:rsidR="002D160F" w:rsidRPr="005541E3">
              <w:rPr>
                <w:rFonts w:ascii="Times New Roman" w:hAnsi="Times New Roman" w:cs="Times New Roman"/>
                <w:szCs w:val="22"/>
              </w:rPr>
              <w:t xml:space="preserve">5 </w:t>
            </w:r>
            <w:r w:rsidRPr="005541E3">
              <w:rPr>
                <w:rFonts w:ascii="Times New Roman" w:hAnsi="Times New Roman" w:cs="Times New Roman"/>
                <w:szCs w:val="22"/>
              </w:rPr>
              <w:t>годов.</w:t>
            </w:r>
          </w:p>
          <w:p w:rsidR="00A42F0F" w:rsidRPr="005541E3" w:rsidRDefault="00A42F0F" w:rsidP="009276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 xml:space="preserve">Объемы финансирования и ожидаемые результаты будут уточнены после внесения изменений в </w:t>
            </w:r>
            <w:hyperlink r:id="rId9" w:history="1">
              <w:r w:rsidRPr="005541E3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5541E3">
              <w:rPr>
                <w:rFonts w:ascii="Times New Roman" w:hAnsi="Times New Roman" w:cs="Times New Roman"/>
                <w:szCs w:val="22"/>
              </w:rPr>
              <w:t xml:space="preserve"> Новосибирской области об областном бюджете Новосибирской </w:t>
            </w:r>
            <w:r w:rsidRPr="005541E3">
              <w:rPr>
                <w:rFonts w:ascii="Times New Roman" w:hAnsi="Times New Roman" w:cs="Times New Roman"/>
                <w:szCs w:val="22"/>
              </w:rPr>
              <w:lastRenderedPageBreak/>
              <w:t>области на 2022 год и плановый период 2023</w:t>
            </w:r>
            <w:r w:rsidR="002D160F" w:rsidRPr="005541E3">
              <w:rPr>
                <w:rFonts w:ascii="Times New Roman" w:hAnsi="Times New Roman" w:cs="Times New Roman"/>
                <w:szCs w:val="22"/>
              </w:rPr>
              <w:t>-202</w:t>
            </w:r>
            <w:r w:rsidR="00927695" w:rsidRPr="005541E3">
              <w:rPr>
                <w:rFonts w:ascii="Times New Roman" w:hAnsi="Times New Roman" w:cs="Times New Roman"/>
                <w:szCs w:val="22"/>
              </w:rPr>
              <w:t>4</w:t>
            </w:r>
            <w:r w:rsidR="002D160F" w:rsidRPr="005541E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541E3">
              <w:rPr>
                <w:rFonts w:ascii="Times New Roman" w:hAnsi="Times New Roman" w:cs="Times New Roman"/>
                <w:szCs w:val="22"/>
              </w:rPr>
              <w:t>годов</w:t>
            </w: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09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 w:rsidP="00063D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09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 w:val="restart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lastRenderedPageBreak/>
              <w:t>1.3.1.1.1.2. Возмещение части затрат на разработку и производство образцов продукции медицинских изделий, лекарственных средств и медицинских технологий, готовых к обязательным видам испытаний</w:t>
            </w: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026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014" w:type="dxa"/>
          </w:tcPr>
          <w:p w:rsidR="00A42F0F" w:rsidRPr="005541E3" w:rsidRDefault="00A42F0F" w:rsidP="00BC3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2 570,6</w:t>
            </w:r>
          </w:p>
        </w:tc>
        <w:tc>
          <w:tcPr>
            <w:tcW w:w="1077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65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:rsidR="00A42F0F" w:rsidRPr="005541E3" w:rsidRDefault="00A42F0F" w:rsidP="003F0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A42F0F" w:rsidRPr="005541E3" w:rsidRDefault="006900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  <w:vMerge w:val="restart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Минпромторг НСО</w:t>
            </w:r>
          </w:p>
        </w:tc>
        <w:tc>
          <w:tcPr>
            <w:tcW w:w="1701" w:type="dxa"/>
            <w:vMerge w:val="restart"/>
          </w:tcPr>
          <w:p w:rsidR="00A42F0F" w:rsidRPr="005541E3" w:rsidRDefault="00A42F0F" w:rsidP="00B775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Количество образцов продукции медицинских изделий, лекарственных средств и медицинских технологий, готовых к обязательным видам испытаний, - 2 ед. за период 2019 - 202</w:t>
            </w:r>
            <w:r w:rsidR="0069004F" w:rsidRPr="005541E3">
              <w:rPr>
                <w:rFonts w:ascii="Times New Roman" w:hAnsi="Times New Roman" w:cs="Times New Roman"/>
                <w:szCs w:val="22"/>
              </w:rPr>
              <w:t>5</w:t>
            </w:r>
            <w:r w:rsidRPr="005541E3">
              <w:rPr>
                <w:rFonts w:ascii="Times New Roman" w:hAnsi="Times New Roman" w:cs="Times New Roman"/>
                <w:szCs w:val="22"/>
              </w:rPr>
              <w:t xml:space="preserve"> годов.</w:t>
            </w:r>
          </w:p>
          <w:p w:rsidR="00A42F0F" w:rsidRPr="005541E3" w:rsidRDefault="00A42F0F" w:rsidP="009276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 xml:space="preserve">Объемы финансирования и ожидаемые результаты будут уточнены после внесения изменений в </w:t>
            </w:r>
            <w:hyperlink r:id="rId10" w:history="1">
              <w:r w:rsidRPr="005541E3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5541E3">
              <w:rPr>
                <w:rFonts w:ascii="Times New Roman" w:hAnsi="Times New Roman" w:cs="Times New Roman"/>
                <w:szCs w:val="22"/>
              </w:rPr>
              <w:t xml:space="preserve"> Новосибирской области об областном бюджете Новосибирской области на 2022 год и плановый период 2023</w:t>
            </w:r>
            <w:r w:rsidR="0069004F" w:rsidRPr="005541E3">
              <w:rPr>
                <w:rFonts w:ascii="Times New Roman" w:hAnsi="Times New Roman" w:cs="Times New Roman"/>
                <w:szCs w:val="22"/>
              </w:rPr>
              <w:t>-202</w:t>
            </w:r>
            <w:r w:rsidR="00927695" w:rsidRPr="005541E3">
              <w:rPr>
                <w:rFonts w:ascii="Times New Roman" w:hAnsi="Times New Roman" w:cs="Times New Roman"/>
                <w:szCs w:val="22"/>
              </w:rPr>
              <w:t>4</w:t>
            </w:r>
            <w:r w:rsidRPr="005541E3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09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 w:rsidP="00063D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09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 w:val="restart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lastRenderedPageBreak/>
              <w:t>Итого на решение задачи 1.1 цели 1 подпрограммы 3 государственной программы</w:t>
            </w: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4" w:type="dxa"/>
          </w:tcPr>
          <w:p w:rsidR="00A42F0F" w:rsidRPr="005541E3" w:rsidRDefault="00A42F0F" w:rsidP="00BC3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5 170,6</w:t>
            </w:r>
          </w:p>
        </w:tc>
        <w:tc>
          <w:tcPr>
            <w:tcW w:w="1077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65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:rsidR="00A42F0F" w:rsidRPr="005541E3" w:rsidRDefault="00A42F0F" w:rsidP="003F0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09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 w:rsidP="00063D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09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134" w:type="dxa"/>
          </w:tcPr>
          <w:p w:rsidR="00A42F0F" w:rsidRPr="005541E3" w:rsidRDefault="00A42F0F">
            <w:pPr>
              <w:pStyle w:val="ConsPlusNormal"/>
              <w:outlineLvl w:val="5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46" w:type="dxa"/>
            <w:gridSpan w:val="15"/>
          </w:tcPr>
          <w:p w:rsidR="00A42F0F" w:rsidRPr="005541E3" w:rsidRDefault="00A42F0F">
            <w:pPr>
              <w:pStyle w:val="ConsPlusNormal"/>
              <w:outlineLvl w:val="5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1.3.1.1.2. Задача 1.2 подпрограммы 3: содействие развитию инфраструктуры медицинской промышленности в Новосибирской области</w:t>
            </w:r>
          </w:p>
        </w:tc>
      </w:tr>
      <w:tr w:rsidR="005541E3" w:rsidRPr="005541E3" w:rsidTr="00A42F0F">
        <w:tc>
          <w:tcPr>
            <w:tcW w:w="1763" w:type="dxa"/>
            <w:gridSpan w:val="2"/>
            <w:vMerge w:val="restart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 xml:space="preserve">1.3.1.1.2.1. Возмещение части затрат на создание и/или усовершенствование (модернизацию, расширение области аккредитации) специализированных аккредитованных лабораторий по предоставлению услуг организациям, осуществляющим деятельность в сфере разработки и производства </w:t>
            </w:r>
            <w:r w:rsidRPr="005541E3">
              <w:rPr>
                <w:rFonts w:ascii="Times New Roman" w:hAnsi="Times New Roman" w:cs="Times New Roman"/>
                <w:szCs w:val="22"/>
              </w:rPr>
              <w:lastRenderedPageBreak/>
              <w:t>медицинских изделий, лекарственных средств и медицинских технологий</w:t>
            </w: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lastRenderedPageBreak/>
              <w:t>областной бюджет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026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A42F0F" w:rsidRPr="005541E3" w:rsidRDefault="00A42F0F" w:rsidP="00CB00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65" w:type="dxa"/>
          </w:tcPr>
          <w:p w:rsidR="00A42F0F" w:rsidRPr="005541E3" w:rsidRDefault="00A42F0F" w:rsidP="00CB00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:rsidR="00A42F0F" w:rsidRPr="005541E3" w:rsidRDefault="00A42F0F" w:rsidP="00CB00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A42F0F" w:rsidRPr="005541E3" w:rsidRDefault="006900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  <w:vMerge w:val="restart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Минпромторг НСО</w:t>
            </w:r>
          </w:p>
        </w:tc>
        <w:tc>
          <w:tcPr>
            <w:tcW w:w="1701" w:type="dxa"/>
            <w:vMerge w:val="restart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 xml:space="preserve">Создание и/или усовершенствование (модернизация, расширение области аккредитации) специализированных аккредитованных лабораторий по предоставлению услуг организациям, осуществляющим деятельность в сфере разработки и производства медицинских изделий, </w:t>
            </w:r>
            <w:r w:rsidRPr="005541E3">
              <w:rPr>
                <w:rFonts w:ascii="Times New Roman" w:hAnsi="Times New Roman" w:cs="Times New Roman"/>
                <w:szCs w:val="22"/>
              </w:rPr>
              <w:lastRenderedPageBreak/>
              <w:t>лекарственных средств и медицинских технологий.</w:t>
            </w:r>
          </w:p>
          <w:p w:rsidR="00A42F0F" w:rsidRPr="005541E3" w:rsidRDefault="00A42F0F" w:rsidP="009276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 xml:space="preserve">Объемы финансирования и ожидаемые результаты будут уточнены после внесения изменений в </w:t>
            </w:r>
            <w:hyperlink r:id="rId11" w:history="1">
              <w:r w:rsidRPr="005541E3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5541E3">
              <w:rPr>
                <w:rFonts w:ascii="Times New Roman" w:hAnsi="Times New Roman" w:cs="Times New Roman"/>
                <w:szCs w:val="22"/>
              </w:rPr>
              <w:t xml:space="preserve"> Новосибирской области об областном бюджете Новосибирской области на 2022 год и плановый период 2023</w:t>
            </w:r>
            <w:r w:rsidR="0069004F" w:rsidRPr="005541E3">
              <w:rPr>
                <w:rFonts w:ascii="Times New Roman" w:hAnsi="Times New Roman" w:cs="Times New Roman"/>
                <w:szCs w:val="22"/>
              </w:rPr>
              <w:t>-202</w:t>
            </w:r>
            <w:r w:rsidR="00927695" w:rsidRPr="005541E3">
              <w:rPr>
                <w:rFonts w:ascii="Times New Roman" w:hAnsi="Times New Roman" w:cs="Times New Roman"/>
                <w:szCs w:val="22"/>
              </w:rPr>
              <w:t>4</w:t>
            </w:r>
            <w:r w:rsidRPr="005541E3">
              <w:rPr>
                <w:rFonts w:ascii="Times New Roman" w:hAnsi="Times New Roman" w:cs="Times New Roman"/>
                <w:szCs w:val="22"/>
              </w:rPr>
              <w:t xml:space="preserve"> годов. </w:t>
            </w: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09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 w:rsidP="00731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 w:rsidP="00063D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09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 w:val="restart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lastRenderedPageBreak/>
              <w:t>Итого на решение задачи 1.2 цели 1 подпрограммы 3 государственной программы</w:t>
            </w: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A42F0F" w:rsidRPr="005541E3" w:rsidRDefault="00A42F0F" w:rsidP="00CB00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65" w:type="dxa"/>
          </w:tcPr>
          <w:p w:rsidR="00A42F0F" w:rsidRPr="005541E3" w:rsidRDefault="00A42F0F" w:rsidP="00CB00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:rsidR="00A42F0F" w:rsidRPr="005541E3" w:rsidRDefault="00A42F0F" w:rsidP="00CB00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A42F0F" w:rsidRPr="005541E3" w:rsidRDefault="0069004F" w:rsidP="006900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  <w:vMerge w:val="restart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09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 w:rsidP="006900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 w:rsidP="006900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 w:rsidP="006900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 w:rsidP="00063D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09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 w:rsidP="006900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 w:val="restart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 xml:space="preserve">Итого затрат по подпрограмме 3 </w:t>
            </w:r>
            <w:r w:rsidRPr="005541E3">
              <w:rPr>
                <w:rFonts w:ascii="Times New Roman" w:hAnsi="Times New Roman" w:cs="Times New Roman"/>
                <w:szCs w:val="22"/>
              </w:rPr>
              <w:lastRenderedPageBreak/>
              <w:t>государственной программы</w:t>
            </w: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lastRenderedPageBreak/>
              <w:t>областной бюджет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4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77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5 170,6</w:t>
            </w:r>
          </w:p>
        </w:tc>
        <w:tc>
          <w:tcPr>
            <w:tcW w:w="1077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65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:rsidR="00A42F0F" w:rsidRPr="005541E3" w:rsidRDefault="00A42F0F" w:rsidP="003F0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A42F0F" w:rsidRPr="005541E3" w:rsidRDefault="0069004F" w:rsidP="006900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  <w:vMerge w:val="restart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09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 w:rsidP="00063D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09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 w:val="restart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Сумма затрат по государственной программе</w:t>
            </w: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709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89 000,0</w:t>
            </w:r>
          </w:p>
        </w:tc>
        <w:tc>
          <w:tcPr>
            <w:tcW w:w="1077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94 170,6</w:t>
            </w:r>
          </w:p>
        </w:tc>
        <w:tc>
          <w:tcPr>
            <w:tcW w:w="1077" w:type="dxa"/>
          </w:tcPr>
          <w:p w:rsidR="00A42F0F" w:rsidRPr="005541E3" w:rsidRDefault="00A42F0F" w:rsidP="00063D1B">
            <w:pPr>
              <w:jc w:val="center"/>
            </w:pPr>
            <w:r w:rsidRPr="005541E3">
              <w:rPr>
                <w:rFonts w:ascii="Times New Roman" w:hAnsi="Times New Roman" w:cs="Times New Roman"/>
              </w:rPr>
              <w:t>56 373,4</w:t>
            </w:r>
          </w:p>
        </w:tc>
        <w:tc>
          <w:tcPr>
            <w:tcW w:w="1134" w:type="dxa"/>
          </w:tcPr>
          <w:p w:rsidR="00A42F0F" w:rsidRPr="005541E3" w:rsidRDefault="00600396" w:rsidP="00C905D2">
            <w:pPr>
              <w:jc w:val="center"/>
            </w:pPr>
            <w:r w:rsidRPr="005541E3">
              <w:rPr>
                <w:rFonts w:ascii="Times New Roman" w:hAnsi="Times New Roman" w:cs="Times New Roman"/>
              </w:rPr>
              <w:t>264 058,4</w:t>
            </w:r>
          </w:p>
        </w:tc>
        <w:tc>
          <w:tcPr>
            <w:tcW w:w="965" w:type="dxa"/>
          </w:tcPr>
          <w:p w:rsidR="00A42F0F" w:rsidRPr="005541E3" w:rsidRDefault="00A42F0F" w:rsidP="003F0C01">
            <w:pPr>
              <w:jc w:val="center"/>
            </w:pPr>
            <w:r w:rsidRPr="005541E3">
              <w:rPr>
                <w:rFonts w:ascii="Times New Roman" w:hAnsi="Times New Roman" w:cs="Times New Roman"/>
              </w:rPr>
              <w:t>56 373,4</w:t>
            </w:r>
          </w:p>
        </w:tc>
        <w:tc>
          <w:tcPr>
            <w:tcW w:w="992" w:type="dxa"/>
          </w:tcPr>
          <w:p w:rsidR="00A42F0F" w:rsidRPr="005541E3" w:rsidRDefault="00A42F0F" w:rsidP="003F0C01">
            <w:pPr>
              <w:jc w:val="center"/>
            </w:pPr>
            <w:r w:rsidRPr="005541E3">
              <w:rPr>
                <w:rFonts w:ascii="Times New Roman" w:hAnsi="Times New Roman" w:cs="Times New Roman"/>
              </w:rPr>
              <w:t>56 373,4</w:t>
            </w:r>
          </w:p>
        </w:tc>
        <w:tc>
          <w:tcPr>
            <w:tcW w:w="1134" w:type="dxa"/>
          </w:tcPr>
          <w:p w:rsidR="00A42F0F" w:rsidRPr="005541E3" w:rsidRDefault="002738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56 373,4</w:t>
            </w:r>
          </w:p>
        </w:tc>
        <w:tc>
          <w:tcPr>
            <w:tcW w:w="1134" w:type="dxa"/>
            <w:vMerge w:val="restart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09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5A69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77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77" w:type="dxa"/>
          </w:tcPr>
          <w:p w:rsidR="00A42F0F" w:rsidRPr="005541E3" w:rsidRDefault="00A42F0F" w:rsidP="003F0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52 873,8</w:t>
            </w:r>
          </w:p>
        </w:tc>
        <w:tc>
          <w:tcPr>
            <w:tcW w:w="1134" w:type="dxa"/>
          </w:tcPr>
          <w:p w:rsidR="00A42F0F" w:rsidRPr="005541E3" w:rsidRDefault="0027388C" w:rsidP="003F0C01">
            <w:pPr>
              <w:jc w:val="center"/>
              <w:rPr>
                <w:rFonts w:ascii="Times New Roman" w:hAnsi="Times New Roman" w:cs="Times New Roman"/>
              </w:rPr>
            </w:pPr>
            <w:r w:rsidRPr="005541E3">
              <w:rPr>
                <w:rFonts w:ascii="Times New Roman" w:hAnsi="Times New Roman" w:cs="Times New Roman"/>
              </w:rPr>
              <w:t>129 274,5</w:t>
            </w:r>
          </w:p>
        </w:tc>
        <w:tc>
          <w:tcPr>
            <w:tcW w:w="965" w:type="dxa"/>
          </w:tcPr>
          <w:p w:rsidR="00A42F0F" w:rsidRPr="005541E3" w:rsidRDefault="0027388C" w:rsidP="002738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41E3">
              <w:rPr>
                <w:rFonts w:ascii="Times New Roman" w:hAnsi="Times New Roman" w:cs="Times New Roman"/>
                <w:lang w:val="en-US"/>
              </w:rPr>
              <w:t>114 961,4</w:t>
            </w:r>
          </w:p>
        </w:tc>
        <w:tc>
          <w:tcPr>
            <w:tcW w:w="992" w:type="dxa"/>
          </w:tcPr>
          <w:p w:rsidR="00A42F0F" w:rsidRPr="005541E3" w:rsidRDefault="00A42F0F" w:rsidP="00063D1B">
            <w:pPr>
              <w:jc w:val="center"/>
              <w:rPr>
                <w:rFonts w:ascii="Times New Roman" w:hAnsi="Times New Roman" w:cs="Times New Roman"/>
              </w:rPr>
            </w:pPr>
            <w:r w:rsidRPr="005541E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A42F0F" w:rsidRPr="005541E3" w:rsidRDefault="0027388C" w:rsidP="002738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41E3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 w:rsidP="005A6937"/>
        </w:tc>
        <w:tc>
          <w:tcPr>
            <w:tcW w:w="1134" w:type="dxa"/>
          </w:tcPr>
          <w:p w:rsidR="00A42F0F" w:rsidRPr="005541E3" w:rsidRDefault="00A42F0F" w:rsidP="005A6937"/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09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A42F0F" w:rsidRPr="005541E3" w:rsidRDefault="00A42F0F" w:rsidP="005A693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A42F0F" w:rsidRPr="005541E3" w:rsidRDefault="00A42F0F" w:rsidP="005A6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  <w:tr w:rsidR="005541E3" w:rsidRPr="005541E3" w:rsidTr="00A42F0F">
        <w:tc>
          <w:tcPr>
            <w:tcW w:w="1763" w:type="dxa"/>
            <w:gridSpan w:val="2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2F0F" w:rsidRPr="005541E3" w:rsidRDefault="00A42F0F" w:rsidP="00063D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09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71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A42F0F" w:rsidRPr="005541E3" w:rsidRDefault="00A42F0F" w:rsidP="00063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14" w:type="dxa"/>
          </w:tcPr>
          <w:p w:rsidR="00A42F0F" w:rsidRPr="005541E3" w:rsidRDefault="00A42F0F" w:rsidP="005A69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1E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77" w:type="dxa"/>
          </w:tcPr>
          <w:p w:rsidR="00A42F0F" w:rsidRPr="005541E3" w:rsidRDefault="00A42F0F" w:rsidP="00D562E3">
            <w:pPr>
              <w:rPr>
                <w:rFonts w:ascii="Times New Roman" w:hAnsi="Times New Roman" w:cs="Times New Roman"/>
              </w:rPr>
            </w:pPr>
            <w:r w:rsidRPr="005541E3">
              <w:rPr>
                <w:rFonts w:ascii="Times New Roman" w:eastAsia="Times New Roman" w:hAnsi="Times New Roman" w:cs="Times New Roman"/>
                <w:lang w:eastAsia="ru-RU"/>
              </w:rPr>
              <w:t>не менее 202 000,0</w:t>
            </w:r>
          </w:p>
        </w:tc>
        <w:tc>
          <w:tcPr>
            <w:tcW w:w="1077" w:type="dxa"/>
          </w:tcPr>
          <w:p w:rsidR="00A42F0F" w:rsidRPr="005541E3" w:rsidRDefault="00A42F0F" w:rsidP="00D562E3">
            <w:pPr>
              <w:rPr>
                <w:rFonts w:ascii="Times New Roman" w:hAnsi="Times New Roman" w:cs="Times New Roman"/>
              </w:rPr>
            </w:pPr>
            <w:r w:rsidRPr="005541E3">
              <w:rPr>
                <w:rFonts w:ascii="Times New Roman" w:eastAsia="Times New Roman" w:hAnsi="Times New Roman" w:cs="Times New Roman"/>
                <w:lang w:eastAsia="ru-RU"/>
              </w:rPr>
              <w:t>не менее 202 000,0</w:t>
            </w:r>
          </w:p>
        </w:tc>
        <w:tc>
          <w:tcPr>
            <w:tcW w:w="1134" w:type="dxa"/>
          </w:tcPr>
          <w:p w:rsidR="00A42F0F" w:rsidRPr="005541E3" w:rsidRDefault="00A42F0F" w:rsidP="00D562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41E3">
              <w:rPr>
                <w:rFonts w:ascii="Times New Roman" w:eastAsia="Times New Roman" w:hAnsi="Times New Roman" w:cs="Times New Roman"/>
                <w:lang w:eastAsia="ru-RU"/>
              </w:rPr>
              <w:t>не менее 202 000,0</w:t>
            </w:r>
          </w:p>
        </w:tc>
        <w:tc>
          <w:tcPr>
            <w:tcW w:w="965" w:type="dxa"/>
          </w:tcPr>
          <w:p w:rsidR="00A42F0F" w:rsidRPr="005541E3" w:rsidRDefault="00A42F0F" w:rsidP="00D562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41E3">
              <w:rPr>
                <w:rFonts w:ascii="Times New Roman" w:eastAsia="Times New Roman" w:hAnsi="Times New Roman" w:cs="Times New Roman"/>
                <w:lang w:eastAsia="ru-RU"/>
              </w:rPr>
              <w:t>не менее 2 000,0</w:t>
            </w:r>
          </w:p>
        </w:tc>
        <w:tc>
          <w:tcPr>
            <w:tcW w:w="992" w:type="dxa"/>
          </w:tcPr>
          <w:p w:rsidR="00A42F0F" w:rsidRPr="005541E3" w:rsidRDefault="00A42F0F" w:rsidP="00D562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41E3">
              <w:rPr>
                <w:rFonts w:ascii="Times New Roman" w:eastAsia="Times New Roman" w:hAnsi="Times New Roman" w:cs="Times New Roman"/>
                <w:lang w:eastAsia="ru-RU"/>
              </w:rPr>
              <w:t>не менее 2 000,0</w:t>
            </w:r>
          </w:p>
        </w:tc>
        <w:tc>
          <w:tcPr>
            <w:tcW w:w="1134" w:type="dxa"/>
          </w:tcPr>
          <w:p w:rsidR="00A42F0F" w:rsidRPr="005541E3" w:rsidRDefault="0069004F">
            <w:pPr>
              <w:rPr>
                <w:rFonts w:ascii="Times New Roman" w:hAnsi="Times New Roman" w:cs="Times New Roman"/>
              </w:rPr>
            </w:pPr>
            <w:r w:rsidRPr="005541E3">
              <w:rPr>
                <w:rFonts w:ascii="Times New Roman" w:hAnsi="Times New Roman" w:cs="Times New Roman"/>
              </w:rPr>
              <w:t>не менее  2 000,0</w:t>
            </w:r>
          </w:p>
        </w:tc>
        <w:tc>
          <w:tcPr>
            <w:tcW w:w="1134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2F0F" w:rsidRPr="005541E3" w:rsidRDefault="00A42F0F">
            <w:pPr>
              <w:rPr>
                <w:rFonts w:ascii="Times New Roman" w:hAnsi="Times New Roman" w:cs="Times New Roman"/>
              </w:rPr>
            </w:pPr>
          </w:p>
        </w:tc>
      </w:tr>
    </w:tbl>
    <w:p w:rsidR="00593DAD" w:rsidRPr="005541E3" w:rsidRDefault="00593DAD" w:rsidP="00593D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541E3">
        <w:rPr>
          <w:rFonts w:ascii="Times New Roman" w:hAnsi="Times New Roman" w:cs="Times New Roman"/>
        </w:rPr>
        <w:t>Применяемые сокращения:</w:t>
      </w:r>
    </w:p>
    <w:p w:rsidR="00593DAD" w:rsidRPr="005541E3" w:rsidRDefault="00593DAD" w:rsidP="00593DAD">
      <w:pPr>
        <w:ind w:firstLine="540"/>
        <w:rPr>
          <w:rFonts w:ascii="Times New Roman" w:hAnsi="Times New Roman" w:cs="Times New Roman"/>
        </w:rPr>
      </w:pPr>
      <w:r w:rsidRPr="005541E3">
        <w:rPr>
          <w:rFonts w:ascii="Times New Roman" w:hAnsi="Times New Roman" w:cs="Times New Roman"/>
        </w:rPr>
        <w:t>Минпромторг НСО - министерство промышленности, торговли и развития предпринимательства Новосибирской области</w:t>
      </w:r>
    </w:p>
    <w:p w:rsidR="005A6937" w:rsidRPr="005541E3" w:rsidRDefault="005A6937" w:rsidP="00593DAD">
      <w:pPr>
        <w:ind w:firstLine="540"/>
        <w:rPr>
          <w:rFonts w:ascii="Times New Roman" w:hAnsi="Times New Roman" w:cs="Times New Roman"/>
        </w:rPr>
      </w:pPr>
      <w:r w:rsidRPr="005541E3">
        <w:rPr>
          <w:rFonts w:ascii="Times New Roman" w:hAnsi="Times New Roman" w:cs="Times New Roman"/>
        </w:rPr>
        <w:t>ГРБС</w:t>
      </w:r>
      <w:bookmarkEnd w:id="0"/>
    </w:p>
    <w:sectPr w:rsidR="005A6937" w:rsidRPr="005541E3" w:rsidSect="00C0567D">
      <w:headerReference w:type="default" r:id="rId12"/>
      <w:pgSz w:w="16838" w:h="11905" w:orient="landscape"/>
      <w:pgMar w:top="1135" w:right="567" w:bottom="851" w:left="567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56C" w:rsidRDefault="00A7556C" w:rsidP="00C0567D">
      <w:pPr>
        <w:spacing w:after="0" w:line="240" w:lineRule="auto"/>
      </w:pPr>
      <w:r>
        <w:separator/>
      </w:r>
    </w:p>
  </w:endnote>
  <w:endnote w:type="continuationSeparator" w:id="0">
    <w:p w:rsidR="00A7556C" w:rsidRDefault="00A7556C" w:rsidP="00C0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56C" w:rsidRDefault="00A7556C" w:rsidP="00C0567D">
      <w:pPr>
        <w:spacing w:after="0" w:line="240" w:lineRule="auto"/>
      </w:pPr>
      <w:r>
        <w:separator/>
      </w:r>
    </w:p>
  </w:footnote>
  <w:footnote w:type="continuationSeparator" w:id="0">
    <w:p w:rsidR="00A7556C" w:rsidRDefault="00A7556C" w:rsidP="00C05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55212"/>
      <w:docPartObj>
        <w:docPartGallery w:val="Page Numbers (Top of Page)"/>
        <w:docPartUnique/>
      </w:docPartObj>
    </w:sdtPr>
    <w:sdtEndPr/>
    <w:sdtContent>
      <w:p w:rsidR="005B4944" w:rsidRDefault="005B49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1E3">
          <w:rPr>
            <w:noProof/>
          </w:rPr>
          <w:t>14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AD"/>
    <w:rsid w:val="00005138"/>
    <w:rsid w:val="000339A3"/>
    <w:rsid w:val="00043629"/>
    <w:rsid w:val="00054E64"/>
    <w:rsid w:val="00063D1B"/>
    <w:rsid w:val="000A19CD"/>
    <w:rsid w:val="000C2CDA"/>
    <w:rsid w:val="000C39B8"/>
    <w:rsid w:val="001055C2"/>
    <w:rsid w:val="0017440F"/>
    <w:rsid w:val="002106DF"/>
    <w:rsid w:val="0027388C"/>
    <w:rsid w:val="002827B7"/>
    <w:rsid w:val="002A2904"/>
    <w:rsid w:val="002C243D"/>
    <w:rsid w:val="002C2E0B"/>
    <w:rsid w:val="002D160F"/>
    <w:rsid w:val="003B3220"/>
    <w:rsid w:val="003D2ACE"/>
    <w:rsid w:val="003D452B"/>
    <w:rsid w:val="003E165F"/>
    <w:rsid w:val="003E7BA7"/>
    <w:rsid w:val="003F0C01"/>
    <w:rsid w:val="00410EC1"/>
    <w:rsid w:val="00445C9A"/>
    <w:rsid w:val="004715DA"/>
    <w:rsid w:val="00495698"/>
    <w:rsid w:val="004A3D34"/>
    <w:rsid w:val="004C4295"/>
    <w:rsid w:val="005541E3"/>
    <w:rsid w:val="00593DAD"/>
    <w:rsid w:val="005A6937"/>
    <w:rsid w:val="005B4944"/>
    <w:rsid w:val="005E518A"/>
    <w:rsid w:val="00600396"/>
    <w:rsid w:val="0063346D"/>
    <w:rsid w:val="00645978"/>
    <w:rsid w:val="006551EC"/>
    <w:rsid w:val="0066739E"/>
    <w:rsid w:val="00670E0C"/>
    <w:rsid w:val="00682EAF"/>
    <w:rsid w:val="0069004F"/>
    <w:rsid w:val="006962EA"/>
    <w:rsid w:val="006A02F0"/>
    <w:rsid w:val="006A4469"/>
    <w:rsid w:val="006E0D29"/>
    <w:rsid w:val="006F5B60"/>
    <w:rsid w:val="00715C15"/>
    <w:rsid w:val="00731FC2"/>
    <w:rsid w:val="00745569"/>
    <w:rsid w:val="007525CF"/>
    <w:rsid w:val="0077385F"/>
    <w:rsid w:val="00810616"/>
    <w:rsid w:val="00840D93"/>
    <w:rsid w:val="008606C3"/>
    <w:rsid w:val="00861421"/>
    <w:rsid w:val="008B7AC1"/>
    <w:rsid w:val="008D1E23"/>
    <w:rsid w:val="008E4092"/>
    <w:rsid w:val="008F53E1"/>
    <w:rsid w:val="00922F5B"/>
    <w:rsid w:val="00927695"/>
    <w:rsid w:val="0095023C"/>
    <w:rsid w:val="00984C69"/>
    <w:rsid w:val="00993FB2"/>
    <w:rsid w:val="00A02A56"/>
    <w:rsid w:val="00A42F0F"/>
    <w:rsid w:val="00A47CA2"/>
    <w:rsid w:val="00A7556C"/>
    <w:rsid w:val="00AB648C"/>
    <w:rsid w:val="00AC0402"/>
    <w:rsid w:val="00AC281F"/>
    <w:rsid w:val="00AC38F6"/>
    <w:rsid w:val="00B03D49"/>
    <w:rsid w:val="00B47E9D"/>
    <w:rsid w:val="00B53BDF"/>
    <w:rsid w:val="00B77504"/>
    <w:rsid w:val="00BC3B91"/>
    <w:rsid w:val="00BC4DA8"/>
    <w:rsid w:val="00BC5BD7"/>
    <w:rsid w:val="00BD0AE9"/>
    <w:rsid w:val="00BE3AAD"/>
    <w:rsid w:val="00C0567D"/>
    <w:rsid w:val="00C905D2"/>
    <w:rsid w:val="00CB0005"/>
    <w:rsid w:val="00CC6675"/>
    <w:rsid w:val="00CD1543"/>
    <w:rsid w:val="00D13E71"/>
    <w:rsid w:val="00D26269"/>
    <w:rsid w:val="00D562E3"/>
    <w:rsid w:val="00D93CC9"/>
    <w:rsid w:val="00DA0E94"/>
    <w:rsid w:val="00DD783C"/>
    <w:rsid w:val="00E80401"/>
    <w:rsid w:val="00F11CBF"/>
    <w:rsid w:val="00F14412"/>
    <w:rsid w:val="00F16AD8"/>
    <w:rsid w:val="00F46FDA"/>
    <w:rsid w:val="00F50622"/>
    <w:rsid w:val="00F852B0"/>
    <w:rsid w:val="00F85E02"/>
    <w:rsid w:val="00FA3C3A"/>
    <w:rsid w:val="00FC7CA7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3D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3D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BA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05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567D"/>
  </w:style>
  <w:style w:type="paragraph" w:styleId="a7">
    <w:name w:val="footer"/>
    <w:basedOn w:val="a"/>
    <w:link w:val="a8"/>
    <w:uiPriority w:val="99"/>
    <w:unhideWhenUsed/>
    <w:rsid w:val="00C05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56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3D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3D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BA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05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567D"/>
  </w:style>
  <w:style w:type="paragraph" w:styleId="a7">
    <w:name w:val="footer"/>
    <w:basedOn w:val="a"/>
    <w:link w:val="a8"/>
    <w:uiPriority w:val="99"/>
    <w:unhideWhenUsed/>
    <w:rsid w:val="00C05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5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B4B62A7280C4330FA9ACFF004FB25AC7C32E8B012160456F9EC9A876C0BC6ED172457D6B63DAA7FA38210E74DD18FE73l750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FB4B62A7280C4330FA9ACFF004FB25AC7C32E8B012160456F9EC9A876C0BC6ED172457D6B63DAA7FA38210E74DD18FE73l750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FB4B62A7280C4330FA9ACFF004FB25AC7C32E8B012160456F9EC9A876C0BC6ED172457D6B63DAA7FA38210E74DD18FE73l750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B4B62A7280C4330FA9ACFF004FB25AC7C32E8B012160456F9EC9A876C0BC6ED172457D6B63DAA7FA38210E74DD18FE73l750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BE4404-B8F3-4DC8-8686-75C1B8F6E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2246</Words>
  <Characters>12807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Писарев Владимир Александрович</dc:creator>
  <cp:lastModifiedBy>Писарев Владимир Александрович</cp:lastModifiedBy>
  <cp:revision>7</cp:revision>
  <cp:lastPrinted>2020-12-24T12:56:00Z</cp:lastPrinted>
  <dcterms:created xsi:type="dcterms:W3CDTF">2022-04-27T10:29:00Z</dcterms:created>
  <dcterms:modified xsi:type="dcterms:W3CDTF">2022-04-28T10:43:00Z</dcterms:modified>
</cp:coreProperties>
</file>