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F31" w:rsidRDefault="00F93F31" w:rsidP="00F93F3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приказ департамента имущества и земельных отношений Новосибирской области от 31.05.2023 № 1633-НПА</w:t>
      </w:r>
    </w:p>
    <w:p w:rsidR="00F93F31" w:rsidRPr="003958C1" w:rsidRDefault="00F93F31" w:rsidP="00F93F31">
      <w:pPr>
        <w:autoSpaceDE/>
        <w:autoSpaceDN/>
        <w:spacing w:line="230" w:lineRule="auto"/>
        <w:ind w:firstLine="709"/>
        <w:jc w:val="both"/>
        <w:rPr>
          <w:sz w:val="27"/>
          <w:szCs w:val="27"/>
        </w:rPr>
      </w:pPr>
    </w:p>
    <w:p w:rsidR="00F93F31" w:rsidRDefault="00F93F31" w:rsidP="00F93F31">
      <w:pPr>
        <w:autoSpaceDE/>
        <w:autoSpaceDN/>
        <w:ind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 соответствии с </w:t>
      </w:r>
      <w:r w:rsidRPr="001D4E96">
        <w:rPr>
          <w:color w:val="000000"/>
          <w:shd w:val="clear" w:color="auto" w:fill="FFFFFF"/>
        </w:rPr>
        <w:t>Федеральн</w:t>
      </w:r>
      <w:r>
        <w:rPr>
          <w:color w:val="000000"/>
          <w:shd w:val="clear" w:color="auto" w:fill="FFFFFF"/>
        </w:rPr>
        <w:t>ым</w:t>
      </w:r>
      <w:r w:rsidRPr="001D4E96">
        <w:rPr>
          <w:color w:val="000000"/>
          <w:shd w:val="clear" w:color="auto" w:fill="FFFFFF"/>
        </w:rPr>
        <w:t xml:space="preserve"> закон</w:t>
      </w:r>
      <w:r>
        <w:rPr>
          <w:color w:val="000000"/>
          <w:shd w:val="clear" w:color="auto" w:fill="FFFFFF"/>
        </w:rPr>
        <w:t>ом от </w:t>
      </w:r>
      <w:r w:rsidRPr="001D4E96">
        <w:rPr>
          <w:color w:val="000000"/>
          <w:shd w:val="clear" w:color="auto" w:fill="FFFFFF"/>
        </w:rPr>
        <w:t xml:space="preserve">27.07.2006 № 152-ФЗ «О персональных данных» </w:t>
      </w:r>
      <w:r w:rsidRPr="00726CA0">
        <w:rPr>
          <w:b/>
          <w:color w:val="000000"/>
          <w:shd w:val="clear" w:color="auto" w:fill="FFFFFF"/>
        </w:rPr>
        <w:t>п</w:t>
      </w:r>
      <w:r>
        <w:rPr>
          <w:b/>
          <w:color w:val="000000"/>
          <w:shd w:val="clear" w:color="auto" w:fill="FFFFFF"/>
        </w:rPr>
        <w:t> </w:t>
      </w:r>
      <w:r w:rsidRPr="00726CA0">
        <w:rPr>
          <w:b/>
          <w:color w:val="000000"/>
          <w:shd w:val="clear" w:color="auto" w:fill="FFFFFF"/>
        </w:rPr>
        <w:t>р</w:t>
      </w:r>
      <w:r>
        <w:rPr>
          <w:b/>
          <w:color w:val="000000"/>
          <w:shd w:val="clear" w:color="auto" w:fill="FFFFFF"/>
        </w:rPr>
        <w:t> </w:t>
      </w:r>
      <w:r w:rsidRPr="00726CA0">
        <w:rPr>
          <w:b/>
          <w:color w:val="000000"/>
          <w:shd w:val="clear" w:color="auto" w:fill="FFFFFF"/>
        </w:rPr>
        <w:t>и</w:t>
      </w:r>
      <w:r>
        <w:rPr>
          <w:b/>
          <w:color w:val="000000"/>
          <w:shd w:val="clear" w:color="auto" w:fill="FFFFFF"/>
        </w:rPr>
        <w:t> </w:t>
      </w:r>
      <w:proofErr w:type="gramStart"/>
      <w:r w:rsidRPr="00726CA0">
        <w:rPr>
          <w:b/>
          <w:color w:val="000000"/>
          <w:shd w:val="clear" w:color="auto" w:fill="FFFFFF"/>
        </w:rPr>
        <w:t>к</w:t>
      </w:r>
      <w:proofErr w:type="gramEnd"/>
      <w:r>
        <w:rPr>
          <w:b/>
          <w:color w:val="000000"/>
          <w:shd w:val="clear" w:color="auto" w:fill="FFFFFF"/>
        </w:rPr>
        <w:t> </w:t>
      </w:r>
      <w:r w:rsidRPr="00726CA0">
        <w:rPr>
          <w:b/>
          <w:color w:val="000000"/>
          <w:shd w:val="clear" w:color="auto" w:fill="FFFFFF"/>
        </w:rPr>
        <w:t>а</w:t>
      </w:r>
      <w:r>
        <w:rPr>
          <w:b/>
          <w:color w:val="000000"/>
          <w:shd w:val="clear" w:color="auto" w:fill="FFFFFF"/>
        </w:rPr>
        <w:t> </w:t>
      </w:r>
      <w:r w:rsidRPr="00726CA0">
        <w:rPr>
          <w:b/>
          <w:color w:val="000000"/>
          <w:shd w:val="clear" w:color="auto" w:fill="FFFFFF"/>
        </w:rPr>
        <w:t>з</w:t>
      </w:r>
      <w:r>
        <w:rPr>
          <w:b/>
          <w:color w:val="000000"/>
          <w:shd w:val="clear" w:color="auto" w:fill="FFFFFF"/>
        </w:rPr>
        <w:t> </w:t>
      </w:r>
      <w:r w:rsidRPr="00726CA0">
        <w:rPr>
          <w:b/>
          <w:color w:val="000000"/>
          <w:shd w:val="clear" w:color="auto" w:fill="FFFFFF"/>
        </w:rPr>
        <w:t>ы</w:t>
      </w:r>
      <w:r>
        <w:rPr>
          <w:b/>
          <w:color w:val="000000"/>
          <w:shd w:val="clear" w:color="auto" w:fill="FFFFFF"/>
        </w:rPr>
        <w:t> </w:t>
      </w:r>
      <w:r w:rsidRPr="00726CA0">
        <w:rPr>
          <w:b/>
          <w:color w:val="000000"/>
          <w:shd w:val="clear" w:color="auto" w:fill="FFFFFF"/>
        </w:rPr>
        <w:t>в</w:t>
      </w:r>
      <w:r>
        <w:rPr>
          <w:b/>
          <w:color w:val="000000"/>
          <w:shd w:val="clear" w:color="auto" w:fill="FFFFFF"/>
        </w:rPr>
        <w:t> </w:t>
      </w:r>
      <w:r w:rsidRPr="00726CA0">
        <w:rPr>
          <w:b/>
          <w:color w:val="000000"/>
          <w:shd w:val="clear" w:color="auto" w:fill="FFFFFF"/>
        </w:rPr>
        <w:t>а</w:t>
      </w:r>
      <w:r>
        <w:rPr>
          <w:b/>
          <w:color w:val="000000"/>
          <w:shd w:val="clear" w:color="auto" w:fill="FFFFFF"/>
        </w:rPr>
        <w:t> </w:t>
      </w:r>
      <w:r w:rsidRPr="00726CA0">
        <w:rPr>
          <w:b/>
          <w:color w:val="000000"/>
          <w:shd w:val="clear" w:color="auto" w:fill="FFFFFF"/>
        </w:rPr>
        <w:t>ю</w:t>
      </w:r>
      <w:r w:rsidRPr="001D4E96">
        <w:rPr>
          <w:color w:val="000000"/>
          <w:shd w:val="clear" w:color="auto" w:fill="FFFFFF"/>
        </w:rPr>
        <w:t>:</w:t>
      </w:r>
    </w:p>
    <w:p w:rsidR="00F93F31" w:rsidRDefault="00F93F31" w:rsidP="00F93F31">
      <w:pPr>
        <w:autoSpaceDE/>
        <w:autoSpaceDN/>
        <w:ind w:firstLine="720"/>
        <w:jc w:val="both"/>
        <w:rPr>
          <w:color w:val="000000"/>
          <w:shd w:val="clear" w:color="auto" w:fill="FFFFFF"/>
        </w:rPr>
      </w:pPr>
      <w:r w:rsidRPr="00775ED2">
        <w:rPr>
          <w:color w:val="000000"/>
          <w:shd w:val="clear" w:color="auto" w:fill="FFFFFF"/>
        </w:rPr>
        <w:t xml:space="preserve">Внести в приказ департамента </w:t>
      </w:r>
      <w:r w:rsidRPr="006348CD">
        <w:rPr>
          <w:color w:val="000000"/>
          <w:shd w:val="clear" w:color="auto" w:fill="FFFFFF"/>
        </w:rPr>
        <w:t>имущества и земельных отношений Новосибирской области от 31.05.2023 № 1633-НПА «Об утверждении документов, направленных на обеспечение выполнения департаментом имущества и земельных отношений Новосибирской области обязанностей, предусмотренных Федеральным законом от</w:t>
      </w:r>
      <w:r w:rsidR="002B3312">
        <w:rPr>
          <w:color w:val="000000"/>
          <w:shd w:val="clear" w:color="auto" w:fill="FFFFFF"/>
        </w:rPr>
        <w:t> </w:t>
      </w:r>
      <w:r w:rsidRPr="006348CD">
        <w:rPr>
          <w:color w:val="000000"/>
          <w:shd w:val="clear" w:color="auto" w:fill="FFFFFF"/>
        </w:rPr>
        <w:t>27.07.2006 № 152-ФЗ «О персональных данных</w:t>
      </w:r>
      <w:r w:rsidRPr="009B451E">
        <w:rPr>
          <w:color w:val="000000"/>
          <w:shd w:val="clear" w:color="auto" w:fill="FFFFFF"/>
        </w:rPr>
        <w:t>»</w:t>
      </w:r>
      <w:r>
        <w:rPr>
          <w:color w:val="000000"/>
          <w:shd w:val="clear" w:color="auto" w:fill="FFFFFF"/>
        </w:rPr>
        <w:t xml:space="preserve"> следующие изменения:</w:t>
      </w:r>
    </w:p>
    <w:p w:rsidR="008F0C71" w:rsidRPr="009B451E" w:rsidRDefault="008F0C71" w:rsidP="008F0C71">
      <w:pPr>
        <w:autoSpaceDE/>
        <w:autoSpaceDN/>
        <w:ind w:firstLine="720"/>
        <w:jc w:val="both"/>
        <w:rPr>
          <w:color w:val="000000"/>
          <w:shd w:val="clear" w:color="auto" w:fill="FFFFFF"/>
        </w:rPr>
      </w:pPr>
      <w:r w:rsidRPr="009B451E">
        <w:rPr>
          <w:color w:val="000000"/>
          <w:shd w:val="clear" w:color="auto" w:fill="FFFFFF"/>
        </w:rPr>
        <w:t>1. В Правилах обработки персональных данных в департаменте имущества и земельных отношений Новосибирской области:</w:t>
      </w:r>
    </w:p>
    <w:p w:rsidR="008F0C71" w:rsidRPr="008F0C71" w:rsidRDefault="008F0C71" w:rsidP="008F0C71">
      <w:pPr>
        <w:autoSpaceDE/>
        <w:autoSpaceDN/>
        <w:jc w:val="both"/>
        <w:rPr>
          <w:color w:val="000000"/>
          <w:shd w:val="clear" w:color="auto" w:fill="FFFFFF"/>
        </w:rPr>
      </w:pPr>
      <w:r w:rsidRPr="009B451E">
        <w:rPr>
          <w:color w:val="000000"/>
          <w:shd w:val="clear" w:color="auto" w:fill="FFFFFF"/>
        </w:rPr>
        <w:tab/>
        <w:t>1) в пункте 1.1. слова «Федеральным законом № 152-ФЗ» заменить словами «Федеральным законом от 27.07.2006 № 152-ФЗ «О персональных данных»;</w:t>
      </w:r>
    </w:p>
    <w:p w:rsidR="00F93F31" w:rsidRPr="009B451E" w:rsidRDefault="008F0C71" w:rsidP="00F93F31">
      <w:pPr>
        <w:autoSpaceDE/>
        <w:autoSpaceDN/>
        <w:ind w:firstLine="720"/>
        <w:jc w:val="both"/>
        <w:rPr>
          <w:color w:val="000000"/>
          <w:shd w:val="clear" w:color="auto" w:fill="FFFFFF"/>
        </w:rPr>
      </w:pPr>
      <w:r w:rsidRPr="009B451E">
        <w:rPr>
          <w:color w:val="000000"/>
          <w:shd w:val="clear" w:color="auto" w:fill="FFFFFF"/>
        </w:rPr>
        <w:t>2) п</w:t>
      </w:r>
      <w:r w:rsidR="00F93F31" w:rsidRPr="009B451E">
        <w:rPr>
          <w:color w:val="000000"/>
          <w:shd w:val="clear" w:color="auto" w:fill="FFFFFF"/>
        </w:rPr>
        <w:t>ункт 1.3 изложить в следующей редакции:</w:t>
      </w:r>
    </w:p>
    <w:p w:rsidR="007B426C" w:rsidRDefault="00F93F31" w:rsidP="00D00A31">
      <w:pPr>
        <w:adjustRightInd w:val="0"/>
        <w:ind w:firstLine="720"/>
        <w:jc w:val="both"/>
        <w:rPr>
          <w:color w:val="000000"/>
          <w:shd w:val="clear" w:color="auto" w:fill="FFFFFF"/>
        </w:rPr>
      </w:pPr>
      <w:r w:rsidRPr="009B451E">
        <w:rPr>
          <w:color w:val="000000"/>
          <w:shd w:val="clear" w:color="auto" w:fill="FFFFFF"/>
        </w:rPr>
        <w:t>«1.3. </w:t>
      </w:r>
      <w:r w:rsidR="007B426C" w:rsidRPr="009B451E">
        <w:t xml:space="preserve">Понятия и термины, используемые в </w:t>
      </w:r>
      <w:r w:rsidR="00D00A31" w:rsidRPr="009B451E">
        <w:t xml:space="preserve">настоящих </w:t>
      </w:r>
      <w:r w:rsidR="007B426C" w:rsidRPr="009B451E">
        <w:t xml:space="preserve">Правилах, применяются в том же значении, что и в Федеральном </w:t>
      </w:r>
      <w:hyperlink r:id="rId8" w:history="1">
        <w:r w:rsidR="007B426C" w:rsidRPr="009B451E">
          <w:t>законе</w:t>
        </w:r>
      </w:hyperlink>
      <w:r w:rsidR="007B426C" w:rsidRPr="009B451E">
        <w:t xml:space="preserve"> </w:t>
      </w:r>
      <w:r w:rsidR="00D00A31" w:rsidRPr="009B451E">
        <w:t>№ 152-ФЗ.»</w:t>
      </w:r>
      <w:r w:rsidR="009B451E">
        <w:t>.</w:t>
      </w:r>
    </w:p>
    <w:p w:rsidR="00F93F31" w:rsidRDefault="00F93F31" w:rsidP="00F93F31">
      <w:pPr>
        <w:autoSpaceDE/>
        <w:autoSpaceDN/>
        <w:ind w:firstLine="720"/>
        <w:jc w:val="both"/>
      </w:pPr>
      <w:r>
        <w:rPr>
          <w:color w:val="000000"/>
          <w:shd w:val="clear" w:color="auto" w:fill="FFFFFF"/>
        </w:rPr>
        <w:t xml:space="preserve">2. В </w:t>
      </w:r>
      <w:r w:rsidRPr="006C738B">
        <w:t>Правил</w:t>
      </w:r>
      <w:r>
        <w:t>ах</w:t>
      </w:r>
      <w:r w:rsidRPr="006C738B">
        <w:t xml:space="preserve"> рассмотрения запросов субъектов персональных данных или их представителей в департаменте имущества и земельных отношений Новосибирской области</w:t>
      </w:r>
      <w:r>
        <w:t>:</w:t>
      </w:r>
    </w:p>
    <w:p w:rsidR="001425A9" w:rsidRPr="002C5EE4" w:rsidRDefault="001425A9" w:rsidP="00F93F31">
      <w:pPr>
        <w:autoSpaceDE/>
        <w:autoSpaceDN/>
        <w:ind w:firstLine="720"/>
        <w:jc w:val="both"/>
      </w:pPr>
      <w:r w:rsidRPr="002C5EE4">
        <w:t>1) в пункте 1.1 после слов «их представителей» дополнить словами «в департаменте имущества и земельных отношений Новосибирской области», после слов «Федеральным законом от 27.07.2006 № 152-ФЗ «О персональных данных» дополнить словами «(далее – Федеральный закон № 152-ФЗ)»;</w:t>
      </w:r>
    </w:p>
    <w:p w:rsidR="00CE2E04" w:rsidRPr="002C5EE4" w:rsidRDefault="001425A9" w:rsidP="00F93F31">
      <w:pPr>
        <w:autoSpaceDE/>
        <w:autoSpaceDN/>
        <w:ind w:firstLine="720"/>
        <w:jc w:val="both"/>
      </w:pPr>
      <w:r w:rsidRPr="002C5EE4">
        <w:t>2) </w:t>
      </w:r>
      <w:r w:rsidR="00CE2E04" w:rsidRPr="002C5EE4">
        <w:t>в пункте 2.1:</w:t>
      </w:r>
    </w:p>
    <w:p w:rsidR="001425A9" w:rsidRPr="002C5EE4" w:rsidRDefault="00CE2E04" w:rsidP="00F93F31">
      <w:pPr>
        <w:autoSpaceDE/>
        <w:autoSpaceDN/>
        <w:ind w:firstLine="720"/>
        <w:jc w:val="both"/>
      </w:pPr>
      <w:r w:rsidRPr="002C5EE4">
        <w:t>а) </w:t>
      </w:r>
      <w:r w:rsidR="001425A9" w:rsidRPr="002C5EE4">
        <w:t>в абзаце шестом слова «федеральным законодательством в сфере защиты персональных данных» заменить словами «</w:t>
      </w:r>
      <w:r w:rsidRPr="002C5EE4">
        <w:t>федеральным законом»;</w:t>
      </w:r>
    </w:p>
    <w:p w:rsidR="00CE2E04" w:rsidRPr="002C5EE4" w:rsidRDefault="00CE2E04" w:rsidP="00F93F31">
      <w:pPr>
        <w:autoSpaceDE/>
        <w:autoSpaceDN/>
        <w:ind w:firstLine="720"/>
        <w:jc w:val="both"/>
        <w:rPr>
          <w:color w:val="000000"/>
          <w:shd w:val="clear" w:color="auto" w:fill="FFFFFF"/>
        </w:rPr>
      </w:pPr>
      <w:r w:rsidRPr="002C5EE4">
        <w:t>б) в абзаце восьмом слова «Федеральным законом «О персональных данных» заменить словами «Федеральным законом № 152-ФЗ»;</w:t>
      </w:r>
    </w:p>
    <w:p w:rsidR="00F93F31" w:rsidRPr="002C5EE4" w:rsidRDefault="00043394" w:rsidP="00F93F31">
      <w:pPr>
        <w:autoSpaceDE/>
        <w:autoSpaceDN/>
        <w:ind w:firstLine="720"/>
        <w:jc w:val="both"/>
      </w:pPr>
      <w:r w:rsidRPr="002C5EE4">
        <w:rPr>
          <w:color w:val="000000"/>
          <w:shd w:val="clear" w:color="auto" w:fill="FFFFFF"/>
        </w:rPr>
        <w:t>3</w:t>
      </w:r>
      <w:r w:rsidR="00F93F31" w:rsidRPr="002C5EE4">
        <w:rPr>
          <w:color w:val="000000"/>
          <w:shd w:val="clear" w:color="auto" w:fill="FFFFFF"/>
        </w:rPr>
        <w:t xml:space="preserve">) пункт 2.3 </w:t>
      </w:r>
      <w:r w:rsidR="00F93F31" w:rsidRPr="002C5EE4">
        <w:t>изложить в следующей редакции:</w:t>
      </w:r>
    </w:p>
    <w:p w:rsidR="00F93F31" w:rsidRDefault="00F93F31" w:rsidP="00F93F31">
      <w:pPr>
        <w:autoSpaceDE/>
        <w:autoSpaceDN/>
        <w:ind w:firstLine="720"/>
        <w:jc w:val="both"/>
      </w:pPr>
      <w:r w:rsidRPr="002C5EE4">
        <w:t>«2.3. Сведения, указанные в пункте</w:t>
      </w:r>
      <w:r w:rsidR="002B3312" w:rsidRPr="002C5EE4">
        <w:t> </w:t>
      </w:r>
      <w:r w:rsidRPr="002C5EE4">
        <w:t>2.1 настоящих Правил, предоставляются</w:t>
      </w:r>
      <w:r>
        <w:t xml:space="preserve"> субъекту персональных данных или его представителю Департаментом в течение десяти рабочих дней с момента обращения либо получения Департаментом запроса </w:t>
      </w:r>
      <w:r>
        <w:lastRenderedPageBreak/>
        <w:t>субъекта персональных данных или его представителя. Указанный срок может быть продлен, но не более чем на пять рабочих дней в случае направления Департаментом в адрес субъекта персональных данных мотивированного уведомления с указанием причин продления срока предоставления запрашиваемой информации. Запрос должен содержать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органе, сведения, подтверждающие участие субъекта персональных данных в отношениях с Департаментом, либо сведения, иным образом подтверждающие факт обработки персональных данных Департаментом, подпись субъекта персональных данных или его представителя. Запрос может быть направлен в форме электронного документа и подписан электронной подписью в соответствии с законодательством Российской Федерации. Департамент предоставляет сведения, указанные в пункте</w:t>
      </w:r>
      <w:r w:rsidR="002B3312">
        <w:t> </w:t>
      </w:r>
      <w:r>
        <w:t>2.1 настоящих Правил, субъекту персональных данных или его представителю в той форме, в которой направлены соответствующие обращение либо запрос, если иное не указано в обращении или запросе.»</w:t>
      </w:r>
      <w:r w:rsidR="002B3312">
        <w:t>;</w:t>
      </w:r>
    </w:p>
    <w:p w:rsidR="00F93F31" w:rsidRDefault="00043394" w:rsidP="00F93F31">
      <w:pPr>
        <w:autoSpaceDE/>
        <w:autoSpaceDN/>
        <w:ind w:firstLine="720"/>
        <w:jc w:val="both"/>
      </w:pPr>
      <w:r w:rsidRPr="002C5EE4">
        <w:t>4</w:t>
      </w:r>
      <w:r w:rsidR="00F93F31" w:rsidRPr="002C5EE4">
        <w:t>) в пункте</w:t>
      </w:r>
      <w:r w:rsidR="002B3312" w:rsidRPr="002C5EE4">
        <w:t> </w:t>
      </w:r>
      <w:r w:rsidR="00F93F31" w:rsidRPr="002C5EE4">
        <w:t>3.1</w:t>
      </w:r>
      <w:r w:rsidR="00FF70A5" w:rsidRPr="002C5EE4">
        <w:t xml:space="preserve"> после слов «в порядке, предусмотренном» дополнить словами «статьей 14 Федерального закона № 152-ФЗ», </w:t>
      </w:r>
      <w:r w:rsidR="00F93F31" w:rsidRPr="002C5EE4">
        <w:t>слова «с момента обращения либо</w:t>
      </w:r>
      <w:r w:rsidR="00F93F31">
        <w:t xml:space="preserve"> получения Департаментом» заменить словами «с даты получения».</w:t>
      </w:r>
    </w:p>
    <w:p w:rsidR="00F93F31" w:rsidRPr="001D4E96" w:rsidRDefault="00F93F31" w:rsidP="00F93F31">
      <w:pPr>
        <w:autoSpaceDE/>
        <w:autoSpaceDN/>
        <w:spacing w:line="230" w:lineRule="auto"/>
        <w:jc w:val="both"/>
      </w:pPr>
    </w:p>
    <w:p w:rsidR="00F93F31" w:rsidRPr="001D4E96" w:rsidRDefault="00F93F31" w:rsidP="00F93F31">
      <w:pPr>
        <w:autoSpaceDE/>
        <w:autoSpaceDN/>
        <w:spacing w:line="230" w:lineRule="auto"/>
        <w:jc w:val="both"/>
      </w:pPr>
    </w:p>
    <w:p w:rsidR="00F93F31" w:rsidRPr="001D4E96" w:rsidRDefault="00F93F31" w:rsidP="00F93F31">
      <w:pPr>
        <w:autoSpaceDE/>
        <w:autoSpaceDN/>
        <w:spacing w:line="230" w:lineRule="auto"/>
        <w:jc w:val="both"/>
      </w:pPr>
    </w:p>
    <w:p w:rsidR="00F93F31" w:rsidRPr="001D4E96" w:rsidRDefault="00F93F31" w:rsidP="00F93F31">
      <w:pPr>
        <w:autoSpaceDE/>
        <w:autoSpaceDN/>
        <w:spacing w:line="230" w:lineRule="auto"/>
        <w:jc w:val="both"/>
      </w:pPr>
      <w:r w:rsidRPr="001D4E96">
        <w:t xml:space="preserve">Руководитель департамента          </w:t>
      </w:r>
      <w:r>
        <w:t xml:space="preserve"> </w:t>
      </w:r>
      <w:r w:rsidRPr="001D4E96">
        <w:t xml:space="preserve">                                                   Р.Г. </w:t>
      </w:r>
      <w:proofErr w:type="spellStart"/>
      <w:r w:rsidRPr="001D4E96">
        <w:t>Шилохвостов</w:t>
      </w:r>
      <w:proofErr w:type="spellEnd"/>
    </w:p>
    <w:p w:rsidR="00F93F31" w:rsidRPr="001D4E96" w:rsidRDefault="00F93F31" w:rsidP="00F93F31">
      <w:pPr>
        <w:autoSpaceDE/>
        <w:autoSpaceDN/>
        <w:spacing w:line="230" w:lineRule="auto"/>
        <w:jc w:val="both"/>
      </w:pPr>
    </w:p>
    <w:p w:rsidR="00F93F31" w:rsidRDefault="00F93F31" w:rsidP="00F93F31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F93F31" w:rsidRDefault="00F93F31" w:rsidP="00F93F31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F93F31" w:rsidRDefault="00F93F31" w:rsidP="00F93F31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F93F31" w:rsidRDefault="00F93F31" w:rsidP="00F93F31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F93F31" w:rsidRDefault="00F93F31" w:rsidP="00F93F31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F93F31" w:rsidRDefault="00F93F31" w:rsidP="00F93F31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2B3312" w:rsidRDefault="002B3312" w:rsidP="00F93F31">
      <w:pPr>
        <w:autoSpaceDE/>
        <w:autoSpaceDN/>
        <w:spacing w:line="230" w:lineRule="auto"/>
        <w:jc w:val="both"/>
        <w:rPr>
          <w:sz w:val="20"/>
          <w:szCs w:val="20"/>
        </w:rPr>
      </w:pPr>
      <w:bookmarkStart w:id="0" w:name="_GoBack"/>
      <w:bookmarkEnd w:id="0"/>
    </w:p>
    <w:p w:rsidR="002B3312" w:rsidRDefault="002B3312" w:rsidP="00F93F31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2B3312" w:rsidRDefault="002B3312" w:rsidP="00F93F31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2B3312" w:rsidRDefault="002B3312" w:rsidP="00F93F31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2B3312" w:rsidRDefault="002B3312" w:rsidP="00F93F31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2B3312" w:rsidRDefault="002B3312" w:rsidP="00F93F31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2B3312" w:rsidRDefault="002B3312" w:rsidP="00F93F31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2B3312" w:rsidRDefault="002B3312" w:rsidP="00F93F31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F93F31" w:rsidRDefault="00F93F31" w:rsidP="00F93F31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F93F31" w:rsidRDefault="00F93F31" w:rsidP="00F93F31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F93F31" w:rsidRDefault="00F93F31" w:rsidP="00F93F31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F93F31" w:rsidRDefault="00F93F31" w:rsidP="00F93F31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F93F31" w:rsidRDefault="00F93F31" w:rsidP="00F93F31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F93F31" w:rsidRDefault="00F93F31" w:rsidP="00F93F31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F93F31" w:rsidRDefault="00F93F31" w:rsidP="00F93F31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F93F31" w:rsidRDefault="00F93F31" w:rsidP="00F93F31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F93F31" w:rsidRDefault="00F93F31" w:rsidP="00F93F31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F93F31" w:rsidRDefault="00F93F31" w:rsidP="00F93F31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F93F31" w:rsidRDefault="00F93F31" w:rsidP="00F93F31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F93F31" w:rsidRDefault="00F93F31" w:rsidP="00F93F31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F93F31" w:rsidRDefault="002B3312" w:rsidP="00F93F31">
      <w:pPr>
        <w:autoSpaceDE/>
        <w:autoSpaceDN/>
        <w:spacing w:line="230" w:lineRule="auto"/>
        <w:jc w:val="both"/>
        <w:rPr>
          <w:sz w:val="20"/>
          <w:szCs w:val="20"/>
        </w:rPr>
      </w:pPr>
      <w:r>
        <w:rPr>
          <w:sz w:val="20"/>
          <w:szCs w:val="20"/>
        </w:rPr>
        <w:t>Кузнецова Т.А.</w:t>
      </w:r>
    </w:p>
    <w:p w:rsidR="002B3312" w:rsidRDefault="002B3312" w:rsidP="00F93F31">
      <w:pPr>
        <w:autoSpaceDE/>
        <w:autoSpaceDN/>
        <w:spacing w:line="230" w:lineRule="auto"/>
        <w:jc w:val="both"/>
        <w:rPr>
          <w:sz w:val="20"/>
          <w:szCs w:val="20"/>
        </w:rPr>
      </w:pPr>
      <w:r>
        <w:rPr>
          <w:sz w:val="20"/>
          <w:szCs w:val="20"/>
        </w:rPr>
        <w:t>238 60 16</w:t>
      </w:r>
    </w:p>
    <w:sectPr w:rsidR="002B3312" w:rsidSect="00F93F31">
      <w:headerReference w:type="default" r:id="rId9"/>
      <w:headerReference w:type="first" r:id="rId10"/>
      <w:pgSz w:w="11907" w:h="16840" w:code="9"/>
      <w:pgMar w:top="567" w:right="567" w:bottom="1134" w:left="1418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719" w:rsidRDefault="00F61719">
      <w:r>
        <w:separator/>
      </w:r>
    </w:p>
  </w:endnote>
  <w:endnote w:type="continuationSeparator" w:id="0">
    <w:p w:rsidR="00F61719" w:rsidRDefault="00F6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719" w:rsidRDefault="00F61719">
      <w:r>
        <w:separator/>
      </w:r>
    </w:p>
  </w:footnote>
  <w:footnote w:type="continuationSeparator" w:id="0">
    <w:p w:rsidR="00F61719" w:rsidRDefault="00F61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086155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93F31" w:rsidRPr="00F93F31" w:rsidRDefault="00F93F31">
        <w:pPr>
          <w:pStyle w:val="a4"/>
          <w:jc w:val="center"/>
          <w:rPr>
            <w:sz w:val="20"/>
            <w:szCs w:val="20"/>
          </w:rPr>
        </w:pPr>
        <w:r w:rsidRPr="00F93F31">
          <w:rPr>
            <w:sz w:val="20"/>
            <w:szCs w:val="20"/>
          </w:rPr>
          <w:fldChar w:fldCharType="begin"/>
        </w:r>
        <w:r w:rsidRPr="00F93F31">
          <w:rPr>
            <w:sz w:val="20"/>
            <w:szCs w:val="20"/>
          </w:rPr>
          <w:instrText>PAGE   \* MERGEFORMAT</w:instrText>
        </w:r>
        <w:r w:rsidRPr="00F93F31">
          <w:rPr>
            <w:sz w:val="20"/>
            <w:szCs w:val="20"/>
          </w:rPr>
          <w:fldChar w:fldCharType="separate"/>
        </w:r>
        <w:r w:rsidR="002C5EE4">
          <w:rPr>
            <w:noProof/>
            <w:sz w:val="20"/>
            <w:szCs w:val="20"/>
          </w:rPr>
          <w:t>2</w:t>
        </w:r>
        <w:r w:rsidRPr="00F93F31">
          <w:rPr>
            <w:sz w:val="20"/>
            <w:szCs w:val="20"/>
          </w:rPr>
          <w:fldChar w:fldCharType="end"/>
        </w:r>
      </w:p>
    </w:sdtContent>
  </w:sdt>
  <w:p w:rsidR="00F93F31" w:rsidRDefault="00F93F3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5" name="Рисунок 5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1" w:name="docout_numb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3" w:name="docout_date"/>
                    <w:bookmarkEnd w:id="3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3D53DC"/>
    <w:multiLevelType w:val="hybridMultilevel"/>
    <w:tmpl w:val="48B6E010"/>
    <w:lvl w:ilvl="0" w:tplc="2D209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43394"/>
    <w:rsid w:val="001425A9"/>
    <w:rsid w:val="00154F95"/>
    <w:rsid w:val="00155556"/>
    <w:rsid w:val="00171EE1"/>
    <w:rsid w:val="001908A4"/>
    <w:rsid w:val="001E5351"/>
    <w:rsid w:val="002666A9"/>
    <w:rsid w:val="00285316"/>
    <w:rsid w:val="002A6238"/>
    <w:rsid w:val="002B2066"/>
    <w:rsid w:val="002B3312"/>
    <w:rsid w:val="002C5EE4"/>
    <w:rsid w:val="002E3243"/>
    <w:rsid w:val="003170A3"/>
    <w:rsid w:val="00332E8A"/>
    <w:rsid w:val="003339EE"/>
    <w:rsid w:val="00337016"/>
    <w:rsid w:val="00386E80"/>
    <w:rsid w:val="00396A5A"/>
    <w:rsid w:val="003A6F51"/>
    <w:rsid w:val="003B4B5C"/>
    <w:rsid w:val="003D3C54"/>
    <w:rsid w:val="00405DF6"/>
    <w:rsid w:val="004324B3"/>
    <w:rsid w:val="00436814"/>
    <w:rsid w:val="004A75E9"/>
    <w:rsid w:val="004C1DD2"/>
    <w:rsid w:val="004D7388"/>
    <w:rsid w:val="00536D2C"/>
    <w:rsid w:val="00546561"/>
    <w:rsid w:val="005757DF"/>
    <w:rsid w:val="00577C62"/>
    <w:rsid w:val="005A0F35"/>
    <w:rsid w:val="005C5ED5"/>
    <w:rsid w:val="005E00F2"/>
    <w:rsid w:val="00612E9A"/>
    <w:rsid w:val="006346FA"/>
    <w:rsid w:val="00645034"/>
    <w:rsid w:val="00707EE6"/>
    <w:rsid w:val="00734BDA"/>
    <w:rsid w:val="0075045E"/>
    <w:rsid w:val="0075705E"/>
    <w:rsid w:val="0078539C"/>
    <w:rsid w:val="007B426C"/>
    <w:rsid w:val="007D4C56"/>
    <w:rsid w:val="00802086"/>
    <w:rsid w:val="0082520F"/>
    <w:rsid w:val="00836057"/>
    <w:rsid w:val="0087184E"/>
    <w:rsid w:val="00897FDB"/>
    <w:rsid w:val="008C609D"/>
    <w:rsid w:val="008D3746"/>
    <w:rsid w:val="008F0C71"/>
    <w:rsid w:val="009024F3"/>
    <w:rsid w:val="00917CC6"/>
    <w:rsid w:val="009515D9"/>
    <w:rsid w:val="00964FBE"/>
    <w:rsid w:val="009B451E"/>
    <w:rsid w:val="009E389F"/>
    <w:rsid w:val="00A475FA"/>
    <w:rsid w:val="00AD3118"/>
    <w:rsid w:val="00B35655"/>
    <w:rsid w:val="00B504A5"/>
    <w:rsid w:val="00B76EF0"/>
    <w:rsid w:val="00B84BC9"/>
    <w:rsid w:val="00B87E54"/>
    <w:rsid w:val="00BB5B37"/>
    <w:rsid w:val="00BD7B48"/>
    <w:rsid w:val="00C1315F"/>
    <w:rsid w:val="00C1724C"/>
    <w:rsid w:val="00C75C4F"/>
    <w:rsid w:val="00CB4132"/>
    <w:rsid w:val="00CB464A"/>
    <w:rsid w:val="00CE2E04"/>
    <w:rsid w:val="00CE7CC4"/>
    <w:rsid w:val="00D00A31"/>
    <w:rsid w:val="00D0772E"/>
    <w:rsid w:val="00D4456B"/>
    <w:rsid w:val="00D52095"/>
    <w:rsid w:val="00D61827"/>
    <w:rsid w:val="00D952D5"/>
    <w:rsid w:val="00DA62B9"/>
    <w:rsid w:val="00E05ED5"/>
    <w:rsid w:val="00E24DF9"/>
    <w:rsid w:val="00E54676"/>
    <w:rsid w:val="00E60836"/>
    <w:rsid w:val="00E85A44"/>
    <w:rsid w:val="00EB1142"/>
    <w:rsid w:val="00EF43E8"/>
    <w:rsid w:val="00F1182E"/>
    <w:rsid w:val="00F251AF"/>
    <w:rsid w:val="00F3224F"/>
    <w:rsid w:val="00F41D75"/>
    <w:rsid w:val="00F60C1C"/>
    <w:rsid w:val="00F61719"/>
    <w:rsid w:val="00F93F31"/>
    <w:rsid w:val="00FA6814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0432B3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customStyle="1" w:styleId="ConsPlusTitle">
    <w:name w:val="ConsPlusTitle"/>
    <w:rsid w:val="00F93F31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F8EEBF2DDF1B3749300416E37DE65B6815633F36EDE259B10989F326F716E2F3AE3477F8B4D5BC13DB57395Dd938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BC2768-31DD-4DCA-B2CB-DA454977D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Кузнецова Татьяна Александровна</cp:lastModifiedBy>
  <cp:revision>3</cp:revision>
  <cp:lastPrinted>2008-05-27T08:46:00Z</cp:lastPrinted>
  <dcterms:created xsi:type="dcterms:W3CDTF">2023-06-13T05:20:00Z</dcterms:created>
  <dcterms:modified xsi:type="dcterms:W3CDTF">2023-06-13T05:36:00Z</dcterms:modified>
</cp:coreProperties>
</file>