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16587" w:rsidTr="00796DA0">
        <w:tc>
          <w:tcPr>
            <w:tcW w:w="4672" w:type="dxa"/>
          </w:tcPr>
          <w:p w:rsidR="00716587" w:rsidRDefault="00716587" w:rsidP="00796DA0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673" w:type="dxa"/>
          </w:tcPr>
          <w:p w:rsidR="00716587" w:rsidRPr="009B740C" w:rsidRDefault="00716587" w:rsidP="00796DA0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740C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ТВЕРЖДЕН</w:t>
            </w:r>
          </w:p>
          <w:p w:rsidR="00716587" w:rsidRPr="009B740C" w:rsidRDefault="00716587" w:rsidP="00796DA0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740C">
              <w:rPr>
                <w:rFonts w:ascii="Times New Roman" w:hAnsi="Times New Roman" w:cs="Times New Roman"/>
                <w:sz w:val="28"/>
                <w:szCs w:val="28"/>
              </w:rPr>
              <w:t>постановлением</w:t>
            </w:r>
          </w:p>
          <w:p w:rsidR="00716587" w:rsidRDefault="00716587" w:rsidP="00796DA0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Правительства Новосибирской </w:t>
            </w:r>
            <w:r w:rsidRPr="009B740C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</w:p>
          <w:p w:rsidR="00716587" w:rsidRDefault="00716587" w:rsidP="00796DA0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740C">
              <w:rPr>
                <w:rFonts w:ascii="Times New Roman" w:hAnsi="Times New Roman" w:cs="Times New Roman"/>
                <w:sz w:val="28"/>
                <w:szCs w:val="28"/>
              </w:rPr>
              <w:t>от _________ № ____</w:t>
            </w:r>
          </w:p>
        </w:tc>
      </w:tr>
    </w:tbl>
    <w:p w:rsidR="00716587" w:rsidRDefault="00716587" w:rsidP="00716587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16587" w:rsidRPr="00627C33" w:rsidRDefault="00716587" w:rsidP="007165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6587" w:rsidRPr="002160A3" w:rsidRDefault="00716587" w:rsidP="0071658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26"/>
      <w:bookmarkEnd w:id="1"/>
      <w:r w:rsidRPr="002160A3"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716587" w:rsidRPr="002160A3" w:rsidRDefault="00716587" w:rsidP="0071658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</w:t>
      </w:r>
      <w:r w:rsidRPr="002160A3">
        <w:rPr>
          <w:rFonts w:ascii="Times New Roman" w:hAnsi="Times New Roman" w:cs="Times New Roman"/>
          <w:b w:val="0"/>
          <w:sz w:val="28"/>
          <w:szCs w:val="28"/>
        </w:rPr>
        <w:t>даленных территорий, при прибытии на работу (переезде)</w:t>
      </w:r>
    </w:p>
    <w:p w:rsidR="00716587" w:rsidRPr="002160A3" w:rsidRDefault="00716587" w:rsidP="0071658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</w:t>
      </w:r>
      <w:r w:rsidRPr="002160A3">
        <w:rPr>
          <w:rFonts w:ascii="Times New Roman" w:hAnsi="Times New Roman" w:cs="Times New Roman"/>
          <w:b w:val="0"/>
          <w:sz w:val="28"/>
          <w:szCs w:val="28"/>
        </w:rPr>
        <w:t xml:space="preserve"> которые осуществляются единовременные компенсационные</w:t>
      </w:r>
    </w:p>
    <w:p w:rsidR="00716587" w:rsidRPr="002160A3" w:rsidRDefault="00716587" w:rsidP="0071658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</w:t>
      </w:r>
      <w:r w:rsidRPr="002160A3">
        <w:rPr>
          <w:rFonts w:ascii="Times New Roman" w:hAnsi="Times New Roman" w:cs="Times New Roman"/>
          <w:b w:val="0"/>
          <w:sz w:val="28"/>
          <w:szCs w:val="28"/>
        </w:rPr>
        <w:t>ыплаты медицинским работникам</w:t>
      </w:r>
    </w:p>
    <w:p w:rsidR="00716587" w:rsidRPr="00627C33" w:rsidRDefault="00716587" w:rsidP="007165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892"/>
        <w:gridCol w:w="4592"/>
      </w:tblGrid>
      <w:tr w:rsidR="00716587" w:rsidRPr="00627C33" w:rsidTr="00796DA0">
        <w:tc>
          <w:tcPr>
            <w:tcW w:w="567" w:type="dxa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3892" w:type="dxa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Административно-территориальные единицы</w:t>
            </w:r>
          </w:p>
        </w:tc>
        <w:tc>
          <w:tcPr>
            <w:tcW w:w="4592" w:type="dxa"/>
          </w:tcPr>
          <w:p w:rsidR="00716587" w:rsidRPr="00627C33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7C33">
              <w:rPr>
                <w:rFonts w:ascii="Times New Roman" w:hAnsi="Times New Roman" w:cs="Times New Roman"/>
                <w:sz w:val="28"/>
                <w:szCs w:val="28"/>
              </w:rPr>
              <w:t>Территориальные единицы (населенные пункты)</w:t>
            </w:r>
          </w:p>
        </w:tc>
      </w:tr>
      <w:tr w:rsidR="00716587" w:rsidRPr="00627C33" w:rsidTr="00796DA0">
        <w:tc>
          <w:tcPr>
            <w:tcW w:w="567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92" w:type="dxa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Баганский муниципальный район</w:t>
            </w:r>
          </w:p>
        </w:tc>
        <w:tc>
          <w:tcPr>
            <w:tcW w:w="4592" w:type="dxa"/>
          </w:tcPr>
          <w:p w:rsidR="00716587" w:rsidRPr="00627C33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7C33">
              <w:rPr>
                <w:rFonts w:ascii="Times New Roman" w:hAnsi="Times New Roman" w:cs="Times New Roman"/>
                <w:sz w:val="28"/>
                <w:szCs w:val="28"/>
              </w:rPr>
              <w:t>Все населенные пункты муниципального района</w:t>
            </w:r>
          </w:p>
        </w:tc>
      </w:tr>
      <w:tr w:rsidR="00716587" w:rsidRPr="00627C33" w:rsidTr="00796DA0">
        <w:tc>
          <w:tcPr>
            <w:tcW w:w="567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92" w:type="dxa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Барабинский муниципальный район</w:t>
            </w:r>
          </w:p>
        </w:tc>
        <w:tc>
          <w:tcPr>
            <w:tcW w:w="4592" w:type="dxa"/>
          </w:tcPr>
          <w:p w:rsidR="00716587" w:rsidRPr="00627C33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н</w:t>
            </w:r>
            <w:r w:rsidRPr="00627C33">
              <w:rPr>
                <w:rFonts w:ascii="Times New Roman" w:hAnsi="Times New Roman" w:cs="Times New Roman"/>
                <w:sz w:val="28"/>
                <w:szCs w:val="28"/>
              </w:rPr>
              <w:t>аселенные пункты муниципального района</w:t>
            </w:r>
          </w:p>
        </w:tc>
      </w:tr>
      <w:tr w:rsidR="00716587" w:rsidRPr="00627C33" w:rsidTr="00796DA0">
        <w:tc>
          <w:tcPr>
            <w:tcW w:w="567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92" w:type="dxa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Болотнинский муниципальный район</w:t>
            </w:r>
          </w:p>
        </w:tc>
        <w:tc>
          <w:tcPr>
            <w:tcW w:w="4592" w:type="dxa"/>
          </w:tcPr>
          <w:p w:rsidR="00716587" w:rsidRPr="00627C33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2DD">
              <w:rPr>
                <w:rFonts w:ascii="Times New Roman" w:hAnsi="Times New Roman" w:cs="Times New Roman"/>
                <w:sz w:val="28"/>
                <w:szCs w:val="28"/>
              </w:rPr>
              <w:t>Все населенные пункты муниципального района</w:t>
            </w:r>
          </w:p>
        </w:tc>
      </w:tr>
      <w:tr w:rsidR="00716587" w:rsidRPr="00627C33" w:rsidTr="00796DA0">
        <w:tc>
          <w:tcPr>
            <w:tcW w:w="567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892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Венгеровский муниципальный район</w:t>
            </w:r>
          </w:p>
        </w:tc>
        <w:tc>
          <w:tcPr>
            <w:tcW w:w="4592" w:type="dxa"/>
          </w:tcPr>
          <w:p w:rsidR="00716587" w:rsidRPr="00627C33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0689">
              <w:rPr>
                <w:rFonts w:ascii="Times New Roman" w:hAnsi="Times New Roman" w:cs="Times New Roman"/>
                <w:sz w:val="28"/>
                <w:szCs w:val="28"/>
              </w:rPr>
              <w:t>Все населенные пункты муниципального района</w:t>
            </w:r>
          </w:p>
        </w:tc>
      </w:tr>
      <w:tr w:rsidR="00716587" w:rsidRPr="00627C33" w:rsidTr="00796DA0">
        <w:tc>
          <w:tcPr>
            <w:tcW w:w="567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892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Искитимский муниципальный район</w:t>
            </w:r>
          </w:p>
        </w:tc>
        <w:tc>
          <w:tcPr>
            <w:tcW w:w="4592" w:type="dxa"/>
          </w:tcPr>
          <w:p w:rsidR="00716587" w:rsidRPr="00627C33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B75">
              <w:rPr>
                <w:rFonts w:ascii="Times New Roman" w:hAnsi="Times New Roman" w:cs="Times New Roman"/>
                <w:sz w:val="28"/>
                <w:szCs w:val="28"/>
              </w:rPr>
              <w:t>Все населенные пункты муниципального района</w:t>
            </w:r>
          </w:p>
        </w:tc>
      </w:tr>
      <w:tr w:rsidR="00716587" w:rsidRPr="00627C33" w:rsidTr="00796DA0">
        <w:tc>
          <w:tcPr>
            <w:tcW w:w="567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892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Карасукский муниципальный район</w:t>
            </w:r>
          </w:p>
        </w:tc>
        <w:tc>
          <w:tcPr>
            <w:tcW w:w="4592" w:type="dxa"/>
          </w:tcPr>
          <w:p w:rsidR="00716587" w:rsidRPr="009D1B7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6C0B">
              <w:rPr>
                <w:rFonts w:ascii="Times New Roman" w:hAnsi="Times New Roman" w:cs="Times New Roman"/>
                <w:sz w:val="28"/>
                <w:szCs w:val="28"/>
              </w:rPr>
              <w:t>Все населенные пункты муниципального района</w:t>
            </w:r>
          </w:p>
        </w:tc>
      </w:tr>
      <w:tr w:rsidR="00716587" w:rsidRPr="00627C33" w:rsidTr="00796DA0">
        <w:tc>
          <w:tcPr>
            <w:tcW w:w="567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892" w:type="dxa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Каргатский муниципальный район</w:t>
            </w:r>
          </w:p>
        </w:tc>
        <w:tc>
          <w:tcPr>
            <w:tcW w:w="4592" w:type="dxa"/>
          </w:tcPr>
          <w:p w:rsidR="00716587" w:rsidRPr="00627C33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7C33">
              <w:rPr>
                <w:rFonts w:ascii="Times New Roman" w:hAnsi="Times New Roman" w:cs="Times New Roman"/>
                <w:sz w:val="28"/>
                <w:szCs w:val="28"/>
              </w:rPr>
              <w:t>Все населенные пункты муниципального района</w:t>
            </w:r>
          </w:p>
        </w:tc>
      </w:tr>
      <w:tr w:rsidR="00716587" w:rsidRPr="00627C33" w:rsidTr="00796DA0">
        <w:tc>
          <w:tcPr>
            <w:tcW w:w="567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892" w:type="dxa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Колыванский муниципальный район</w:t>
            </w:r>
          </w:p>
        </w:tc>
        <w:tc>
          <w:tcPr>
            <w:tcW w:w="4592" w:type="dxa"/>
          </w:tcPr>
          <w:p w:rsidR="00716587" w:rsidRPr="00627C33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7C33">
              <w:rPr>
                <w:rFonts w:ascii="Times New Roman" w:hAnsi="Times New Roman" w:cs="Times New Roman"/>
                <w:sz w:val="28"/>
                <w:szCs w:val="28"/>
              </w:rPr>
              <w:t>Все населенные пункты муниципального района</w:t>
            </w:r>
          </w:p>
        </w:tc>
      </w:tr>
      <w:tr w:rsidR="00716587" w:rsidRPr="00627C33" w:rsidTr="00796DA0">
        <w:tc>
          <w:tcPr>
            <w:tcW w:w="567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892" w:type="dxa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Коченевский муниципальный район</w:t>
            </w:r>
          </w:p>
        </w:tc>
        <w:tc>
          <w:tcPr>
            <w:tcW w:w="4592" w:type="dxa"/>
          </w:tcPr>
          <w:p w:rsidR="00716587" w:rsidRPr="00627C33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7C33">
              <w:rPr>
                <w:rFonts w:ascii="Times New Roman" w:hAnsi="Times New Roman" w:cs="Times New Roman"/>
                <w:sz w:val="28"/>
                <w:szCs w:val="28"/>
              </w:rPr>
              <w:t>Все населенные пункты муниципального района</w:t>
            </w:r>
          </w:p>
        </w:tc>
      </w:tr>
      <w:tr w:rsidR="00716587" w:rsidRPr="00627C33" w:rsidTr="00796DA0">
        <w:tc>
          <w:tcPr>
            <w:tcW w:w="567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892" w:type="dxa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Кочковский муниципальный район</w:t>
            </w:r>
          </w:p>
        </w:tc>
        <w:tc>
          <w:tcPr>
            <w:tcW w:w="4592" w:type="dxa"/>
          </w:tcPr>
          <w:p w:rsidR="00716587" w:rsidRPr="00627C33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7C33">
              <w:rPr>
                <w:rFonts w:ascii="Times New Roman" w:hAnsi="Times New Roman" w:cs="Times New Roman"/>
                <w:sz w:val="28"/>
                <w:szCs w:val="28"/>
              </w:rPr>
              <w:t>Все населенные пункты муниципального района</w:t>
            </w:r>
          </w:p>
        </w:tc>
      </w:tr>
      <w:tr w:rsidR="00716587" w:rsidRPr="00627C33" w:rsidTr="00796DA0">
        <w:tc>
          <w:tcPr>
            <w:tcW w:w="567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892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Краснозерский муниципальный район</w:t>
            </w:r>
          </w:p>
        </w:tc>
        <w:tc>
          <w:tcPr>
            <w:tcW w:w="4592" w:type="dxa"/>
          </w:tcPr>
          <w:p w:rsidR="00716587" w:rsidRPr="00627C33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355">
              <w:rPr>
                <w:rFonts w:ascii="Times New Roman" w:hAnsi="Times New Roman" w:cs="Times New Roman"/>
                <w:sz w:val="28"/>
                <w:szCs w:val="28"/>
              </w:rPr>
              <w:t>Все населенные пункты муниципального района</w:t>
            </w:r>
          </w:p>
        </w:tc>
      </w:tr>
      <w:tr w:rsidR="00716587" w:rsidRPr="00627C33" w:rsidTr="00796DA0">
        <w:tc>
          <w:tcPr>
            <w:tcW w:w="567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</w:t>
            </w:r>
          </w:p>
        </w:tc>
        <w:tc>
          <w:tcPr>
            <w:tcW w:w="3892" w:type="dxa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Куйбышевский муниципальный район</w:t>
            </w:r>
          </w:p>
        </w:tc>
        <w:tc>
          <w:tcPr>
            <w:tcW w:w="4592" w:type="dxa"/>
          </w:tcPr>
          <w:p w:rsidR="00716587" w:rsidRPr="00627C33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7C33">
              <w:rPr>
                <w:rFonts w:ascii="Times New Roman" w:hAnsi="Times New Roman" w:cs="Times New Roman"/>
                <w:sz w:val="28"/>
                <w:szCs w:val="28"/>
              </w:rPr>
              <w:t>Все населенные пункты муниципального района</w:t>
            </w:r>
          </w:p>
        </w:tc>
      </w:tr>
      <w:tr w:rsidR="00716587" w:rsidRPr="00627C33" w:rsidTr="00796DA0">
        <w:tc>
          <w:tcPr>
            <w:tcW w:w="567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3892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Кыштовский муниципальный район</w:t>
            </w:r>
          </w:p>
        </w:tc>
        <w:tc>
          <w:tcPr>
            <w:tcW w:w="4592" w:type="dxa"/>
          </w:tcPr>
          <w:p w:rsidR="00716587" w:rsidRPr="00627C33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7C33">
              <w:rPr>
                <w:rFonts w:ascii="Times New Roman" w:hAnsi="Times New Roman" w:cs="Times New Roman"/>
                <w:sz w:val="28"/>
                <w:szCs w:val="28"/>
              </w:rPr>
              <w:t>Все населенные пункты муниципального района</w:t>
            </w:r>
          </w:p>
        </w:tc>
      </w:tr>
      <w:tr w:rsidR="00716587" w:rsidRPr="00627C33" w:rsidTr="00796DA0">
        <w:tc>
          <w:tcPr>
            <w:tcW w:w="567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3892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Маслянинский муниципальный район</w:t>
            </w:r>
          </w:p>
        </w:tc>
        <w:tc>
          <w:tcPr>
            <w:tcW w:w="4592" w:type="dxa"/>
          </w:tcPr>
          <w:p w:rsidR="00716587" w:rsidRPr="00627C33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7C33">
              <w:rPr>
                <w:rFonts w:ascii="Times New Roman" w:hAnsi="Times New Roman" w:cs="Times New Roman"/>
                <w:sz w:val="28"/>
                <w:szCs w:val="28"/>
              </w:rPr>
              <w:t>Все населенные пункты муниципального района</w:t>
            </w:r>
          </w:p>
        </w:tc>
      </w:tr>
      <w:tr w:rsidR="00716587" w:rsidRPr="00627C33" w:rsidTr="00796DA0">
        <w:tc>
          <w:tcPr>
            <w:tcW w:w="567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3892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Мошковский муниципальный район</w:t>
            </w:r>
          </w:p>
        </w:tc>
        <w:tc>
          <w:tcPr>
            <w:tcW w:w="4592" w:type="dxa"/>
          </w:tcPr>
          <w:p w:rsidR="00716587" w:rsidRPr="00627C33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4959">
              <w:rPr>
                <w:rFonts w:ascii="Times New Roman" w:hAnsi="Times New Roman" w:cs="Times New Roman"/>
                <w:sz w:val="28"/>
                <w:szCs w:val="28"/>
              </w:rPr>
              <w:t>Все населенные пункты муниципального района</w:t>
            </w:r>
          </w:p>
        </w:tc>
      </w:tr>
      <w:tr w:rsidR="00716587" w:rsidRPr="00627C33" w:rsidTr="00796DA0">
        <w:tc>
          <w:tcPr>
            <w:tcW w:w="567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3892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Мошковский муниципальный район</w:t>
            </w:r>
          </w:p>
        </w:tc>
        <w:tc>
          <w:tcPr>
            <w:tcW w:w="4592" w:type="dxa"/>
          </w:tcPr>
          <w:p w:rsidR="00716587" w:rsidRPr="00627C33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7C33">
              <w:rPr>
                <w:rFonts w:ascii="Times New Roman" w:hAnsi="Times New Roman" w:cs="Times New Roman"/>
                <w:sz w:val="28"/>
                <w:szCs w:val="28"/>
              </w:rPr>
              <w:t>Все населенные пункты муниципального района</w:t>
            </w:r>
          </w:p>
        </w:tc>
      </w:tr>
      <w:tr w:rsidR="00716587" w:rsidRPr="00627C33" w:rsidTr="00796DA0">
        <w:tc>
          <w:tcPr>
            <w:tcW w:w="567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3892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Ордынский муниципальный район</w:t>
            </w:r>
          </w:p>
        </w:tc>
        <w:tc>
          <w:tcPr>
            <w:tcW w:w="4592" w:type="dxa"/>
          </w:tcPr>
          <w:p w:rsidR="00716587" w:rsidRPr="00627C33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5545">
              <w:rPr>
                <w:rFonts w:ascii="Times New Roman" w:hAnsi="Times New Roman" w:cs="Times New Roman"/>
                <w:sz w:val="28"/>
                <w:szCs w:val="28"/>
              </w:rPr>
              <w:t>Все населенные пункты муниципального района</w:t>
            </w:r>
          </w:p>
        </w:tc>
      </w:tr>
      <w:tr w:rsidR="00716587" w:rsidRPr="00627C33" w:rsidTr="00796DA0">
        <w:tc>
          <w:tcPr>
            <w:tcW w:w="567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3892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Северный муниципальный район</w:t>
            </w:r>
          </w:p>
        </w:tc>
        <w:tc>
          <w:tcPr>
            <w:tcW w:w="4592" w:type="dxa"/>
          </w:tcPr>
          <w:p w:rsidR="00716587" w:rsidRPr="00627C33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7C33">
              <w:rPr>
                <w:rFonts w:ascii="Times New Roman" w:hAnsi="Times New Roman" w:cs="Times New Roman"/>
                <w:sz w:val="28"/>
                <w:szCs w:val="28"/>
              </w:rPr>
              <w:t>Все населенные пункты муниципального района</w:t>
            </w:r>
          </w:p>
        </w:tc>
      </w:tr>
      <w:tr w:rsidR="00716587" w:rsidRPr="00627C33" w:rsidTr="00796DA0">
        <w:tc>
          <w:tcPr>
            <w:tcW w:w="567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3892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Сузунский муниципальный район</w:t>
            </w:r>
          </w:p>
        </w:tc>
        <w:tc>
          <w:tcPr>
            <w:tcW w:w="4592" w:type="dxa"/>
          </w:tcPr>
          <w:p w:rsidR="00716587" w:rsidRPr="00627C33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6AF">
              <w:rPr>
                <w:rFonts w:ascii="Times New Roman" w:hAnsi="Times New Roman" w:cs="Times New Roman"/>
                <w:sz w:val="28"/>
                <w:szCs w:val="28"/>
              </w:rPr>
              <w:t>Все населенные пункты муниципального района</w:t>
            </w:r>
          </w:p>
        </w:tc>
      </w:tr>
      <w:tr w:rsidR="00716587" w:rsidRPr="00627C33" w:rsidTr="00796DA0">
        <w:tc>
          <w:tcPr>
            <w:tcW w:w="567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3892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Татарский муниципальный район</w:t>
            </w:r>
          </w:p>
        </w:tc>
        <w:tc>
          <w:tcPr>
            <w:tcW w:w="4592" w:type="dxa"/>
          </w:tcPr>
          <w:p w:rsidR="00716587" w:rsidRPr="00627C33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6AF">
              <w:rPr>
                <w:rFonts w:ascii="Times New Roman" w:hAnsi="Times New Roman" w:cs="Times New Roman"/>
                <w:sz w:val="28"/>
                <w:szCs w:val="28"/>
              </w:rPr>
              <w:t>Все населенные пункты муниципального района</w:t>
            </w:r>
          </w:p>
        </w:tc>
      </w:tr>
      <w:tr w:rsidR="00716587" w:rsidRPr="00627C33" w:rsidTr="00796DA0">
        <w:tc>
          <w:tcPr>
            <w:tcW w:w="567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3892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Тогучинский муниципальный район</w:t>
            </w:r>
          </w:p>
        </w:tc>
        <w:tc>
          <w:tcPr>
            <w:tcW w:w="4592" w:type="dxa"/>
          </w:tcPr>
          <w:p w:rsidR="00716587" w:rsidRPr="00627C33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7C33">
              <w:rPr>
                <w:rFonts w:ascii="Times New Roman" w:hAnsi="Times New Roman" w:cs="Times New Roman"/>
                <w:sz w:val="28"/>
                <w:szCs w:val="28"/>
              </w:rPr>
              <w:t>Все населенные пункты муниципального района</w:t>
            </w:r>
          </w:p>
        </w:tc>
      </w:tr>
      <w:tr w:rsidR="00716587" w:rsidRPr="00627C33" w:rsidTr="00796DA0">
        <w:tc>
          <w:tcPr>
            <w:tcW w:w="567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3892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Убинский муниципальный район</w:t>
            </w:r>
          </w:p>
        </w:tc>
        <w:tc>
          <w:tcPr>
            <w:tcW w:w="4592" w:type="dxa"/>
          </w:tcPr>
          <w:p w:rsidR="00716587" w:rsidRPr="00627C33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7C33">
              <w:rPr>
                <w:rFonts w:ascii="Times New Roman" w:hAnsi="Times New Roman" w:cs="Times New Roman"/>
                <w:sz w:val="28"/>
                <w:szCs w:val="28"/>
              </w:rPr>
              <w:t>Все населенные пункты муниципального района</w:t>
            </w:r>
          </w:p>
        </w:tc>
      </w:tr>
      <w:tr w:rsidR="00716587" w:rsidRPr="00627C33" w:rsidTr="00796DA0">
        <w:tc>
          <w:tcPr>
            <w:tcW w:w="567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3892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Усть-Таркский муниципальный район</w:t>
            </w:r>
          </w:p>
        </w:tc>
        <w:tc>
          <w:tcPr>
            <w:tcW w:w="4592" w:type="dxa"/>
          </w:tcPr>
          <w:p w:rsidR="00716587" w:rsidRPr="00627C33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5CC2">
              <w:rPr>
                <w:rFonts w:ascii="Times New Roman" w:hAnsi="Times New Roman" w:cs="Times New Roman"/>
                <w:sz w:val="28"/>
                <w:szCs w:val="28"/>
              </w:rPr>
              <w:t>Все населенные пункты муниципального района</w:t>
            </w:r>
          </w:p>
        </w:tc>
      </w:tr>
      <w:tr w:rsidR="00716587" w:rsidRPr="00627C33" w:rsidTr="00796DA0">
        <w:tc>
          <w:tcPr>
            <w:tcW w:w="567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3892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Чановский муниципальный район</w:t>
            </w:r>
          </w:p>
        </w:tc>
        <w:tc>
          <w:tcPr>
            <w:tcW w:w="4592" w:type="dxa"/>
          </w:tcPr>
          <w:p w:rsidR="00716587" w:rsidRPr="00627C33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7C33">
              <w:rPr>
                <w:rFonts w:ascii="Times New Roman" w:hAnsi="Times New Roman" w:cs="Times New Roman"/>
                <w:sz w:val="28"/>
                <w:szCs w:val="28"/>
              </w:rPr>
              <w:t>Все населенные пункты муниципального района</w:t>
            </w:r>
          </w:p>
        </w:tc>
      </w:tr>
      <w:tr w:rsidR="00716587" w:rsidRPr="00627C33" w:rsidTr="00796DA0">
        <w:tc>
          <w:tcPr>
            <w:tcW w:w="567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3892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Черепановский муниципальный район</w:t>
            </w:r>
          </w:p>
        </w:tc>
        <w:tc>
          <w:tcPr>
            <w:tcW w:w="4592" w:type="dxa"/>
          </w:tcPr>
          <w:p w:rsidR="00716587" w:rsidRPr="00627C33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7C33">
              <w:rPr>
                <w:rFonts w:ascii="Times New Roman" w:hAnsi="Times New Roman" w:cs="Times New Roman"/>
                <w:sz w:val="28"/>
                <w:szCs w:val="28"/>
              </w:rPr>
              <w:t>Все населенные пункты муниципального района</w:t>
            </w:r>
          </w:p>
        </w:tc>
      </w:tr>
      <w:tr w:rsidR="00716587" w:rsidRPr="00627C33" w:rsidTr="00796DA0">
        <w:tc>
          <w:tcPr>
            <w:tcW w:w="567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3892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Чистоозерный муниципальный район</w:t>
            </w:r>
          </w:p>
        </w:tc>
        <w:tc>
          <w:tcPr>
            <w:tcW w:w="4592" w:type="dxa"/>
          </w:tcPr>
          <w:p w:rsidR="00716587" w:rsidRPr="00627C33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327C">
              <w:rPr>
                <w:rFonts w:ascii="Times New Roman" w:hAnsi="Times New Roman" w:cs="Times New Roman"/>
                <w:sz w:val="28"/>
                <w:szCs w:val="28"/>
              </w:rPr>
              <w:t>Все населенные пункты муниципального района</w:t>
            </w:r>
          </w:p>
        </w:tc>
      </w:tr>
      <w:tr w:rsidR="00716587" w:rsidRPr="00627C33" w:rsidTr="00796DA0">
        <w:tc>
          <w:tcPr>
            <w:tcW w:w="567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3892" w:type="dxa"/>
            <w:vAlign w:val="center"/>
          </w:tcPr>
          <w:p w:rsidR="00716587" w:rsidRPr="00806895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895">
              <w:rPr>
                <w:rFonts w:ascii="Times New Roman" w:hAnsi="Times New Roman" w:cs="Times New Roman"/>
                <w:sz w:val="28"/>
                <w:szCs w:val="28"/>
              </w:rPr>
              <w:t>Чулымский муниципальный район</w:t>
            </w:r>
          </w:p>
        </w:tc>
        <w:tc>
          <w:tcPr>
            <w:tcW w:w="4592" w:type="dxa"/>
          </w:tcPr>
          <w:p w:rsidR="00716587" w:rsidRPr="00627C33" w:rsidRDefault="00716587" w:rsidP="00796D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7C33">
              <w:rPr>
                <w:rFonts w:ascii="Times New Roman" w:hAnsi="Times New Roman" w:cs="Times New Roman"/>
                <w:sz w:val="28"/>
                <w:szCs w:val="28"/>
              </w:rPr>
              <w:t>Все населенные пункты муниципального района</w:t>
            </w:r>
          </w:p>
        </w:tc>
      </w:tr>
    </w:tbl>
    <w:p w:rsidR="00716587" w:rsidRPr="00627C33" w:rsidRDefault="00716587" w:rsidP="007165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6587" w:rsidRPr="00627C33" w:rsidRDefault="00716587" w:rsidP="007165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716587" w:rsidRPr="00627C33" w:rsidSect="00243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8FC"/>
    <w:rsid w:val="000427CF"/>
    <w:rsid w:val="001448FC"/>
    <w:rsid w:val="00716587"/>
    <w:rsid w:val="00D6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5DFAB6-13D9-49BF-B526-6706F423F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5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65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165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39"/>
    <w:rsid w:val="007165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Адамцевич Андрей Олегович</dc:creator>
  <cp:keywords/>
  <dc:description/>
  <cp:lastModifiedBy>Цапенкова Наталья Николаевна</cp:lastModifiedBy>
  <cp:revision>2</cp:revision>
  <dcterms:created xsi:type="dcterms:W3CDTF">2020-02-18T08:30:00Z</dcterms:created>
  <dcterms:modified xsi:type="dcterms:W3CDTF">2020-02-18T08:30:00Z</dcterms:modified>
</cp:coreProperties>
</file>