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C0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0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C0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Положению о межведомственной комиссии </w:t>
      </w:r>
    </w:p>
    <w:p w:rsidR="007F18C0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списанию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капитальных вложений </w:t>
      </w:r>
    </w:p>
    <w:p w:rsidR="007F18C0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 объекты нефинансовых активов, </w:t>
      </w:r>
    </w:p>
    <w:p w:rsidR="007F18C0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финансирование</w:t>
      </w:r>
      <w:proofErr w:type="gramEnd"/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которых осуществлялось </w:t>
      </w:r>
    </w:p>
    <w:p w:rsidR="007F18C0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 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37546" w:rsidRDefault="007F18C0" w:rsidP="007F18C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937546" w:rsidRDefault="00937546" w:rsidP="009375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C0" w:rsidRDefault="007F18C0" w:rsidP="009375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C0" w:rsidRDefault="007F18C0" w:rsidP="009375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546" w:rsidRDefault="00937546" w:rsidP="00937546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принятия решений о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списани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капитальных вложений в объекты нефинансовых активов, финансирование которых осуществлялось за 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</w:t>
      </w:r>
    </w:p>
    <w:p w:rsidR="00937546" w:rsidRDefault="00937546" w:rsidP="009375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546" w:rsidRDefault="00937546" w:rsidP="0093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546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Порядок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решений о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списани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капитальных вложений в объекты нефинансовых активов, финансирование которых осуществлялось за 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 (далее - Порядок) регулирует правоотношения по списанию капитальных вложений в объекты нефинансовых активов,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которых осуществлялось за 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122A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 (далее – капитальные вложения в объекты нефинансовых активов).</w:t>
      </w:r>
    </w:p>
    <w:p w:rsidR="00937546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Для целей Порядка используются следующие термины:</w:t>
      </w:r>
    </w:p>
    <w:p w:rsidR="00937546" w:rsidRPr="00571A2B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937546" w:rsidRPr="007D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балансодержатель – </w:t>
      </w:r>
      <w:r w:rsidR="00937546" w:rsidRPr="003F79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государственное учреждение</w:t>
      </w:r>
      <w:r w:rsidR="00937546" w:rsidRPr="00571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области, на балансе которого числятся капитальные вложения</w:t>
      </w:r>
      <w:r w:rsidR="00937546" w:rsidRPr="006102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объекты нефинансовых активов</w:t>
      </w:r>
      <w:r w:rsidR="00937546" w:rsidRPr="00571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37546" w:rsidRDefault="001D7B67" w:rsidP="00937546">
      <w:pPr>
        <w:pStyle w:val="ConsPlusNormal"/>
        <w:ind w:firstLine="709"/>
        <w:jc w:val="both"/>
      </w:pPr>
      <w:proofErr w:type="gramStart"/>
      <w:r>
        <w:rPr>
          <w:rFonts w:eastAsia="Times New Roman"/>
          <w:bCs/>
          <w:lang w:eastAsia="ru-RU"/>
        </w:rPr>
        <w:t xml:space="preserve">2) </w:t>
      </w:r>
      <w:r w:rsidR="00937546" w:rsidRPr="007D2E7C">
        <w:rPr>
          <w:rFonts w:eastAsia="Times New Roman"/>
          <w:bCs/>
          <w:lang w:eastAsia="ru-RU"/>
        </w:rPr>
        <w:t xml:space="preserve">капитальные вложения </w:t>
      </w:r>
      <w:r w:rsidR="00937546">
        <w:rPr>
          <w:rFonts w:eastAsia="Times New Roman"/>
          <w:bCs/>
          <w:lang w:eastAsia="ru-RU"/>
        </w:rPr>
        <w:t>в объекты нефинансовых активов</w:t>
      </w:r>
      <w:r w:rsidR="00937546" w:rsidRPr="007D2E7C">
        <w:rPr>
          <w:rFonts w:eastAsia="Times New Roman"/>
          <w:bCs/>
          <w:lang w:eastAsia="ru-RU"/>
        </w:rPr>
        <w:t xml:space="preserve"> - </w:t>
      </w:r>
      <w:r w:rsidR="00937546" w:rsidRPr="007D2E7C">
        <w:t xml:space="preserve">вложения (инвестиции) в объеме фактических затрат учреждения в объекты нефинансовых активов при их приобретении, строительстве (создании), модернизации (реконструкции, в том числе с элементами реставрации, техническом перевооружении, достройке, дооборудовании), изготовлении, а также затраты, связанные с </w:t>
      </w:r>
      <w:r w:rsidR="00334ECE">
        <w:t xml:space="preserve">разработкой проектной документации и </w:t>
      </w:r>
      <w:r w:rsidR="00937546" w:rsidRPr="007D2E7C">
        <w:t>выполнением научно-исследовательских, опытно-конструкторских, технологических</w:t>
      </w:r>
      <w:r w:rsidR="00CC5A59">
        <w:t xml:space="preserve">, </w:t>
      </w:r>
      <w:r w:rsidR="00CC5A59" w:rsidRPr="00CC5A59">
        <w:t>проектно-изыскательских</w:t>
      </w:r>
      <w:r w:rsidR="00937546" w:rsidRPr="007D2E7C">
        <w:t xml:space="preserve"> работ</w:t>
      </w:r>
      <w:r w:rsidR="00334ECE">
        <w:t>, прочи</w:t>
      </w:r>
      <w:r w:rsidR="005D3A11">
        <w:t>х работ,</w:t>
      </w:r>
      <w:r w:rsidR="00334ECE">
        <w:t xml:space="preserve"> входящи</w:t>
      </w:r>
      <w:r w:rsidR="005D3A11">
        <w:t>х</w:t>
      </w:r>
      <w:r w:rsidR="00334ECE">
        <w:t xml:space="preserve"> в сметную стоимость объекта (далее – затраты)</w:t>
      </w:r>
      <w:r w:rsidR="00937546" w:rsidRPr="007D2E7C">
        <w:t xml:space="preserve">; </w:t>
      </w:r>
      <w:proofErr w:type="gramEnd"/>
    </w:p>
    <w:p w:rsidR="00937546" w:rsidRPr="007D2E7C" w:rsidRDefault="001D7B67" w:rsidP="00937546">
      <w:pPr>
        <w:pStyle w:val="ConsPlusNormal"/>
        <w:ind w:firstLine="709"/>
        <w:jc w:val="both"/>
      </w:pPr>
      <w:proofErr w:type="gramStart"/>
      <w:r>
        <w:t xml:space="preserve">3) </w:t>
      </w:r>
      <w:r w:rsidR="00937546" w:rsidRPr="007D2E7C">
        <w:t>объект нефинансовых активов</w:t>
      </w:r>
      <w:r w:rsidR="00937546">
        <w:t xml:space="preserve"> – здание, строение, сооружение</w:t>
      </w:r>
      <w:r w:rsidR="00214D7E">
        <w:t xml:space="preserve">, </w:t>
      </w:r>
      <w:r w:rsidR="00937546">
        <w:t xml:space="preserve"> </w:t>
      </w:r>
      <w:r w:rsidR="00214D7E" w:rsidRPr="00214D7E">
        <w:t xml:space="preserve">автомобильная дорога </w:t>
      </w:r>
      <w:r w:rsidR="00937546">
        <w:t>(далее – объект);</w:t>
      </w:r>
      <w:proofErr w:type="gramEnd"/>
    </w:p>
    <w:p w:rsidR="00937546" w:rsidRPr="00571A2B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="00937546" w:rsidRPr="007D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- межведомственная комиссия</w:t>
      </w:r>
      <w:r w:rsidR="0093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546" w:rsidRPr="00571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списанию капитальных вложений в объекты нефинансовых активов, финансирование которых осуществлялось за счет средств областно</w:t>
      </w:r>
      <w:r w:rsidR="007F18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бюджета Новосибирской области.</w:t>
      </w:r>
    </w:p>
    <w:p w:rsidR="00937546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 Рассмотрение предложений и принятие решений </w:t>
      </w:r>
      <w:r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списании произведенных капитальных вложений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объекты осуществляется комиссией.</w:t>
      </w:r>
    </w:p>
    <w:p w:rsidR="00937546" w:rsidRPr="00571A2B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75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списании произведенных капитальных вложений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объекты </w:t>
      </w:r>
      <w:r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балансодержатель обращается </w:t>
      </w:r>
      <w:r w:rsidRPr="00571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ходатайством в </w:t>
      </w:r>
      <w:r w:rsidR="00C7288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71A2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омиссию с приложением следующих документов:</w:t>
      </w:r>
    </w:p>
    <w:p w:rsidR="00395D6A" w:rsidRPr="00122A5D" w:rsidRDefault="00395D6A" w:rsidP="00395D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745A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модернизации</w:t>
      </w:r>
      <w:r w:rsidR="00CC5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A59" w:rsidRPr="00CC5A59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(реконструкции, в том числе с элементами реставрации, техническом перевооружении, достройке, дооборудовании)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5B6F">
        <w:t xml:space="preserve"> </w:t>
      </w:r>
      <w:r w:rsidRPr="00AC5B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C5B6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937546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балансодержателя </w:t>
      </w:r>
      <w:r w:rsidR="00937546" w:rsidRPr="009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сумме произведенных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вложений</w:t>
      </w:r>
      <w:r w:rsidR="00937546" w:rsidRPr="009A42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 фиксации объекта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7546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937546" w:rsidRPr="00702C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 w:rsidRPr="0070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техническом состоянии объекта, выданное специализированной организацией, имеющей соответствующие допуски для подготовки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заключени</w:t>
      </w:r>
      <w:r w:rsidR="00937546" w:rsidRPr="00F87D2F">
        <w:rPr>
          <w:rFonts w:ascii="Times New Roman" w:eastAsia="Times New Roman" w:hAnsi="Times New Roman" w:cs="Times New Roman"/>
          <w:sz w:val="28"/>
          <w:szCs w:val="28"/>
          <w:lang w:eastAsia="ru-RU"/>
        </w:rPr>
        <w:t>й;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исполнительного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</w:t>
      </w:r>
      <w:r w:rsidR="00937546"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осуществляющего управленческие функции в соответствующей отрасли, содержаще</w:t>
      </w:r>
      <w:r w:rsidR="006B05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о целесообразности (нецелесообразности) и (или) возможности (невозможности) использования и (или) достройки объекта с учетом заключения о техническом состоянии объекта;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движимого имущества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объекте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прекращением строительства;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t> </w:t>
      </w:r>
      <w:proofErr w:type="gramStart"/>
      <w:r w:rsidR="006B05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технико-экономической</w:t>
      </w:r>
      <w:proofErr w:type="gramEnd"/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объекта;</w:t>
      </w:r>
    </w:p>
    <w:p w:rsidR="00937546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разрешени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строительство, реконструкцию объектов капитального строительства,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</w:t>
      </w:r>
      <w:proofErr w:type="gramStart"/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участок(и) (при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) с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</w:t>
      </w:r>
      <w:r w:rsidR="00F6501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обязательств по объекту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7546" w:rsidRPr="00122A5D" w:rsidRDefault="00395D6A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45A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неосуществленному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приобретению,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7B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модернизации</w:t>
      </w:r>
      <w:r w:rsidR="00CC5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A59" w:rsidRPr="00CC5A59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(реконструкции, в том числе с элементами реставрации, техническом перевооружении, достройке, дооборудовании)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C5B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C5B6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балансодержателя о сумме произведенных затрат;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исполнительного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</w:t>
      </w:r>
      <w:r w:rsidR="00937546"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осуществляющего управленческие функции в соответствующей отрасли, об основаниях выполнения проектно-изыскательских работ и целесообразности продолжения выполнения проектно-изыскательских работ;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разрешени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строительство, реконструкцию объектов капитального строительства,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</w:t>
      </w:r>
      <w:proofErr w:type="gramStart"/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участок(и) (при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) с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5D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</w:t>
      </w:r>
      <w:r w:rsidR="00062DC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обязательств по объекту.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ходатайство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балансодержателем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ументами и принимает решение о возможности списания капитальных вложений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нефинансовых активов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решение о нецелесообразности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списания вложений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объекты нефинансовых активов</w:t>
      </w:r>
      <w:r w:rsidR="002B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C0C" w:rsidRPr="00745A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30 календарных дней с момента обращения</w:t>
      </w:r>
      <w:r w:rsidRPr="00745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на этапе рассмотрения представленных документов осуществляется оценка следующих </w:t>
      </w:r>
      <w:r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критериев: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готовности объекта капитального строительства, определяемый показателем освоения сметной стоимости объекта (процент);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и фактический срок возведения объекта капитального строительства;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обоснование возможности (невозможности) дальнейшего использования и восстановления объекта капитального строительства;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предусмотренных действующим законодательством документов, разрешающих строительство, реконструкцию объектов капитального строительства, документов о предоставлении земельных участков для строительства.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ориентировочная стоимость завершения строительства, реконструкции объекта капитального строительства;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требованиям, предъявляемым действующим законодательством, к проектной документации, объектам капитального строительства (в том числе документации, предусмотренной действующим градостроительным законодательством);</w:t>
      </w:r>
    </w:p>
    <w:p w:rsidR="00937546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и (или) моральное устаревания объекта незавершенного строительства, уничтожение (повреждение) объекта незавершенного строительства (в том числе в результате аварий, стихийных и иных бедствий, опасны</w:t>
      </w:r>
      <w:r w:rsid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природных явлений, катастроф);</w:t>
      </w:r>
    </w:p>
    <w:p w:rsidR="00D51734" w:rsidRDefault="00D51734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комплектность (некомплектность) исходно-разрешительной и исполнительной документации</w:t>
      </w:r>
    </w:p>
    <w:p w:rsidR="00160E59" w:rsidRPr="00122A5D" w:rsidRDefault="005D3A11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34ECE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наличие объективной возможности (невозможности)</w:t>
      </w:r>
      <w:r w:rsidR="00334ECE" w:rsidRPr="0033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передачи </w:t>
      </w:r>
      <w:r w:rsidR="00D51734" w:rsidRP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капитального строительства </w:t>
      </w:r>
      <w:r w:rsidR="00334ECE" w:rsidRPr="00334E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собственность Новосибирской области, муниципальную собственность, организации иной формы собственности, эксплуатирующий объект основного средства</w:t>
      </w:r>
      <w:r w:rsid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D51734" w:rsidRP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734" w:rsidRP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D5173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собственник не определен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7546" w:rsidRPr="00122A5D" w:rsidRDefault="00937546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принимает решение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капитальных </w:t>
      </w:r>
      <w:r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вложений в объекты нефинансовых активов на основании оценки указанных выше критериев и </w:t>
      </w:r>
      <w:r w:rsidRPr="00F06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установлении </w:t>
      </w:r>
      <w:r w:rsidRPr="00FB7A4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06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ледующих обстоятельств:</w:t>
      </w:r>
    </w:p>
    <w:p w:rsidR="005D3A11" w:rsidRDefault="006F6164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D3A11"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прекращенным строительству, модернизации (реконструкции, в том числе с элементами реставрации, техническом перевооружении, достройке, дооборудовании), изготовлению, а также затратам:</w:t>
      </w:r>
    </w:p>
    <w:p w:rsidR="00937546" w:rsidRPr="00122A5D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наличие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исполнительного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</w:t>
      </w:r>
      <w:r w:rsidR="00937546"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осуществляющего управленческие функции в соответствующей отрасли, о нецелесообразности и (или) невозможности использования и (или) достройки объекта незавершенного строительства;</w:t>
      </w:r>
    </w:p>
    <w:p w:rsidR="00937546" w:rsidRDefault="001D7B67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) срок прекращения строительства составляет более 3 лет;</w:t>
      </w:r>
    </w:p>
    <w:p w:rsidR="00D51734" w:rsidRPr="00122A5D" w:rsidRDefault="00D51734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99769F" w:rsidRPr="009976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капитальные вложения приняты на баланс балансодержателем на основании решения суда или по иным правомерным основаниям от  предыдущих заказчиков;</w:t>
      </w:r>
    </w:p>
    <w:p w:rsidR="005D3A11" w:rsidRDefault="006F6164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D3A11"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неосуществленному приобретению, строительству, модернизации (реконструкции, в том числе с элементами реставрации, техническом перевооружении, достройке, дооборудовании), изготовлению, а также затратам</w:t>
      </w:r>
      <w:r w:rsid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D51734" w:rsidRDefault="00D51734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934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исполнительного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</w:t>
      </w:r>
      <w:r w:rsidR="00937546" w:rsidRPr="00EE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осуществляющего управленческие функции в соответствующей отрасли, о нецелесообразности продолжения выполнения проектно-изыскательских работ (в том числе в связи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подготовкой технического задания в соответствии с требованиями утративших силу норма законодательства),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нецелесообразности корректировки проектной документации, выполнения работ по строительству, реконструкции объ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99769F" w:rsidRPr="0099769F" w:rsidRDefault="00D51734" w:rsidP="00937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99769F" w:rsidRPr="0099769F">
        <w:t xml:space="preserve"> </w:t>
      </w:r>
      <w:r w:rsidR="0099769F" w:rsidRPr="0099769F">
        <w:rPr>
          <w:rFonts w:ascii="Times New Roman" w:hAnsi="Times New Roman" w:cs="Times New Roman"/>
          <w:sz w:val="28"/>
          <w:szCs w:val="28"/>
        </w:rPr>
        <w:t>капитальные вложения приняты на баланс балансодержателем на основании решения суда или по иным правомерным основаниям от  предыдущих заказчиков;</w:t>
      </w:r>
    </w:p>
    <w:p w:rsidR="00937546" w:rsidRDefault="0099769F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9976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капитальные вложен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состоят из земельного налога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2883" w:rsidRPr="005D3A11" w:rsidRDefault="009B2BB0" w:rsidP="00C72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2883"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Мероприятия по ликвидации объекта (снос (демонтаж), утилизация строительного мусора, рекультивация земель, нарушенных при сносе (демонтаже) объекта, иные виды работ, связанные с ликвидацией объекта) (далее - работы по ликвидации объекта), осуществляются балансодержателем на основании </w:t>
      </w:r>
      <w:r w:rsidR="00117F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 Правительства Новосибирской области</w:t>
      </w:r>
      <w:r w:rsidR="00117F8F" w:rsidRPr="00117F8F">
        <w:t xml:space="preserve"> </w:t>
      </w:r>
      <w:r w:rsidR="00117F8F" w:rsidRPr="00117F8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списании капитальных вложений в объекты нефинансовых активов</w:t>
      </w:r>
      <w:bookmarkStart w:id="0" w:name="_GoBack"/>
      <w:bookmarkEnd w:id="0"/>
      <w:r w:rsidR="00C72883"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2883" w:rsidRPr="00122A5D" w:rsidRDefault="009B2BB0" w:rsidP="00C72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72883"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разработку документации</w:t>
      </w:r>
      <w:r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2883" w:rsidRPr="005D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работ по ликвидации объекта осуществляются балансодержателем за счет средств областного бюджета Новосибирской области, предусмотренных на финансовое обеспечение его деятельности.</w:t>
      </w:r>
    </w:p>
    <w:p w:rsidR="00937546" w:rsidRDefault="005D3A11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Решение комиссии о возможности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списания 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капитальных </w:t>
      </w:r>
      <w:r w:rsidR="00937546" w:rsidRPr="00122A5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вложений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объекты нефинансовых активов </w:t>
      </w:r>
      <w:r w:rsidR="00815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подготовки проекта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</w:t>
      </w:r>
      <w:r w:rsidR="00815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8150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Новосибирской области</w:t>
      </w:r>
      <w:r w:rsidR="002A4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списании капитальных вложений в объекты нефинансовых активов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7546" w:rsidRDefault="005D3A11" w:rsidP="00937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Списание капитальных вложений в объекты нефинансовых активов осуществляется балансодержателем при наличии правов</w:t>
      </w:r>
      <w:r w:rsidR="00815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8150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Новосибирской области, </w:t>
      </w:r>
      <w:r w:rsidR="00937546" w:rsidRPr="00215C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законодательством и правилами бухгалтерского учета.</w:t>
      </w:r>
    </w:p>
    <w:p w:rsidR="00937546" w:rsidRDefault="00937546" w:rsidP="0093754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546" w:rsidRDefault="00937546" w:rsidP="0093754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546" w:rsidRDefault="00937546" w:rsidP="0093754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937546" w:rsidRDefault="00937546" w:rsidP="0093754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553" w:rsidRDefault="00233553"/>
    <w:sectPr w:rsidR="00233553" w:rsidSect="009375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31"/>
    <w:rsid w:val="00062DC3"/>
    <w:rsid w:val="00117F8F"/>
    <w:rsid w:val="00160E59"/>
    <w:rsid w:val="001B46EA"/>
    <w:rsid w:val="001D7B67"/>
    <w:rsid w:val="00214D7E"/>
    <w:rsid w:val="00233553"/>
    <w:rsid w:val="002A4AFC"/>
    <w:rsid w:val="002B7C0C"/>
    <w:rsid w:val="00334ECE"/>
    <w:rsid w:val="00395D6A"/>
    <w:rsid w:val="003C3263"/>
    <w:rsid w:val="003F79EC"/>
    <w:rsid w:val="00510731"/>
    <w:rsid w:val="005D3A11"/>
    <w:rsid w:val="006667E7"/>
    <w:rsid w:val="006B05F4"/>
    <w:rsid w:val="006F6164"/>
    <w:rsid w:val="00745A0E"/>
    <w:rsid w:val="0075335A"/>
    <w:rsid w:val="007F18C0"/>
    <w:rsid w:val="0081503E"/>
    <w:rsid w:val="0083675B"/>
    <w:rsid w:val="00850352"/>
    <w:rsid w:val="008F4F19"/>
    <w:rsid w:val="00904E2A"/>
    <w:rsid w:val="009340DD"/>
    <w:rsid w:val="00937546"/>
    <w:rsid w:val="0099769F"/>
    <w:rsid w:val="009B2BB0"/>
    <w:rsid w:val="00C72883"/>
    <w:rsid w:val="00CC5A59"/>
    <w:rsid w:val="00D51734"/>
    <w:rsid w:val="00F6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7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B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7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B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Елена Геннадьевна</dc:creator>
  <cp:lastModifiedBy>Крюкова Елена Геннадьевна</cp:lastModifiedBy>
  <cp:revision>2</cp:revision>
  <cp:lastPrinted>2020-01-15T11:24:00Z</cp:lastPrinted>
  <dcterms:created xsi:type="dcterms:W3CDTF">2020-01-27T05:04:00Z</dcterms:created>
  <dcterms:modified xsi:type="dcterms:W3CDTF">2020-01-27T05:04:00Z</dcterms:modified>
</cp:coreProperties>
</file>