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9196" w14:textId="4F2CACF2" w:rsidR="00C2359F" w:rsidRPr="00D22C8C" w:rsidRDefault="008F5B7F">
      <w:pPr>
        <w:pStyle w:val="Standard"/>
        <w:ind w:firstLine="567"/>
        <w:jc w:val="right"/>
        <w:rPr>
          <w:rFonts w:ascii="Times New Roman" w:hAnsi="Times New Roman" w:cs="Times New Roman"/>
        </w:rPr>
      </w:pPr>
      <w:r>
        <w:rPr>
          <w:sz w:val="28"/>
          <w:szCs w:val="27"/>
        </w:rPr>
        <w:t>Приложение № </w:t>
      </w:r>
      <w:r w:rsidR="00D22C8C">
        <w:rPr>
          <w:rFonts w:ascii="Times New Roman" w:hAnsi="Times New Roman" w:cs="Times New Roman"/>
          <w:sz w:val="28"/>
          <w:szCs w:val="27"/>
        </w:rPr>
        <w:t>2</w:t>
      </w:r>
    </w:p>
    <w:p w14:paraId="38A8EA54" w14:textId="77777777" w:rsidR="00C2359F" w:rsidRDefault="008F5B7F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 xml:space="preserve"> к приказу министерства здравоохранения</w:t>
      </w:r>
    </w:p>
    <w:p w14:paraId="43327341" w14:textId="77777777" w:rsidR="00C2359F" w:rsidRDefault="008F5B7F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Новосибирской области</w:t>
      </w:r>
    </w:p>
    <w:p w14:paraId="017C5D2F" w14:textId="77777777" w:rsidR="00C2359F" w:rsidRDefault="008F5B7F">
      <w:pPr>
        <w:pStyle w:val="Standard"/>
        <w:ind w:firstLine="567"/>
        <w:jc w:val="right"/>
      </w:pPr>
      <w:r>
        <w:rPr>
          <w:sz w:val="28"/>
          <w:szCs w:val="27"/>
        </w:rPr>
        <w:t xml:space="preserve"> от ______________ № _________</w:t>
      </w:r>
    </w:p>
    <w:p w14:paraId="1B0F7C03" w14:textId="77777777" w:rsidR="00C2359F" w:rsidRDefault="00C2359F">
      <w:pPr>
        <w:pStyle w:val="Standard"/>
        <w:ind w:firstLine="567"/>
        <w:jc w:val="right"/>
        <w:rPr>
          <w:sz w:val="28"/>
          <w:szCs w:val="27"/>
        </w:rPr>
      </w:pPr>
    </w:p>
    <w:p w14:paraId="3C1551D0" w14:textId="77777777" w:rsidR="00C2359F" w:rsidRDefault="008F5B7F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УТВЕРЖДЕНО</w:t>
      </w:r>
    </w:p>
    <w:p w14:paraId="18F06BEC" w14:textId="77777777" w:rsidR="00C2359F" w:rsidRDefault="008F5B7F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приказом министерства здравоохранения</w:t>
      </w:r>
    </w:p>
    <w:p w14:paraId="5A690650" w14:textId="77777777" w:rsidR="00C2359F" w:rsidRDefault="008F5B7F">
      <w:pPr>
        <w:pStyle w:val="Standard"/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Новосибирской области</w:t>
      </w:r>
    </w:p>
    <w:p w14:paraId="0A241324" w14:textId="77777777" w:rsidR="00C2359F" w:rsidRDefault="008F5B7F">
      <w:pPr>
        <w:pStyle w:val="Standard"/>
        <w:ind w:firstLine="567"/>
        <w:jc w:val="right"/>
        <w:rPr>
          <w:sz w:val="28"/>
          <w:szCs w:val="27"/>
        </w:rPr>
      </w:pPr>
      <w:bookmarkStart w:id="0" w:name="_GoBack"/>
      <w:bookmarkEnd w:id="0"/>
      <w:r>
        <w:rPr>
          <w:sz w:val="28"/>
          <w:szCs w:val="27"/>
        </w:rPr>
        <w:t>от 19.05.2022 № 1578</w:t>
      </w:r>
    </w:p>
    <w:p w14:paraId="67568878" w14:textId="77777777" w:rsidR="00C2359F" w:rsidRPr="00D22C8C" w:rsidRDefault="00C2359F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DBE52A2" w14:textId="6510DFFB" w:rsidR="00C2359F" w:rsidRDefault="008F5B7F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Перечень </w:t>
      </w:r>
      <w:r w:rsidR="00A47AA3">
        <w:rPr>
          <w:b/>
          <w:bCs/>
          <w:sz w:val="28"/>
        </w:rPr>
        <w:t>ПСО</w:t>
      </w:r>
      <w:r>
        <w:rPr>
          <w:b/>
          <w:bCs/>
          <w:sz w:val="28"/>
        </w:rPr>
        <w:t xml:space="preserve"> на территории</w:t>
      </w:r>
    </w:p>
    <w:p w14:paraId="09751867" w14:textId="2F14760C" w:rsidR="00C2359F" w:rsidRDefault="008F5B7F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14:paraId="3F017849" w14:textId="77777777" w:rsidR="00135885" w:rsidRPr="00D22C8C" w:rsidRDefault="00135885">
      <w:pPr>
        <w:pStyle w:val="Standard"/>
        <w:jc w:val="center"/>
        <w:rPr>
          <w:rFonts w:asciiTheme="minorHAnsi" w:hAnsiTheme="minorHAnsi"/>
          <w:b/>
          <w:bCs/>
          <w:sz w:val="28"/>
        </w:rPr>
      </w:pPr>
    </w:p>
    <w:tbl>
      <w:tblPr>
        <w:tblW w:w="14682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1701"/>
        <w:gridCol w:w="2126"/>
        <w:gridCol w:w="1559"/>
        <w:gridCol w:w="1276"/>
        <w:gridCol w:w="1559"/>
        <w:gridCol w:w="851"/>
        <w:gridCol w:w="2693"/>
        <w:gridCol w:w="2358"/>
      </w:tblGrid>
      <w:tr w:rsidR="00C2359F" w14:paraId="2F6188C0" w14:textId="77777777" w:rsidTr="00FD0107">
        <w:trPr>
          <w:cantSplit/>
          <w:trHeight w:val="2433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B005" w14:textId="77777777" w:rsidR="00C2359F" w:rsidRPr="00D13118" w:rsidRDefault="008F5B7F">
            <w:pPr>
              <w:pStyle w:val="Standard"/>
            </w:pPr>
            <w:r w:rsidRPr="00D13118"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2D09EA2" w14:textId="77777777" w:rsidR="00C2359F" w:rsidRPr="00D13118" w:rsidRDefault="008F5B7F" w:rsidP="00D13118">
            <w:pPr>
              <w:pStyle w:val="Standard"/>
              <w:ind w:left="113" w:right="113"/>
              <w:jc w:val="center"/>
            </w:pPr>
            <w:r w:rsidRPr="00D13118"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8629F7D" w14:textId="77777777" w:rsidR="00C2359F" w:rsidRPr="00D13118" w:rsidRDefault="008F5B7F" w:rsidP="00D13118">
            <w:pPr>
              <w:pStyle w:val="Standard"/>
              <w:ind w:left="113" w:right="113"/>
              <w:jc w:val="center"/>
            </w:pPr>
            <w:r w:rsidRPr="00D13118">
              <w:t>Медицинская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A8D7B2A" w14:textId="77777777" w:rsidR="00C2359F" w:rsidRPr="00D13118" w:rsidRDefault="008F5B7F" w:rsidP="00D13118">
            <w:pPr>
              <w:pStyle w:val="Standard"/>
              <w:ind w:left="113" w:right="113"/>
              <w:jc w:val="center"/>
            </w:pPr>
            <w:r w:rsidRPr="00D13118">
              <w:t>Коечная мощность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0BAE4BC" w14:textId="22A01548" w:rsidR="00C2359F" w:rsidRPr="00D13118" w:rsidRDefault="008F5B7F" w:rsidP="00D22C8C">
            <w:pPr>
              <w:pStyle w:val="Standard"/>
              <w:ind w:left="113" w:right="113"/>
              <w:jc w:val="center"/>
            </w:pPr>
            <w:r w:rsidRPr="00D13118">
              <w:t>Численность прикрепленного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CE5B81E" w14:textId="77777777" w:rsidR="00C2359F" w:rsidRPr="00D13118" w:rsidRDefault="008F5B7F" w:rsidP="00D13118">
            <w:pPr>
              <w:pStyle w:val="Standard"/>
              <w:widowControl w:val="0"/>
              <w:autoSpaceDE w:val="0"/>
              <w:ind w:left="113" w:right="113"/>
              <w:jc w:val="center"/>
            </w:pPr>
            <w:r w:rsidRPr="00D13118">
              <w:rPr>
                <w:rFonts w:cs="PT Astra Serif"/>
                <w:lang w:eastAsia="en-US"/>
              </w:rPr>
              <w:t>Среднее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время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медицинской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эвакуации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пациента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с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ОНМК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в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зоне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ответственности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3D53D1A" w14:textId="77777777" w:rsidR="00C2359F" w:rsidRPr="00D13118" w:rsidRDefault="008F5B7F" w:rsidP="00D13118">
            <w:pPr>
              <w:pStyle w:val="Standard"/>
              <w:widowControl w:val="0"/>
              <w:autoSpaceDE w:val="0"/>
              <w:ind w:left="113" w:right="113"/>
              <w:jc w:val="center"/>
              <w:rPr>
                <w:rFonts w:cs="PT Astra Serif"/>
                <w:lang w:eastAsia="en-US"/>
              </w:rPr>
            </w:pPr>
            <w:r w:rsidRPr="00D13118">
              <w:rPr>
                <w:rFonts w:cs="PT Astra Serif"/>
                <w:lang w:eastAsia="en-US"/>
              </w:rPr>
              <w:t>Способ госпитализации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695DEFE" w14:textId="77777777" w:rsidR="00C2359F" w:rsidRPr="00D13118" w:rsidRDefault="008F5B7F" w:rsidP="00D13118">
            <w:pPr>
              <w:pStyle w:val="Standard"/>
              <w:widowControl w:val="0"/>
              <w:autoSpaceDE w:val="0"/>
              <w:ind w:left="113" w:right="113"/>
              <w:jc w:val="center"/>
            </w:pPr>
            <w:r w:rsidRPr="00D13118">
              <w:rPr>
                <w:rFonts w:cs="PT Astra Serif"/>
                <w:lang w:eastAsia="en-US"/>
              </w:rPr>
              <w:t>Количество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компьютерных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томографов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(с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указанием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количества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срезов)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и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магнитно-резонансных томографов, их расположение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E989A3B" w14:textId="77777777" w:rsidR="00C2359F" w:rsidRPr="00D13118" w:rsidRDefault="008F5B7F" w:rsidP="00D13118">
            <w:pPr>
              <w:pStyle w:val="Standard"/>
              <w:widowControl w:val="0"/>
              <w:autoSpaceDE w:val="0"/>
              <w:ind w:left="113" w:right="113"/>
              <w:jc w:val="center"/>
            </w:pPr>
            <w:r w:rsidRPr="00D13118">
              <w:rPr>
                <w:rFonts w:cs="PT Astra Serif"/>
                <w:lang w:eastAsia="en-US"/>
              </w:rPr>
              <w:t>Количество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рентгено-ангиографических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установок,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их</w:t>
            </w:r>
            <w:r w:rsidRPr="00D13118">
              <w:rPr>
                <w:rFonts w:cs="PT Astra Serif"/>
                <w:spacing w:val="1"/>
                <w:lang w:eastAsia="en-US"/>
              </w:rPr>
              <w:t xml:space="preserve"> </w:t>
            </w:r>
            <w:r w:rsidRPr="00D13118">
              <w:rPr>
                <w:rFonts w:cs="PT Astra Serif"/>
                <w:lang w:eastAsia="en-US"/>
              </w:rPr>
              <w:t>расположение</w:t>
            </w:r>
          </w:p>
        </w:tc>
      </w:tr>
      <w:tr w:rsidR="00963450" w:rsidRPr="00D13118" w14:paraId="6C10B60B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F3E2" w14:textId="2D536C0F" w:rsidR="00963450" w:rsidRPr="00963450" w:rsidRDefault="00963450" w:rsidP="00963450">
            <w:pPr>
              <w:pStyle w:val="Standard"/>
            </w:pPr>
            <w:r w:rsidRPr="00963450"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FF8A" w14:textId="6B135141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67BF" w14:textId="77777777" w:rsidR="00963450" w:rsidRPr="00963450" w:rsidRDefault="00963450" w:rsidP="00963450">
            <w:r w:rsidRPr="00963450"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  <w:p w14:paraId="55CF3430" w14:textId="5F21299D" w:rsidR="00963450" w:rsidRPr="00963450" w:rsidRDefault="00963450" w:rsidP="00963450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C054" w14:textId="77777777" w:rsidR="00963450" w:rsidRPr="00963450" w:rsidRDefault="00963450" w:rsidP="00963450">
            <w:r w:rsidRPr="00963450">
              <w:t>неврологическое отделение – 60 коек</w:t>
            </w:r>
          </w:p>
          <w:p w14:paraId="10D2FFEF" w14:textId="168134A1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60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2368" w14:textId="4A894717" w:rsidR="00963450" w:rsidRPr="00963450" w:rsidRDefault="00963450" w:rsidP="00963450">
            <w:pPr>
              <w:pStyle w:val="Standard"/>
              <w:jc w:val="center"/>
            </w:pPr>
            <w:r w:rsidRPr="00963450">
              <w:t>284 645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D5E" w14:textId="0FF03B4E" w:rsidR="00963450" w:rsidRPr="00D13118" w:rsidRDefault="00963450" w:rsidP="00963450">
            <w:pPr>
              <w:pStyle w:val="Standard"/>
              <w:jc w:val="center"/>
            </w:pPr>
            <w:r w:rsidRPr="00D13118">
              <w:t>5</w:t>
            </w:r>
            <w:r w:rsidR="00135885">
              <w:t>0</w:t>
            </w:r>
            <w:r w:rsidRPr="00D13118">
              <w:t xml:space="preserve"> 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915BF05" w14:textId="0D0135A0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DA3" w14:textId="6078C5A5" w:rsidR="00963450" w:rsidRPr="00D13118" w:rsidRDefault="00B100BF" w:rsidP="00963450">
            <w:pPr>
              <w:pStyle w:val="Standard"/>
              <w:jc w:val="center"/>
            </w:pPr>
            <w:r>
              <w:t>1</w:t>
            </w:r>
            <w:r w:rsidR="00963450">
              <w:t xml:space="preserve"> МСКТ (</w:t>
            </w:r>
            <w:r>
              <w:t>12</w:t>
            </w:r>
            <w:r w:rsidR="00963450">
              <w:t xml:space="preserve"> срезов</w:t>
            </w:r>
            <w:r>
              <w:t>ый</w:t>
            </w:r>
            <w:r w:rsidR="00963450">
              <w:t>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803F" w14:textId="0E1FD85C" w:rsidR="00963450" w:rsidRPr="00D13118" w:rsidRDefault="00963450" w:rsidP="00963450">
            <w:pPr>
              <w:pStyle w:val="Standard"/>
              <w:jc w:val="center"/>
            </w:pPr>
          </w:p>
        </w:tc>
      </w:tr>
      <w:tr w:rsidR="00963450" w:rsidRPr="00D13118" w14:paraId="0A733BA0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B6EF" w14:textId="34F719C4" w:rsidR="00963450" w:rsidRPr="00963450" w:rsidRDefault="00963450" w:rsidP="00963450">
            <w:pPr>
              <w:pStyle w:val="Standard"/>
            </w:pPr>
            <w:r w:rsidRPr="00963450"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E13E" w14:textId="67391A57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A5F1" w14:textId="77777777" w:rsidR="00963450" w:rsidRPr="00963450" w:rsidRDefault="00963450" w:rsidP="00963450">
            <w:r w:rsidRPr="00963450"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  <w:p w14:paraId="51EFC903" w14:textId="14B4693B" w:rsidR="00963450" w:rsidRPr="00963450" w:rsidRDefault="00963450" w:rsidP="00963450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AC5B" w14:textId="77777777" w:rsidR="00963450" w:rsidRPr="00963450" w:rsidRDefault="00963450" w:rsidP="00963450">
            <w:r w:rsidRPr="00963450">
              <w:t>неврологическое отделение – 30 коек</w:t>
            </w:r>
          </w:p>
          <w:p w14:paraId="3A8CB96E" w14:textId="030D0830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7884" w14:textId="607C2928" w:rsidR="00963450" w:rsidRPr="00963450" w:rsidRDefault="00963450" w:rsidP="00963450">
            <w:pPr>
              <w:pStyle w:val="Standard"/>
              <w:jc w:val="center"/>
            </w:pPr>
            <w:r w:rsidRPr="00963450">
              <w:t>41 582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4BB4" w14:textId="20C92A45" w:rsidR="00963450" w:rsidRPr="00D13118" w:rsidRDefault="00135885" w:rsidP="00963450">
            <w:pPr>
              <w:pStyle w:val="Standard"/>
              <w:jc w:val="center"/>
            </w:pPr>
            <w:r>
              <w:t>70</w:t>
            </w:r>
            <w:r w:rsidR="00963450">
              <w:t xml:space="preserve"> 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252F382" w14:textId="2BE6402F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F0CE" w14:textId="58F55DE5" w:rsidR="00963450" w:rsidRDefault="00135885" w:rsidP="00963450">
            <w:pPr>
              <w:pStyle w:val="Standard"/>
              <w:jc w:val="center"/>
            </w:pPr>
            <w:r>
              <w:t>1</w:t>
            </w:r>
            <w:r w:rsidR="00963450">
              <w:t xml:space="preserve"> МСКТ (</w:t>
            </w:r>
            <w:r>
              <w:t>16</w:t>
            </w:r>
            <w:r w:rsidR="00963450">
              <w:t xml:space="preserve"> срезовы</w:t>
            </w:r>
            <w:r>
              <w:t>й</w:t>
            </w:r>
            <w:r w:rsidR="00963450">
              <w:t>)</w:t>
            </w:r>
          </w:p>
          <w:p w14:paraId="0354A822" w14:textId="40BE64F0" w:rsidR="00963450" w:rsidRPr="00D13118" w:rsidRDefault="00963450" w:rsidP="00135885">
            <w:pPr>
              <w:pStyle w:val="Standard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D506" w14:textId="63330FF8" w:rsidR="00963450" w:rsidRPr="00D13118" w:rsidRDefault="00963450" w:rsidP="00963450">
            <w:pPr>
              <w:pStyle w:val="Standard"/>
              <w:jc w:val="center"/>
            </w:pPr>
          </w:p>
        </w:tc>
      </w:tr>
      <w:tr w:rsidR="00963450" w:rsidRPr="00D13118" w14:paraId="1C9F27DB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1796" w14:textId="416E240B" w:rsidR="00963450" w:rsidRPr="00963450" w:rsidRDefault="00963450" w:rsidP="00963450">
            <w:pPr>
              <w:pStyle w:val="Standard"/>
            </w:pPr>
            <w:r w:rsidRPr="00963450"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7A48" w14:textId="22DD8478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B81B" w14:textId="77777777" w:rsidR="00963450" w:rsidRPr="00963450" w:rsidRDefault="00963450" w:rsidP="00963450">
            <w:r w:rsidRPr="00963450"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  <w:p w14:paraId="20A7CD63" w14:textId="77777777" w:rsidR="00963450" w:rsidRPr="00963450" w:rsidRDefault="00963450" w:rsidP="00963450"/>
          <w:p w14:paraId="409BFD1E" w14:textId="272FA4DF" w:rsidR="00963450" w:rsidRPr="00963450" w:rsidRDefault="00963450" w:rsidP="00963450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DF41" w14:textId="77777777" w:rsidR="00963450" w:rsidRPr="00963450" w:rsidRDefault="00963450" w:rsidP="00963450">
            <w:r w:rsidRPr="00963450">
              <w:t>неврологическое отделение – 30 коек</w:t>
            </w:r>
          </w:p>
          <w:p w14:paraId="28BAB900" w14:textId="52096A6C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0148" w14:textId="38A3690A" w:rsidR="00963450" w:rsidRPr="00963450" w:rsidRDefault="00963450" w:rsidP="00963450">
            <w:pPr>
              <w:pStyle w:val="Standard"/>
              <w:jc w:val="center"/>
            </w:pPr>
            <w:r w:rsidRPr="00963450">
              <w:t>81 092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D730" w14:textId="2165F51A" w:rsidR="00963450" w:rsidRPr="00D13118" w:rsidRDefault="00963450" w:rsidP="00963450">
            <w:pPr>
              <w:pStyle w:val="Standard"/>
              <w:jc w:val="center"/>
            </w:pPr>
            <w:r>
              <w:t>50 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98D1078" w14:textId="719211BB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59B2" w14:textId="6A498144" w:rsidR="00963450" w:rsidRDefault="00FD0107" w:rsidP="00963450">
            <w:pPr>
              <w:pStyle w:val="Standard"/>
              <w:jc w:val="center"/>
            </w:pPr>
            <w:r>
              <w:t>1</w:t>
            </w:r>
            <w:r w:rsidR="00963450">
              <w:t xml:space="preserve"> МСКТ (16 срезовы</w:t>
            </w:r>
            <w:r>
              <w:t>й</w:t>
            </w:r>
            <w:r w:rsidR="00963450">
              <w:t>)</w:t>
            </w:r>
          </w:p>
          <w:p w14:paraId="33BDC91A" w14:textId="72455E8F" w:rsidR="00963450" w:rsidRPr="00D13118" w:rsidRDefault="00963450" w:rsidP="00963450">
            <w:pPr>
              <w:pStyle w:val="Standard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A784" w14:textId="15B634F4" w:rsidR="00963450" w:rsidRPr="00D13118" w:rsidRDefault="00963450" w:rsidP="00963450">
            <w:pPr>
              <w:pStyle w:val="Standard"/>
              <w:jc w:val="center"/>
            </w:pPr>
          </w:p>
        </w:tc>
      </w:tr>
      <w:tr w:rsidR="00FD0107" w:rsidRPr="00D13118" w14:paraId="07841313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B92E" w14:textId="0585CC50" w:rsidR="00963450" w:rsidRPr="00963450" w:rsidRDefault="00963450" w:rsidP="00963450">
            <w:pPr>
              <w:pStyle w:val="Standard"/>
            </w:pPr>
            <w:r w:rsidRPr="00963450"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CB2A" w14:textId="6E7560B7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F9A" w14:textId="7B4E22A9" w:rsidR="00963450" w:rsidRPr="00963450" w:rsidRDefault="00963450" w:rsidP="00963450">
            <w:pPr>
              <w:pStyle w:val="Standard"/>
            </w:pPr>
            <w:r w:rsidRPr="00963450"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245D" w14:textId="77777777" w:rsidR="00963450" w:rsidRPr="00963450" w:rsidRDefault="00963450" w:rsidP="00963450">
            <w:r w:rsidRPr="00963450">
              <w:t>неврологическое отделение – 30 коек</w:t>
            </w:r>
          </w:p>
          <w:p w14:paraId="5968EC83" w14:textId="0C89ABE0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4811" w14:textId="6A700819" w:rsidR="00963450" w:rsidRPr="00963450" w:rsidRDefault="00963450" w:rsidP="00963450">
            <w:pPr>
              <w:pStyle w:val="Standard"/>
              <w:jc w:val="center"/>
            </w:pPr>
            <w:r w:rsidRPr="00963450">
              <w:t>170 716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6BED" w14:textId="7779C5A7" w:rsidR="00963450" w:rsidRPr="00FD0107" w:rsidRDefault="00FD0107" w:rsidP="00963450">
            <w:pPr>
              <w:pStyle w:val="Standard"/>
              <w:jc w:val="center"/>
            </w:pPr>
            <w:r>
              <w:rPr>
                <w:lang w:val="en-GB"/>
              </w:rPr>
              <w:t xml:space="preserve">48 </w:t>
            </w:r>
            <w:r>
              <w:t>минут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7041BF8" w14:textId="33651E85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39B2" w14:textId="312AEDFD" w:rsidR="00963450" w:rsidRDefault="00B100BF" w:rsidP="00963450">
            <w:pPr>
              <w:pStyle w:val="Standard"/>
              <w:jc w:val="center"/>
            </w:pPr>
            <w:r>
              <w:t xml:space="preserve">1 </w:t>
            </w:r>
            <w:r w:rsidR="00963450">
              <w:t>МСКТ (64 срезовы</w:t>
            </w:r>
            <w:r>
              <w:t>й</w:t>
            </w:r>
            <w:r w:rsidR="00963450">
              <w:t>)</w:t>
            </w:r>
          </w:p>
          <w:p w14:paraId="33B1CDC4" w14:textId="05B2B7D3" w:rsidR="00963450" w:rsidRPr="00D13118" w:rsidRDefault="00963450" w:rsidP="00963450">
            <w:pPr>
              <w:pStyle w:val="Standard"/>
              <w:jc w:val="center"/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956B" w14:textId="3442CCC1" w:rsidR="00963450" w:rsidRPr="00D13118" w:rsidRDefault="00963450" w:rsidP="00963450">
            <w:pPr>
              <w:pStyle w:val="Standard"/>
              <w:jc w:val="center"/>
            </w:pPr>
          </w:p>
        </w:tc>
      </w:tr>
      <w:tr w:rsidR="00963450" w:rsidRPr="00D13118" w14:paraId="48508829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7446" w14:textId="27DF0150" w:rsidR="00963450" w:rsidRPr="00963450" w:rsidRDefault="00963450" w:rsidP="00963450">
            <w:pPr>
              <w:pStyle w:val="Standard"/>
            </w:pPr>
            <w:r w:rsidRPr="00963450"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A05B" w14:textId="4FA9464F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C6AC" w14:textId="2BFB3697" w:rsidR="00963450" w:rsidRPr="00963450" w:rsidRDefault="00963450" w:rsidP="00963450">
            <w:pPr>
              <w:pStyle w:val="Standard"/>
            </w:pPr>
            <w:r w:rsidRPr="00963450"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3022" w14:textId="77777777" w:rsidR="00963450" w:rsidRPr="00963450" w:rsidRDefault="00963450" w:rsidP="00963450">
            <w:r w:rsidRPr="00963450">
              <w:t>неврологическое отделение – 30 коек</w:t>
            </w:r>
          </w:p>
          <w:p w14:paraId="57717419" w14:textId="285F3563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C517" w14:textId="134A77BC" w:rsidR="00963450" w:rsidRPr="00963450" w:rsidRDefault="00963450" w:rsidP="00963450">
            <w:pPr>
              <w:pStyle w:val="Standard"/>
              <w:jc w:val="center"/>
            </w:pPr>
            <w:r w:rsidRPr="00963450">
              <w:t>111 863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CD4F" w14:textId="0B83BE49" w:rsidR="00963450" w:rsidRPr="00D13118" w:rsidRDefault="002F0D13" w:rsidP="00963450">
            <w:pPr>
              <w:pStyle w:val="Standard"/>
              <w:jc w:val="center"/>
            </w:pPr>
            <w: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2A93440" w14:textId="586C4C87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724F" w14:textId="1B015FE0" w:rsidR="00963450" w:rsidRPr="00D13118" w:rsidRDefault="002F0D13" w:rsidP="002F0D13">
            <w:pPr>
              <w:pStyle w:val="Standard"/>
              <w:jc w:val="center"/>
            </w:pPr>
            <w:r>
              <w:t>1 МСКТ (16 срезовый)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32AB" w14:textId="091422EF" w:rsidR="00963450" w:rsidRPr="00D13118" w:rsidRDefault="00963450" w:rsidP="00963450">
            <w:pPr>
              <w:pStyle w:val="Standard"/>
              <w:jc w:val="center"/>
            </w:pPr>
          </w:p>
        </w:tc>
      </w:tr>
      <w:tr w:rsidR="00963450" w:rsidRPr="00D13118" w14:paraId="20107C33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7605" w14:textId="719E190A" w:rsidR="00963450" w:rsidRPr="00963450" w:rsidRDefault="00963450" w:rsidP="00963450">
            <w:pPr>
              <w:pStyle w:val="Standard"/>
              <w:snapToGrid w:val="0"/>
            </w:pPr>
            <w:r w:rsidRPr="00963450"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7195" w14:textId="29E792AB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642E" w14:textId="75E91223" w:rsidR="00963450" w:rsidRPr="00963450" w:rsidRDefault="00963450" w:rsidP="00963450">
            <w:pPr>
              <w:pStyle w:val="Standard"/>
            </w:pPr>
            <w:r w:rsidRPr="00963450"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2A43" w14:textId="77777777" w:rsidR="00963450" w:rsidRPr="00963450" w:rsidRDefault="00963450" w:rsidP="00963450">
            <w:r w:rsidRPr="00963450">
              <w:t>неврологическое отделение – 30 коек</w:t>
            </w:r>
          </w:p>
          <w:p w14:paraId="03705155" w14:textId="51EB23B5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DBDC" w14:textId="6DE3D699" w:rsidR="00963450" w:rsidRPr="00963450" w:rsidRDefault="00963450" w:rsidP="00963450">
            <w:pPr>
              <w:pStyle w:val="Standard"/>
              <w:jc w:val="center"/>
            </w:pPr>
            <w:r w:rsidRPr="00963450">
              <w:t>97 244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4051" w14:textId="723F1CDF" w:rsidR="00963450" w:rsidRPr="00D13118" w:rsidRDefault="00963450" w:rsidP="00963450">
            <w:pPr>
              <w:pStyle w:val="Standard"/>
              <w:jc w:val="center"/>
            </w:pPr>
            <w:r>
              <w:t>6</w:t>
            </w:r>
            <w:r w:rsidR="002F0D13"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59F4282" w14:textId="3C7451AB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132A" w14:textId="3531D937" w:rsidR="00963450" w:rsidRDefault="00963450" w:rsidP="00963450">
            <w:pPr>
              <w:pStyle w:val="Standard"/>
              <w:jc w:val="center"/>
            </w:pPr>
            <w:r>
              <w:t>1 МСКТ (</w:t>
            </w:r>
            <w:r w:rsidR="002F0D13">
              <w:t>16</w:t>
            </w:r>
            <w:r>
              <w:t xml:space="preserve"> срезовый),</w:t>
            </w:r>
          </w:p>
          <w:p w14:paraId="79C76252" w14:textId="49D1E18A" w:rsidR="00963450" w:rsidRPr="00D13118" w:rsidRDefault="00963450" w:rsidP="00963450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CF9C" w14:textId="5466DC09" w:rsidR="00963450" w:rsidRPr="00D13118" w:rsidRDefault="00963450" w:rsidP="00963450">
            <w:pPr>
              <w:pStyle w:val="Standard"/>
              <w:jc w:val="center"/>
            </w:pPr>
          </w:p>
        </w:tc>
      </w:tr>
      <w:tr w:rsidR="00135885" w:rsidRPr="00D13118" w14:paraId="6E5C1BAD" w14:textId="77777777" w:rsidTr="00FD0107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72FD" w14:textId="6FAF3926" w:rsidR="00963450" w:rsidRPr="00963450" w:rsidRDefault="00963450" w:rsidP="00963450">
            <w:pPr>
              <w:pStyle w:val="Standard"/>
              <w:snapToGrid w:val="0"/>
            </w:pPr>
            <w:r w:rsidRPr="00963450"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322B" w14:textId="494EC7AE" w:rsidR="00963450" w:rsidRPr="00963450" w:rsidRDefault="00963450" w:rsidP="00963450">
            <w:pPr>
              <w:pStyle w:val="Standard"/>
            </w:pPr>
            <w:r w:rsidRPr="00963450">
              <w:t>Первичное сосудистое отделение № 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88CB" w14:textId="7256A32C" w:rsidR="00963450" w:rsidRPr="00963450" w:rsidRDefault="00963450" w:rsidP="00963450">
            <w:pPr>
              <w:pStyle w:val="Standard"/>
            </w:pPr>
            <w:r w:rsidRPr="00963450"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7357" w14:textId="77777777" w:rsidR="00963450" w:rsidRPr="00963450" w:rsidRDefault="00963450" w:rsidP="00963450">
            <w:r w:rsidRPr="00963450">
              <w:t>неврологическое отделение – 30 коек</w:t>
            </w:r>
          </w:p>
          <w:p w14:paraId="43F39C50" w14:textId="497BA307" w:rsidR="00963450" w:rsidRPr="00963450" w:rsidRDefault="00963450" w:rsidP="00963450">
            <w:pPr>
              <w:pStyle w:val="Standard"/>
            </w:pPr>
            <w:r w:rsidRPr="00963450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8B37" w14:textId="164FD365" w:rsidR="00963450" w:rsidRPr="00963450" w:rsidRDefault="00963450" w:rsidP="00963450">
            <w:pPr>
              <w:pStyle w:val="Standard"/>
              <w:jc w:val="center"/>
            </w:pPr>
            <w:r w:rsidRPr="00963450">
              <w:t>246 282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BB3C" w14:textId="7A7D0C0A" w:rsidR="00963450" w:rsidRPr="00D13118" w:rsidRDefault="00B100BF" w:rsidP="00963450">
            <w:pPr>
              <w:pStyle w:val="Standard"/>
              <w:jc w:val="center"/>
            </w:pPr>
            <w:r>
              <w:t>45</w:t>
            </w:r>
            <w:r w:rsidR="00963450">
              <w:t xml:space="preserve"> минут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680C92F" w14:textId="51B1DE9F" w:rsidR="00963450" w:rsidRPr="00D13118" w:rsidRDefault="00963450" w:rsidP="00963450">
            <w:pPr>
              <w:pStyle w:val="Standard"/>
              <w:ind w:left="113" w:right="113"/>
              <w:jc w:val="center"/>
            </w:pPr>
            <w:r w:rsidRPr="00D13118">
              <w:t>минуя приемный покой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E87E" w14:textId="32B1FE60" w:rsidR="00963450" w:rsidRPr="00D13118" w:rsidRDefault="002F0D13" w:rsidP="00963450">
            <w:pPr>
              <w:pStyle w:val="Standard"/>
              <w:jc w:val="center"/>
            </w:pPr>
            <w:r>
              <w:t>1</w:t>
            </w:r>
            <w:r w:rsidR="00963450" w:rsidRPr="00AD4E45">
              <w:t xml:space="preserve"> МСКТ (</w:t>
            </w:r>
            <w:r w:rsidR="00963450">
              <w:t>64</w:t>
            </w:r>
            <w:r w:rsidR="00963450" w:rsidRPr="00AD4E45">
              <w:t xml:space="preserve"> срезовы</w:t>
            </w:r>
            <w:r>
              <w:t>й</w:t>
            </w:r>
            <w:r w:rsidR="00963450" w:rsidRPr="00AD4E45">
              <w:t>)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EA23" w14:textId="33338695" w:rsidR="00963450" w:rsidRPr="00D13118" w:rsidRDefault="00963450" w:rsidP="00963450">
            <w:pPr>
              <w:pStyle w:val="Standard"/>
              <w:jc w:val="center"/>
            </w:pPr>
          </w:p>
        </w:tc>
      </w:tr>
      <w:tr w:rsidR="00B100BF" w:rsidRPr="00D13118" w14:paraId="3E9B45C1" w14:textId="77777777" w:rsidTr="00433240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E4EC" w14:textId="5ABB612D" w:rsidR="00B100BF" w:rsidRPr="00FD0107" w:rsidRDefault="00B100BF" w:rsidP="00B100BF">
            <w:pPr>
              <w:pStyle w:val="Standard"/>
              <w:snapToGrid w:val="0"/>
            </w:pPr>
            <w:r w:rsidRPr="00FD0107"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2F9E" w14:textId="618BE718" w:rsidR="00B100BF" w:rsidRPr="00FD0107" w:rsidRDefault="00B100BF" w:rsidP="00B100BF">
            <w:pPr>
              <w:pStyle w:val="Standard"/>
            </w:pPr>
            <w:r w:rsidRPr="00FD0107">
              <w:t>Первичное сосудистое отделение № 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79DD" w14:textId="4F2D6533" w:rsidR="00B100BF" w:rsidRPr="00FD0107" w:rsidRDefault="00B100BF" w:rsidP="00B100BF">
            <w:pPr>
              <w:pStyle w:val="Standard"/>
            </w:pPr>
            <w:r w:rsidRPr="00FD0107">
              <w:t>государственное бюджетное учреждение здравоохранения Новосибирской области «Городская клиническая больница скорой медицинской помощи № 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3B6F" w14:textId="77777777" w:rsidR="00B100BF" w:rsidRPr="00FD0107" w:rsidRDefault="00B100BF" w:rsidP="00B100BF">
            <w:r w:rsidRPr="00FD0107">
              <w:t>неврологическое отделение – 30 коек</w:t>
            </w:r>
          </w:p>
          <w:p w14:paraId="779A1FB3" w14:textId="0744C601" w:rsidR="00B100BF" w:rsidRPr="00FD0107" w:rsidRDefault="00B100BF" w:rsidP="00B100BF">
            <w:r w:rsidRPr="00FD0107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FF26" w14:textId="74099F12" w:rsidR="00B100BF" w:rsidRPr="00B100BF" w:rsidRDefault="00B100BF" w:rsidP="00B100BF">
            <w:pPr>
              <w:pStyle w:val="Standard"/>
              <w:jc w:val="center"/>
            </w:pPr>
            <w:r w:rsidRPr="00B100BF">
              <w:t>314  560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4F04" w14:textId="71AC6778" w:rsidR="00B100BF" w:rsidRDefault="002D0503" w:rsidP="00B100BF">
            <w:pPr>
              <w:pStyle w:val="Standard"/>
              <w:jc w:val="center"/>
            </w:pPr>
            <w:r>
              <w:t>50 минут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D9709D1" w14:textId="56BE16EB" w:rsidR="00B100BF" w:rsidRPr="00D13118" w:rsidRDefault="00B100BF" w:rsidP="00B100BF">
            <w:pPr>
              <w:pStyle w:val="Standard"/>
              <w:ind w:left="113" w:right="113"/>
              <w:jc w:val="center"/>
            </w:pPr>
            <w:r w:rsidRPr="00135885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8E10" w14:textId="71AF8A55" w:rsidR="00B100BF" w:rsidRDefault="00B100BF" w:rsidP="00B100BF">
            <w:pPr>
              <w:pStyle w:val="Standard"/>
              <w:jc w:val="center"/>
            </w:pPr>
            <w:r>
              <w:t>1</w:t>
            </w:r>
            <w:r w:rsidRPr="00135885">
              <w:t xml:space="preserve"> МСКТ (64 срезовы</w:t>
            </w:r>
            <w:r>
              <w:t>й</w:t>
            </w:r>
            <w:r w:rsidRPr="00135885"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CE75" w14:textId="77777777" w:rsidR="00B100BF" w:rsidRPr="00AD4E45" w:rsidRDefault="00B100BF" w:rsidP="00B100BF">
            <w:pPr>
              <w:pStyle w:val="Standard"/>
              <w:jc w:val="center"/>
            </w:pPr>
          </w:p>
        </w:tc>
      </w:tr>
      <w:tr w:rsidR="00B100BF" w:rsidRPr="00D13118" w14:paraId="3D924373" w14:textId="77777777" w:rsidTr="00433240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EB30" w14:textId="746CBC13" w:rsidR="00B100BF" w:rsidRPr="00FD0107" w:rsidRDefault="00B100BF" w:rsidP="00B100BF">
            <w:pPr>
              <w:pStyle w:val="Standard"/>
              <w:snapToGrid w:val="0"/>
            </w:pPr>
            <w:r w:rsidRPr="00FD0107"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48C8" w14:textId="0A780916" w:rsidR="00B100BF" w:rsidRPr="00FD0107" w:rsidRDefault="00B100BF" w:rsidP="00B100BF">
            <w:pPr>
              <w:pStyle w:val="Standard"/>
            </w:pPr>
            <w:r w:rsidRPr="00FD0107">
              <w:t>Первичное сосудистое отделение № 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1146" w14:textId="3A013EED" w:rsidR="00B100BF" w:rsidRPr="00FD0107" w:rsidRDefault="00B100BF" w:rsidP="00B100BF">
            <w:pPr>
              <w:pStyle w:val="Standard"/>
            </w:pPr>
            <w:r w:rsidRPr="00FD0107"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CAD6" w14:textId="77777777" w:rsidR="00B100BF" w:rsidRPr="00FD0107" w:rsidRDefault="00B100BF" w:rsidP="00B100BF">
            <w:r w:rsidRPr="00FD0107">
              <w:t>неврологическое отделение – 30 коек</w:t>
            </w:r>
          </w:p>
          <w:p w14:paraId="529B847E" w14:textId="5D8D4B2F" w:rsidR="00B100BF" w:rsidRPr="00FD0107" w:rsidRDefault="00B100BF" w:rsidP="00B100BF">
            <w:r w:rsidRPr="00FD0107">
              <w:t>кардиологическое отделение – 30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BC5A" w14:textId="30286496" w:rsidR="00B100BF" w:rsidRPr="00B100BF" w:rsidRDefault="00B100BF" w:rsidP="00B100BF">
            <w:pPr>
              <w:pStyle w:val="Standard"/>
              <w:jc w:val="center"/>
            </w:pPr>
            <w:r w:rsidRPr="00B100BF">
              <w:t>46 515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95B8" w14:textId="0DA9F889" w:rsidR="00B100BF" w:rsidRDefault="002D0503" w:rsidP="00B100BF">
            <w:pPr>
              <w:pStyle w:val="Standard"/>
              <w:jc w:val="center"/>
            </w:pPr>
            <w:r>
              <w:t>50 минут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D50A98E" w14:textId="6F850621" w:rsidR="00B100BF" w:rsidRPr="00D13118" w:rsidRDefault="00B100BF" w:rsidP="00B100BF">
            <w:pPr>
              <w:pStyle w:val="Standard"/>
              <w:ind w:left="113" w:right="113"/>
              <w:jc w:val="center"/>
            </w:pPr>
            <w:r w:rsidRPr="00135885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9423" w14:textId="4E6CE897" w:rsidR="002D0503" w:rsidRDefault="002D0503" w:rsidP="002D0503">
            <w:pPr>
              <w:pStyle w:val="Standard"/>
              <w:jc w:val="center"/>
            </w:pPr>
            <w:r>
              <w:t>1</w:t>
            </w:r>
            <w:r w:rsidR="00B100BF" w:rsidRPr="00135885">
              <w:t xml:space="preserve"> МСКТ (64 срезов</w:t>
            </w:r>
            <w:r>
              <w:t>ый</w:t>
            </w:r>
            <w:r w:rsidR="00B100BF" w:rsidRPr="00135885"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DD9A" w14:textId="77777777" w:rsidR="00B100BF" w:rsidRPr="00AD4E45" w:rsidRDefault="00B100BF" w:rsidP="00B100BF">
            <w:pPr>
              <w:pStyle w:val="Standard"/>
              <w:jc w:val="center"/>
            </w:pPr>
          </w:p>
        </w:tc>
      </w:tr>
      <w:tr w:rsidR="00B100BF" w:rsidRPr="00D13118" w14:paraId="3512058A" w14:textId="77777777" w:rsidTr="00433240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5063" w14:textId="18C13328" w:rsidR="00B100BF" w:rsidRPr="00FD0107" w:rsidRDefault="00B100BF" w:rsidP="00B100BF">
            <w:pPr>
              <w:pStyle w:val="Standard"/>
              <w:snapToGrid w:val="0"/>
              <w:rPr>
                <w:lang w:val="en-GB"/>
              </w:rPr>
            </w:pPr>
            <w:r w:rsidRPr="00FD0107">
              <w:t>10</w:t>
            </w:r>
            <w:r>
              <w:rPr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E7F8" w14:textId="1E6B3B5D" w:rsidR="00B100BF" w:rsidRPr="00FD0107" w:rsidRDefault="00B100BF" w:rsidP="00B100BF">
            <w:pPr>
              <w:pStyle w:val="Standard"/>
            </w:pPr>
            <w:r w:rsidRPr="00FD0107">
              <w:t>Первичное сосудистое отделение № 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CE44" w14:textId="12D12106" w:rsidR="00B100BF" w:rsidRPr="00FD0107" w:rsidRDefault="00B100BF" w:rsidP="00B100BF">
            <w:pPr>
              <w:pStyle w:val="Standard"/>
            </w:pPr>
            <w:r w:rsidRPr="00FD0107"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AC88" w14:textId="77777777" w:rsidR="00B100BF" w:rsidRPr="00FD0107" w:rsidRDefault="00B100BF" w:rsidP="00B100BF">
            <w:r w:rsidRPr="00FD0107">
              <w:t>неврологическое отделение – 15 коек</w:t>
            </w:r>
          </w:p>
          <w:p w14:paraId="1C42D0E2" w14:textId="41A3D6F1" w:rsidR="00B100BF" w:rsidRPr="00FD0107" w:rsidRDefault="00B100BF" w:rsidP="00B100BF">
            <w:r w:rsidRPr="00FD0107">
              <w:t>кардиологическое отделение – 15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4132" w14:textId="18A78977" w:rsidR="00B100BF" w:rsidRPr="00B100BF" w:rsidRDefault="00B100BF" w:rsidP="00B100BF">
            <w:pPr>
              <w:pStyle w:val="Standard"/>
              <w:jc w:val="center"/>
            </w:pPr>
            <w:r w:rsidRPr="00B100BF">
              <w:t>38 226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5DD" w14:textId="61AC2D92" w:rsidR="00B100BF" w:rsidRDefault="002D0503" w:rsidP="00B100BF">
            <w:pPr>
              <w:pStyle w:val="Standard"/>
              <w:jc w:val="center"/>
            </w:pPr>
            <w:r>
              <w:t>55 минут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82BBBF1" w14:textId="2167A1E7" w:rsidR="00B100BF" w:rsidRPr="00D13118" w:rsidRDefault="00B100BF" w:rsidP="00B100BF">
            <w:pPr>
              <w:pStyle w:val="Standard"/>
              <w:ind w:left="113" w:right="113"/>
              <w:jc w:val="center"/>
            </w:pPr>
            <w:r w:rsidRPr="00135885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6781" w14:textId="77777777" w:rsidR="002D0503" w:rsidRDefault="002D0503" w:rsidP="002D0503">
            <w:pPr>
              <w:pStyle w:val="Standard"/>
              <w:jc w:val="center"/>
            </w:pPr>
            <w:r>
              <w:t>1 МСКТ (64 срезовый),</w:t>
            </w:r>
          </w:p>
          <w:p w14:paraId="10D5B910" w14:textId="107EAACA" w:rsidR="00B100BF" w:rsidRDefault="002D0503" w:rsidP="002D0503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4A3D" w14:textId="77777777" w:rsidR="00B100BF" w:rsidRPr="00AD4E45" w:rsidRDefault="00B100BF" w:rsidP="00B100BF">
            <w:pPr>
              <w:pStyle w:val="Standard"/>
              <w:jc w:val="center"/>
            </w:pPr>
          </w:p>
        </w:tc>
      </w:tr>
      <w:tr w:rsidR="00B100BF" w:rsidRPr="00D13118" w14:paraId="5A7433B4" w14:textId="77777777" w:rsidTr="00433240">
        <w:trPr>
          <w:cantSplit/>
          <w:trHeight w:val="11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3AE5" w14:textId="4579A701" w:rsidR="00B100BF" w:rsidRPr="00FD0107" w:rsidRDefault="00B100BF" w:rsidP="00B100BF">
            <w:pPr>
              <w:pStyle w:val="Standard"/>
              <w:snapToGrid w:val="0"/>
            </w:pPr>
            <w:r w:rsidRPr="00FD0107"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04C3" w14:textId="6708A7D4" w:rsidR="00B100BF" w:rsidRPr="00FD0107" w:rsidRDefault="00B100BF" w:rsidP="00B100BF">
            <w:pPr>
              <w:pStyle w:val="Standard"/>
            </w:pPr>
            <w:r w:rsidRPr="00FD0107">
              <w:t>Первичное сосудистое отделение № 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6EB4" w14:textId="521B6162" w:rsidR="00B100BF" w:rsidRPr="00FD0107" w:rsidRDefault="00B100BF" w:rsidP="00B100BF">
            <w:pPr>
              <w:pStyle w:val="Standard"/>
            </w:pPr>
            <w:r w:rsidRPr="00FD0107"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BF9E" w14:textId="77777777" w:rsidR="00B100BF" w:rsidRPr="00FD0107" w:rsidRDefault="00B100BF" w:rsidP="00B100BF">
            <w:r w:rsidRPr="00FD0107">
              <w:t>неврологическое отделение – 15 коек</w:t>
            </w:r>
          </w:p>
          <w:p w14:paraId="4C1AD345" w14:textId="168B1A7E" w:rsidR="00B100BF" w:rsidRPr="00FD0107" w:rsidRDefault="00B100BF" w:rsidP="00B100BF">
            <w:r w:rsidRPr="00FD0107">
              <w:t>кардиологическое отделение – 15 коек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DCC7" w14:textId="6E514BD5" w:rsidR="00B100BF" w:rsidRPr="00B100BF" w:rsidRDefault="00B100BF" w:rsidP="00B100BF">
            <w:pPr>
              <w:pStyle w:val="Standard"/>
              <w:jc w:val="center"/>
            </w:pPr>
            <w:r w:rsidRPr="00B100BF">
              <w:t>75 626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888C" w14:textId="49B96576" w:rsidR="00B100BF" w:rsidRDefault="002D0503" w:rsidP="00B100BF">
            <w:pPr>
              <w:pStyle w:val="Standard"/>
              <w:jc w:val="center"/>
            </w:pPr>
            <w:r>
              <w:t>75 минут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97C3CED" w14:textId="3E91AA8B" w:rsidR="00B100BF" w:rsidRPr="00135885" w:rsidRDefault="002D0503" w:rsidP="00B100BF">
            <w:pPr>
              <w:pStyle w:val="Standard"/>
              <w:ind w:left="113" w:right="113"/>
              <w:jc w:val="center"/>
            </w:pPr>
            <w:r w:rsidRPr="002D0503">
              <w:t>минуя приемный покой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255B" w14:textId="6FA9A545" w:rsidR="002D0503" w:rsidRDefault="002D0503" w:rsidP="002D0503">
            <w:pPr>
              <w:pStyle w:val="Standard"/>
              <w:jc w:val="center"/>
            </w:pPr>
            <w:r>
              <w:t>1 МСКТ (64 срезовый),</w:t>
            </w:r>
          </w:p>
          <w:p w14:paraId="4E3A1050" w14:textId="5E170AE5" w:rsidR="00B100BF" w:rsidRPr="00135885" w:rsidRDefault="002D0503" w:rsidP="002D0503">
            <w:pPr>
              <w:pStyle w:val="Standard"/>
              <w:jc w:val="center"/>
            </w:pPr>
            <w:r>
              <w:t>1 МРТ (1,5 Тесла)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9A17" w14:textId="77777777" w:rsidR="00B100BF" w:rsidRPr="00AD4E45" w:rsidRDefault="00B100BF" w:rsidP="00B100BF">
            <w:pPr>
              <w:pStyle w:val="Standard"/>
              <w:jc w:val="center"/>
            </w:pPr>
          </w:p>
        </w:tc>
      </w:tr>
    </w:tbl>
    <w:p w14:paraId="5E9EA951" w14:textId="77777777" w:rsidR="00C2359F" w:rsidRPr="00D13118" w:rsidRDefault="00C2359F">
      <w:pPr>
        <w:pStyle w:val="Standard"/>
      </w:pPr>
    </w:p>
    <w:p w14:paraId="07D270CE" w14:textId="77777777" w:rsidR="00C2359F" w:rsidRPr="00D13118" w:rsidRDefault="00C2359F">
      <w:pPr>
        <w:pStyle w:val="Standard"/>
      </w:pPr>
    </w:p>
    <w:p w14:paraId="2F3E4349" w14:textId="77777777" w:rsidR="00C2359F" w:rsidRPr="00D13118" w:rsidRDefault="008F5B7F">
      <w:pPr>
        <w:pStyle w:val="Standard"/>
        <w:jc w:val="center"/>
      </w:pPr>
      <w:r w:rsidRPr="00D13118">
        <w:t>_________</w:t>
      </w:r>
    </w:p>
    <w:p w14:paraId="02A8270F" w14:textId="77777777" w:rsidR="00C2359F" w:rsidRPr="00D13118" w:rsidRDefault="00C2359F">
      <w:pPr>
        <w:pStyle w:val="Standard"/>
      </w:pPr>
    </w:p>
    <w:p w14:paraId="07EF0E45" w14:textId="77777777" w:rsidR="00C2359F" w:rsidRPr="00D13118" w:rsidRDefault="00C2359F">
      <w:pPr>
        <w:pStyle w:val="Standard"/>
      </w:pPr>
    </w:p>
    <w:p w14:paraId="790319CC" w14:textId="77777777" w:rsidR="00C2359F" w:rsidRPr="00D13118" w:rsidRDefault="00C2359F">
      <w:pPr>
        <w:pStyle w:val="Standard"/>
      </w:pPr>
    </w:p>
    <w:sectPr w:rsidR="00C2359F" w:rsidRPr="00D13118" w:rsidSect="00A714F0">
      <w:headerReference w:type="default" r:id="rId6"/>
      <w:pgSz w:w="16838" w:h="11906" w:orient="landscape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F059" w14:textId="77777777" w:rsidR="00942103" w:rsidRDefault="00942103">
      <w:r>
        <w:separator/>
      </w:r>
    </w:p>
  </w:endnote>
  <w:endnote w:type="continuationSeparator" w:id="0">
    <w:p w14:paraId="599A3B1D" w14:textId="77777777" w:rsidR="00942103" w:rsidRDefault="0094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0A8D2" w14:textId="77777777" w:rsidR="00942103" w:rsidRDefault="00942103">
      <w:r>
        <w:rPr>
          <w:color w:val="000000"/>
        </w:rPr>
        <w:separator/>
      </w:r>
    </w:p>
  </w:footnote>
  <w:footnote w:type="continuationSeparator" w:id="0">
    <w:p w14:paraId="6D20AC7E" w14:textId="77777777" w:rsidR="00942103" w:rsidRDefault="0094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034516"/>
      <w:docPartObj>
        <w:docPartGallery w:val="Page Numbers (Top of Page)"/>
        <w:docPartUnique/>
      </w:docPartObj>
    </w:sdtPr>
    <w:sdtEndPr/>
    <w:sdtContent>
      <w:p w14:paraId="56E32C8F" w14:textId="57F9E656" w:rsidR="00D56326" w:rsidRDefault="00D563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F0">
          <w:rPr>
            <w:noProof/>
          </w:rPr>
          <w:t>3</w:t>
        </w:r>
        <w:r>
          <w:fldChar w:fldCharType="end"/>
        </w:r>
      </w:p>
    </w:sdtContent>
  </w:sdt>
  <w:p w14:paraId="5B024D98" w14:textId="77777777" w:rsidR="00D56326" w:rsidRDefault="00D5632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9F"/>
    <w:rsid w:val="00024AC9"/>
    <w:rsid w:val="00135885"/>
    <w:rsid w:val="002D0503"/>
    <w:rsid w:val="002F0D13"/>
    <w:rsid w:val="0049425E"/>
    <w:rsid w:val="007545DB"/>
    <w:rsid w:val="008F5B7F"/>
    <w:rsid w:val="00942103"/>
    <w:rsid w:val="00963450"/>
    <w:rsid w:val="00A45D4C"/>
    <w:rsid w:val="00A47AA3"/>
    <w:rsid w:val="00A714F0"/>
    <w:rsid w:val="00AD4E45"/>
    <w:rsid w:val="00B100BF"/>
    <w:rsid w:val="00B62CBD"/>
    <w:rsid w:val="00BE2E5F"/>
    <w:rsid w:val="00C2359F"/>
    <w:rsid w:val="00D13118"/>
    <w:rsid w:val="00D22C8C"/>
    <w:rsid w:val="00D56326"/>
    <w:rsid w:val="00FD0107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B9D0"/>
  <w15:docId w15:val="{FA45CDDF-2F9D-42F6-B228-B26F90D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annotation reference"/>
    <w:basedOn w:val="a0"/>
    <w:uiPriority w:val="99"/>
    <w:semiHidden/>
    <w:unhideWhenUsed/>
    <w:rsid w:val="00D22C8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2C8C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2C8C"/>
    <w:rPr>
      <w:rFonts w:cs="Mangal"/>
      <w:sz w:val="20"/>
      <w:szCs w:val="1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2C8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2C8C"/>
    <w:rPr>
      <w:rFonts w:cs="Mangal"/>
      <w:b/>
      <w:bCs/>
      <w:sz w:val="20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22C8C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C8C"/>
    <w:rPr>
      <w:rFonts w:ascii="Segoe UI" w:hAnsi="Segoe UI" w:cs="Mangal"/>
      <w:sz w:val="18"/>
      <w:szCs w:val="16"/>
    </w:rPr>
  </w:style>
  <w:style w:type="paragraph" w:styleId="ac">
    <w:name w:val="header"/>
    <w:basedOn w:val="a"/>
    <w:link w:val="ad"/>
    <w:uiPriority w:val="99"/>
    <w:unhideWhenUsed/>
    <w:rsid w:val="00D5632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56326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D5632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5632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Костин Евгений Константинович</cp:lastModifiedBy>
  <cp:revision>2</cp:revision>
  <dcterms:created xsi:type="dcterms:W3CDTF">2023-03-21T04:08:00Z</dcterms:created>
  <dcterms:modified xsi:type="dcterms:W3CDTF">2023-03-21T04:08:00Z</dcterms:modified>
</cp:coreProperties>
</file>