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B3" w:rsidRPr="00646A9B" w:rsidRDefault="00F719B3" w:rsidP="00F719B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Проект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3800" w:rsidRDefault="009D3800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F719B3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AE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="00CD1C76">
        <w:rPr>
          <w:rFonts w:ascii="Times New Roman" w:hAnsi="Times New Roman"/>
          <w:sz w:val="28"/>
          <w:szCs w:val="28"/>
        </w:rPr>
        <w:t>06.06.2017</w:t>
      </w:r>
      <w:r w:rsidRPr="00882F6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E44F06">
        <w:rPr>
          <w:rFonts w:ascii="Times New Roman" w:hAnsi="Times New Roman"/>
          <w:sz w:val="28"/>
          <w:szCs w:val="28"/>
        </w:rPr>
        <w:t>202</w:t>
      </w:r>
      <w:r w:rsidRPr="00882F6B">
        <w:rPr>
          <w:rFonts w:ascii="Times New Roman" w:hAnsi="Times New Roman"/>
          <w:sz w:val="28"/>
          <w:szCs w:val="28"/>
        </w:rPr>
        <w:t>-п</w:t>
      </w:r>
    </w:p>
    <w:p w:rsidR="00A97E06" w:rsidRDefault="00A97E06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9B3" w:rsidRPr="00F719B3" w:rsidRDefault="00F719B3" w:rsidP="00F7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Новосибирской области</w:t>
      </w:r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proofErr w:type="gramStart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 с т а н о в л я е т</w:t>
      </w: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19B3" w:rsidRDefault="00F719B3" w:rsidP="00CD1C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Внести в постановление Правитель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ства Новосибирской области от 06.06.2017 № 202</w:t>
      </w: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-п «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>Об установлении условий предоставления и расходования</w:t>
      </w:r>
      <w:r w:rsidR="00CD1C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>субсидии из областного бюджета Новосибирской области местному</w:t>
      </w:r>
      <w:r w:rsidR="00CD1C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 xml:space="preserve">бюджету рабочего поселка Кольцово на реализацию мероприятий, способствующих развитию научно-производственного комплекса наукограда Кольцово (в том числе малых и средних предприятий), а также сохранению и развитию инфраструктуры наукограда Кольцово, мероприятий, способствующих реализации инновационных проектов, направленных на создание и развитие </w:t>
      </w:r>
      <w:proofErr w:type="gramEnd"/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>производства высокотехнологичной промышленной продукции и (или) инновационных товаров и услуг в соответствии с приоритетными направлениями развития науки, технологий и техники Российской Федерации</w:t>
      </w: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 следующие изменения:</w:t>
      </w:r>
    </w:p>
    <w:p w:rsidR="006151D2" w:rsidRPr="006151D2" w:rsidRDefault="006151D2" w:rsidP="0061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2</w:t>
      </w:r>
      <w:r w:rsidR="00A9059F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6151D2">
        <w:rPr>
          <w:rFonts w:ascii="Times New Roman" w:hAnsi="Times New Roman" w:cs="Times New Roman"/>
          <w:sz w:val="28"/>
          <w:szCs w:val="28"/>
        </w:rPr>
        <w:t>редакции:</w:t>
      </w:r>
    </w:p>
    <w:p w:rsidR="006151D2" w:rsidRP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51D2"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Pr="006151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51D2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D02DFF"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1D2">
        <w:rPr>
          <w:rFonts w:ascii="Times New Roman" w:hAnsi="Times New Roman" w:cs="Times New Roman"/>
          <w:sz w:val="28"/>
          <w:szCs w:val="28"/>
        </w:rPr>
        <w:t>заместителя Губернатора Нов</w:t>
      </w:r>
      <w:r w:rsidR="00D02DFF">
        <w:rPr>
          <w:rFonts w:ascii="Times New Roman" w:hAnsi="Times New Roman" w:cs="Times New Roman"/>
          <w:sz w:val="28"/>
          <w:szCs w:val="28"/>
        </w:rPr>
        <w:t>осибирской области Жукова А.В.</w:t>
      </w:r>
      <w:r w:rsidRPr="006151D2">
        <w:rPr>
          <w:rFonts w:ascii="Times New Roman" w:hAnsi="Times New Roman" w:cs="Times New Roman"/>
          <w:sz w:val="28"/>
          <w:szCs w:val="28"/>
        </w:rPr>
        <w:t>».</w:t>
      </w:r>
    </w:p>
    <w:p w:rsidR="00F719B3" w:rsidRPr="00893534" w:rsidRDefault="006151D2" w:rsidP="008935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F719B3" w:rsidRPr="008935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>У</w:t>
      </w:r>
      <w:r w:rsidR="00893534">
        <w:rPr>
          <w:rStyle w:val="S0"/>
          <w:rFonts w:eastAsiaTheme="minorHAnsi"/>
          <w:b w:val="0"/>
          <w:lang w:val="ru-RU"/>
        </w:rPr>
        <w:t xml:space="preserve">словиях </w:t>
      </w:r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>предоставления и расходования субсидии из областного бюджета Новосибирской области местному бюджету рабочего поселка Кольцово на реализацию мероприятий, способствующих развитию научно-производственного комплекса наукограда Кольцово (в том числе малых и средних предприятий), а также сохранению и развитию инфраструктуры наукограда Кольцово, мероприятий, способствующих реализации инновационных проектов, направленных на создание и развитие производства высокотехнологичной промышленной продукции и (или) инновационных товаров и услуг</w:t>
      </w:r>
      <w:proofErr w:type="gramEnd"/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приоритетными направлениями развития науки, </w:t>
      </w:r>
      <w:r w:rsidR="00C22741">
        <w:rPr>
          <w:rFonts w:ascii="Times New Roman" w:hAnsi="Times New Roman" w:cs="Times New Roman"/>
          <w:b w:val="0"/>
          <w:sz w:val="28"/>
          <w:szCs w:val="28"/>
        </w:rPr>
        <w:t xml:space="preserve">технологий и техники Российской </w:t>
      </w:r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F719B3" w:rsidRPr="008935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:rsidR="00F719B3" w:rsidRPr="00712577" w:rsidRDefault="00893534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6E5BF5">
        <w:rPr>
          <w:rFonts w:ascii="Times New Roman" w:hAnsi="Times New Roman" w:cs="Times New Roman"/>
          <w:color w:val="000000"/>
          <w:sz w:val="28"/>
          <w:szCs w:val="28"/>
          <w:lang w:bidi="ru-RU"/>
        </w:rPr>
        <w:t>) п</w:t>
      </w:r>
      <w:r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одпункт 5 пункта 3</w:t>
      </w:r>
      <w:r w:rsidR="00412256"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51A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изложить в </w:t>
      </w:r>
      <w:r w:rsidR="00F719B3"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редакции: </w:t>
      </w:r>
    </w:p>
    <w:p w:rsidR="00F719B3" w:rsidRPr="00712577" w:rsidRDefault="00F719B3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893534" w:rsidRPr="00712577">
        <w:rPr>
          <w:rFonts w:ascii="Times New Roman" w:hAnsi="Times New Roman" w:cs="Times New Roman"/>
          <w:sz w:val="28"/>
          <w:szCs w:val="28"/>
        </w:rPr>
        <w:t>5) </w:t>
      </w:r>
      <w:r w:rsidR="00712577" w:rsidRPr="00712577">
        <w:rPr>
          <w:rFonts w:ascii="Times New Roman" w:hAnsi="Times New Roman" w:cs="Times New Roman"/>
          <w:sz w:val="28"/>
          <w:szCs w:val="28"/>
        </w:rPr>
        <w:t xml:space="preserve">централизация закупок товаров, работ, услуг с начальной (максимальной) ценой контракта, превышающей 1 000 000,0 (Один миллион) рублей, в соответствии с </w:t>
      </w:r>
      <w:hyperlink r:id="rId7" w:history="1">
        <w:r w:rsidR="00712577" w:rsidRPr="007125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12577" w:rsidRPr="0071257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30.12.2013 № 597-п «О наделении полномочиями государственного казенного учреждения Новосибирской области «Управление контрактной системы» (далее – постановление Правительства Новосибирской области от 30.12.2013 № 597-п) в </w:t>
      </w:r>
      <w:r w:rsidR="00712577" w:rsidRPr="00712577">
        <w:rPr>
          <w:rFonts w:ascii="Times New Roman" w:hAnsi="Times New Roman" w:cs="Times New Roman"/>
          <w:sz w:val="28"/>
          <w:szCs w:val="28"/>
        </w:rPr>
        <w:lastRenderedPageBreak/>
        <w:t>случае расходования субсидии на осуществление закупок товаров, работ, услуг, включенных в перечень</w:t>
      </w:r>
      <w:proofErr w:type="gramEnd"/>
      <w:r w:rsidR="00712577" w:rsidRPr="00712577"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№ 1 к постановлению Правительства Новосибирской области от 30.12.2013 № 597-п</w:t>
      </w:r>
      <w:proofErr w:type="gramStart"/>
      <w:r w:rsidR="00893534" w:rsidRPr="00712577">
        <w:rPr>
          <w:rFonts w:ascii="Times New Roman" w:hAnsi="Times New Roman" w:cs="Times New Roman"/>
          <w:sz w:val="28"/>
          <w:szCs w:val="28"/>
        </w:rPr>
        <w:t>;</w:t>
      </w:r>
      <w:r w:rsidR="006E5BF5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="006E5BF5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3851B9" w:rsidRDefault="00712577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6E5BF5">
        <w:rPr>
          <w:rFonts w:ascii="Times New Roman" w:hAnsi="Times New Roman" w:cs="Times New Roman"/>
          <w:color w:val="000000"/>
          <w:sz w:val="28"/>
          <w:szCs w:val="28"/>
          <w:lang w:bidi="ru-RU"/>
        </w:rPr>
        <w:t>) 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пункте 4</w:t>
      </w:r>
      <w:r w:rsidR="00851A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слова </w:t>
      </w:r>
      <w:r w:rsidR="00F719B3"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Pr="00DB3100">
        <w:rPr>
          <w:rFonts w:ascii="Times New Roman" w:hAnsi="Times New Roman" w:cs="Times New Roman"/>
          <w:sz w:val="28"/>
          <w:szCs w:val="28"/>
        </w:rPr>
        <w:t>образования,</w:t>
      </w:r>
      <w:r w:rsidR="00B02A6F">
        <w:rPr>
          <w:rFonts w:ascii="Times New Roman" w:hAnsi="Times New Roman" w:cs="Times New Roman"/>
          <w:sz w:val="28"/>
          <w:szCs w:val="28"/>
        </w:rPr>
        <w:t xml:space="preserve"> </w:t>
      </w:r>
      <w:r w:rsidR="00F719B3" w:rsidRPr="002A041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02A6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исключить.</w:t>
      </w:r>
    </w:p>
    <w:p w:rsidR="0021747D" w:rsidRDefault="0021747D" w:rsidP="00D76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E4" w:rsidRDefault="00FF2AE4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76911" w:rsidRPr="008111CA" w:rsidRDefault="00D76911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Губернатор Новосибирской области                                           </w:t>
      </w:r>
      <w:r w:rsidR="00860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29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825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А.А. Травников</w:t>
      </w: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A90" w:rsidRDefault="00851A90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911" w:rsidRPr="00D90829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А.В. Васильев</w:t>
      </w:r>
    </w:p>
    <w:p w:rsidR="00DA4B68" w:rsidRDefault="00F01301" w:rsidP="009D3800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Times New Roman" w:hAnsi="Times New Roman" w:cs="Times New Roman"/>
          <w:sz w:val="20"/>
          <w:szCs w:val="20"/>
        </w:rPr>
        <w:t>238 66 74</w:t>
      </w:r>
    </w:p>
    <w:sectPr w:rsidR="00DA4B68" w:rsidSect="00EC29CC">
      <w:pgSz w:w="11905" w:h="16838"/>
      <w:pgMar w:top="1134" w:right="567" w:bottom="96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1067"/>
    <w:multiLevelType w:val="hybridMultilevel"/>
    <w:tmpl w:val="3C1211DE"/>
    <w:lvl w:ilvl="0" w:tplc="75B2AE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77"/>
    <w:rsid w:val="0008725D"/>
    <w:rsid w:val="000C056C"/>
    <w:rsid w:val="00100F84"/>
    <w:rsid w:val="00102F85"/>
    <w:rsid w:val="00111751"/>
    <w:rsid w:val="001230E3"/>
    <w:rsid w:val="001324B0"/>
    <w:rsid w:val="001363A8"/>
    <w:rsid w:val="00143B09"/>
    <w:rsid w:val="00146C64"/>
    <w:rsid w:val="00156135"/>
    <w:rsid w:val="00195E52"/>
    <w:rsid w:val="001A2458"/>
    <w:rsid w:val="001A287E"/>
    <w:rsid w:val="001C44F9"/>
    <w:rsid w:val="00200AED"/>
    <w:rsid w:val="0021747D"/>
    <w:rsid w:val="00240210"/>
    <w:rsid w:val="00240611"/>
    <w:rsid w:val="00244975"/>
    <w:rsid w:val="00252A30"/>
    <w:rsid w:val="00254843"/>
    <w:rsid w:val="00266D82"/>
    <w:rsid w:val="002A041B"/>
    <w:rsid w:val="002B3772"/>
    <w:rsid w:val="002C3A40"/>
    <w:rsid w:val="003015AE"/>
    <w:rsid w:val="003063BB"/>
    <w:rsid w:val="00310B52"/>
    <w:rsid w:val="00324C2D"/>
    <w:rsid w:val="00324D74"/>
    <w:rsid w:val="0033300A"/>
    <w:rsid w:val="00347736"/>
    <w:rsid w:val="00350ADC"/>
    <w:rsid w:val="00363459"/>
    <w:rsid w:val="003640F9"/>
    <w:rsid w:val="00372590"/>
    <w:rsid w:val="00374772"/>
    <w:rsid w:val="003851B9"/>
    <w:rsid w:val="003A29E7"/>
    <w:rsid w:val="003B7AD6"/>
    <w:rsid w:val="003D5527"/>
    <w:rsid w:val="003E461A"/>
    <w:rsid w:val="00412256"/>
    <w:rsid w:val="0041451A"/>
    <w:rsid w:val="00476B15"/>
    <w:rsid w:val="00492375"/>
    <w:rsid w:val="004A7932"/>
    <w:rsid w:val="004B3F99"/>
    <w:rsid w:val="004C7863"/>
    <w:rsid w:val="004E16A1"/>
    <w:rsid w:val="00526BEB"/>
    <w:rsid w:val="005D3A01"/>
    <w:rsid w:val="006151D2"/>
    <w:rsid w:val="0062620D"/>
    <w:rsid w:val="00634C4A"/>
    <w:rsid w:val="00650110"/>
    <w:rsid w:val="00651182"/>
    <w:rsid w:val="0069606E"/>
    <w:rsid w:val="006A11D8"/>
    <w:rsid w:val="006B3674"/>
    <w:rsid w:val="006E5BF5"/>
    <w:rsid w:val="006F355A"/>
    <w:rsid w:val="00701D3D"/>
    <w:rsid w:val="00712577"/>
    <w:rsid w:val="00743C2B"/>
    <w:rsid w:val="007736AD"/>
    <w:rsid w:val="00782583"/>
    <w:rsid w:val="007A0FEF"/>
    <w:rsid w:val="007A1151"/>
    <w:rsid w:val="007B2D8A"/>
    <w:rsid w:val="007F7618"/>
    <w:rsid w:val="007F7B41"/>
    <w:rsid w:val="008111CA"/>
    <w:rsid w:val="008229D9"/>
    <w:rsid w:val="00851A90"/>
    <w:rsid w:val="008603DF"/>
    <w:rsid w:val="008645A1"/>
    <w:rsid w:val="008646AA"/>
    <w:rsid w:val="00874B47"/>
    <w:rsid w:val="00893534"/>
    <w:rsid w:val="008C69D7"/>
    <w:rsid w:val="008F3A7D"/>
    <w:rsid w:val="008F6071"/>
    <w:rsid w:val="00902477"/>
    <w:rsid w:val="00902E86"/>
    <w:rsid w:val="00955EEF"/>
    <w:rsid w:val="009A453C"/>
    <w:rsid w:val="009A5E9E"/>
    <w:rsid w:val="009D3800"/>
    <w:rsid w:val="009D7AD5"/>
    <w:rsid w:val="00A240E3"/>
    <w:rsid w:val="00A715F3"/>
    <w:rsid w:val="00A81D29"/>
    <w:rsid w:val="00A81F62"/>
    <w:rsid w:val="00A9045F"/>
    <w:rsid w:val="00A9059F"/>
    <w:rsid w:val="00A97E06"/>
    <w:rsid w:val="00AB68C3"/>
    <w:rsid w:val="00AB75A8"/>
    <w:rsid w:val="00B0027F"/>
    <w:rsid w:val="00B02A6F"/>
    <w:rsid w:val="00B1255B"/>
    <w:rsid w:val="00B37534"/>
    <w:rsid w:val="00B716DD"/>
    <w:rsid w:val="00B74ED4"/>
    <w:rsid w:val="00B87AAF"/>
    <w:rsid w:val="00B93E72"/>
    <w:rsid w:val="00BF21BE"/>
    <w:rsid w:val="00C02ADE"/>
    <w:rsid w:val="00C22741"/>
    <w:rsid w:val="00C42299"/>
    <w:rsid w:val="00C4504C"/>
    <w:rsid w:val="00C47A42"/>
    <w:rsid w:val="00C702AB"/>
    <w:rsid w:val="00C75E9A"/>
    <w:rsid w:val="00C77B6A"/>
    <w:rsid w:val="00CA0039"/>
    <w:rsid w:val="00CB7EC1"/>
    <w:rsid w:val="00CC7154"/>
    <w:rsid w:val="00CD1C76"/>
    <w:rsid w:val="00CE3F79"/>
    <w:rsid w:val="00D02DFF"/>
    <w:rsid w:val="00D03452"/>
    <w:rsid w:val="00D31AEE"/>
    <w:rsid w:val="00D578E5"/>
    <w:rsid w:val="00D76911"/>
    <w:rsid w:val="00D80925"/>
    <w:rsid w:val="00D81D2B"/>
    <w:rsid w:val="00D90829"/>
    <w:rsid w:val="00D921CE"/>
    <w:rsid w:val="00DA4B68"/>
    <w:rsid w:val="00DD198B"/>
    <w:rsid w:val="00E17562"/>
    <w:rsid w:val="00E33C94"/>
    <w:rsid w:val="00E44F06"/>
    <w:rsid w:val="00E5604A"/>
    <w:rsid w:val="00E71C1E"/>
    <w:rsid w:val="00EA3039"/>
    <w:rsid w:val="00EC29CC"/>
    <w:rsid w:val="00ED271E"/>
    <w:rsid w:val="00F01301"/>
    <w:rsid w:val="00F23303"/>
    <w:rsid w:val="00F2369A"/>
    <w:rsid w:val="00F40546"/>
    <w:rsid w:val="00F43349"/>
    <w:rsid w:val="00F7010B"/>
    <w:rsid w:val="00F70851"/>
    <w:rsid w:val="00F719B3"/>
    <w:rsid w:val="00F9604A"/>
    <w:rsid w:val="00FB62A8"/>
    <w:rsid w:val="00FE5676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 жирный"/>
    <w:basedOn w:val="a"/>
    <w:link w:val="S0"/>
    <w:qFormat/>
    <w:rsid w:val="008935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89353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 жирный"/>
    <w:basedOn w:val="a"/>
    <w:link w:val="S0"/>
    <w:qFormat/>
    <w:rsid w:val="008935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89353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242C618C03288B05D55D53C95E2DEA9785C75F7D6ECB9580DE8FDC559DF533j7y2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1403-0D01-4F63-BB5F-87A5051F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Андрей Викторович</dc:creator>
  <cp:lastModifiedBy>Остроушко Игорь Александрович</cp:lastModifiedBy>
  <cp:revision>19</cp:revision>
  <cp:lastPrinted>2017-07-20T02:58:00Z</cp:lastPrinted>
  <dcterms:created xsi:type="dcterms:W3CDTF">2018-03-20T04:53:00Z</dcterms:created>
  <dcterms:modified xsi:type="dcterms:W3CDTF">2019-01-11T11:08:00Z</dcterms:modified>
</cp:coreProperties>
</file>