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04F" w:rsidRDefault="0035504F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 </w:t>
      </w:r>
      <w:r w:rsidR="009B37C7">
        <w:rPr>
          <w:rFonts w:ascii="Times New Roman" w:hAnsi="Times New Roman"/>
          <w:sz w:val="28"/>
          <w:szCs w:val="28"/>
        </w:rPr>
        <w:t>4</w:t>
      </w:r>
    </w:p>
    <w:p w:rsidR="00447249" w:rsidRDefault="0035504F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 </w:t>
      </w:r>
      <w:r w:rsidR="00C44CA8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0C7267">
        <w:rPr>
          <w:rFonts w:ascii="Times New Roman" w:hAnsi="Times New Roman"/>
          <w:sz w:val="28"/>
          <w:szCs w:val="28"/>
        </w:rPr>
        <w:t xml:space="preserve"> </w:t>
      </w:r>
      <w:r w:rsidR="00572543">
        <w:rPr>
          <w:rFonts w:ascii="Times New Roman" w:hAnsi="Times New Roman"/>
          <w:sz w:val="28"/>
          <w:szCs w:val="28"/>
        </w:rPr>
        <w:t>Правительства</w:t>
      </w:r>
    </w:p>
    <w:p w:rsidR="000C7267" w:rsidRDefault="000C7267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447249" w:rsidRDefault="00C44CA8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№_____</w:t>
      </w:r>
    </w:p>
    <w:p w:rsidR="00B14AFF" w:rsidRDefault="00B14AFF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B14AFF" w:rsidRDefault="00B14AFF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C44CA8" w:rsidRDefault="00C44CA8" w:rsidP="00B14A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4CA8">
        <w:rPr>
          <w:rFonts w:ascii="Times New Roman" w:hAnsi="Times New Roman"/>
          <w:b/>
          <w:sz w:val="28"/>
          <w:szCs w:val="28"/>
        </w:rPr>
        <w:t>ПОРЯДОК</w:t>
      </w:r>
    </w:p>
    <w:p w:rsidR="00667C36" w:rsidRPr="00C44CA8" w:rsidRDefault="009B37C7" w:rsidP="00A93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7C7">
        <w:rPr>
          <w:rFonts w:ascii="Times New Roman" w:hAnsi="Times New Roman"/>
          <w:b/>
          <w:sz w:val="28"/>
          <w:szCs w:val="28"/>
        </w:rPr>
        <w:t>определения органами местного самоуправления муниципальных образований Новосибирской области количества торговых мест на</w:t>
      </w:r>
      <w:r>
        <w:rPr>
          <w:rFonts w:ascii="Times New Roman" w:hAnsi="Times New Roman"/>
          <w:b/>
          <w:sz w:val="28"/>
          <w:szCs w:val="28"/>
        </w:rPr>
        <w:t> </w:t>
      </w:r>
      <w:r w:rsidRPr="009B37C7">
        <w:rPr>
          <w:rFonts w:ascii="Times New Roman" w:hAnsi="Times New Roman"/>
          <w:b/>
          <w:sz w:val="28"/>
          <w:szCs w:val="28"/>
        </w:rPr>
        <w:t>универсальном розничном рынке на территории Новосибирской области, предоставляемых для осуществления деятельности по продаже сельскохозяйственной продукции гражданами –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</w:t>
      </w:r>
    </w:p>
    <w:p w:rsidR="00667C36" w:rsidRDefault="00667C36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37E8" w:rsidRPr="00667C36" w:rsidRDefault="00E937E8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37C7" w:rsidRPr="009B37C7" w:rsidRDefault="009B37C7" w:rsidP="009B37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C44CA8" w:rsidRPr="009B37C7">
        <w:rPr>
          <w:rFonts w:ascii="Times New Roman" w:hAnsi="Times New Roman"/>
          <w:sz w:val="28"/>
          <w:szCs w:val="28"/>
        </w:rPr>
        <w:t xml:space="preserve">Настоящий </w:t>
      </w:r>
      <w:r w:rsidRPr="009B37C7">
        <w:rPr>
          <w:rFonts w:ascii="Times New Roman" w:hAnsi="Times New Roman"/>
          <w:sz w:val="28"/>
          <w:szCs w:val="28"/>
        </w:rPr>
        <w:t>П</w:t>
      </w:r>
      <w:r w:rsidR="00C44CA8" w:rsidRPr="009B37C7">
        <w:rPr>
          <w:rFonts w:ascii="Times New Roman" w:hAnsi="Times New Roman"/>
          <w:sz w:val="28"/>
          <w:szCs w:val="28"/>
        </w:rPr>
        <w:t xml:space="preserve">орядок </w:t>
      </w:r>
      <w:r w:rsidRPr="009B37C7">
        <w:rPr>
          <w:rFonts w:ascii="Times New Roman" w:hAnsi="Times New Roman"/>
          <w:sz w:val="28"/>
          <w:szCs w:val="28"/>
        </w:rPr>
        <w:t xml:space="preserve">устанавливает правила определения </w:t>
      </w:r>
      <w:r>
        <w:rPr>
          <w:rFonts w:ascii="Times New Roman" w:hAnsi="Times New Roman"/>
          <w:sz w:val="28"/>
          <w:szCs w:val="28"/>
        </w:rPr>
        <w:t>о</w:t>
      </w:r>
      <w:r w:rsidRPr="009B37C7">
        <w:rPr>
          <w:rFonts w:ascii="Times New Roman" w:hAnsi="Times New Roman"/>
          <w:sz w:val="28"/>
          <w:szCs w:val="28"/>
        </w:rPr>
        <w:t xml:space="preserve">рганами местного самоуправления муниципальных образований Новосибирской области количества торговых мест на универсальном розничном рынке на территории Новосибирской области (далее </w:t>
      </w:r>
      <w:r w:rsidR="000B3C1D" w:rsidRPr="00C44CA8">
        <w:rPr>
          <w:rFonts w:ascii="Times New Roman" w:hAnsi="Times New Roman"/>
          <w:sz w:val="28"/>
          <w:szCs w:val="28"/>
        </w:rPr>
        <w:t>–</w:t>
      </w:r>
      <w:r w:rsidRPr="009B37C7">
        <w:rPr>
          <w:rFonts w:ascii="Times New Roman" w:hAnsi="Times New Roman"/>
          <w:sz w:val="28"/>
          <w:szCs w:val="28"/>
        </w:rPr>
        <w:t xml:space="preserve"> универсальный рынок), предоставляемых для осуществления деятельности по продаже сельскохозяйственной продукции гражданами </w:t>
      </w:r>
      <w:r w:rsidR="000B3C1D" w:rsidRPr="000B3C1D">
        <w:rPr>
          <w:rFonts w:ascii="Times New Roman" w:hAnsi="Times New Roman"/>
          <w:sz w:val="28"/>
          <w:szCs w:val="28"/>
        </w:rPr>
        <w:t>–</w:t>
      </w:r>
      <w:r w:rsidRPr="009B37C7">
        <w:rPr>
          <w:rFonts w:ascii="Times New Roman" w:hAnsi="Times New Roman"/>
          <w:sz w:val="28"/>
          <w:szCs w:val="28"/>
        </w:rPr>
        <w:t xml:space="preserve">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животноводством.</w:t>
      </w:r>
    </w:p>
    <w:p w:rsidR="009B37C7" w:rsidRPr="009B37C7" w:rsidRDefault="009B37C7" w:rsidP="009B37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7C7">
        <w:rPr>
          <w:rFonts w:ascii="Times New Roman" w:hAnsi="Times New Roman"/>
          <w:sz w:val="28"/>
          <w:szCs w:val="28"/>
        </w:rPr>
        <w:t>2.</w:t>
      </w:r>
      <w:r w:rsidR="000B3C1D">
        <w:rPr>
          <w:rFonts w:ascii="Times New Roman" w:hAnsi="Times New Roman"/>
          <w:sz w:val="28"/>
          <w:szCs w:val="28"/>
        </w:rPr>
        <w:t> </w:t>
      </w:r>
      <w:r w:rsidRPr="009B37C7">
        <w:rPr>
          <w:rFonts w:ascii="Times New Roman" w:hAnsi="Times New Roman"/>
          <w:sz w:val="28"/>
          <w:szCs w:val="28"/>
        </w:rPr>
        <w:t xml:space="preserve">Количество торговых мест на каждом универсальном рынке, предоставляемых для осуществления деятельности по продаже сельскохозяйственной продукции гражданами </w:t>
      </w:r>
      <w:r w:rsidR="000B3C1D" w:rsidRPr="00C44CA8">
        <w:rPr>
          <w:rFonts w:ascii="Times New Roman" w:hAnsi="Times New Roman"/>
          <w:sz w:val="28"/>
          <w:szCs w:val="28"/>
        </w:rPr>
        <w:t>–</w:t>
      </w:r>
      <w:r w:rsidRPr="009B37C7">
        <w:rPr>
          <w:rFonts w:ascii="Times New Roman" w:hAnsi="Times New Roman"/>
          <w:sz w:val="28"/>
          <w:szCs w:val="28"/>
        </w:rPr>
        <w:t xml:space="preserve">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 (далее </w:t>
      </w:r>
      <w:r w:rsidR="000B3C1D" w:rsidRPr="00C44CA8">
        <w:rPr>
          <w:rFonts w:ascii="Times New Roman" w:hAnsi="Times New Roman"/>
          <w:sz w:val="28"/>
          <w:szCs w:val="28"/>
        </w:rPr>
        <w:t>–</w:t>
      </w:r>
      <w:r w:rsidRPr="009B37C7">
        <w:rPr>
          <w:rFonts w:ascii="Times New Roman" w:hAnsi="Times New Roman"/>
          <w:sz w:val="28"/>
          <w:szCs w:val="28"/>
        </w:rPr>
        <w:t xml:space="preserve"> количество торговых мест на универсальном рынке), определяется органами местного самоуправления муниципальных образований Новосибирской области и оформляется муниципальным правовым актом органа местного самоуправления муниципального образования Новосибирской области, на территории которого находится универсальный рынок (далее </w:t>
      </w:r>
      <w:r w:rsidR="000B3C1D" w:rsidRPr="00C44CA8">
        <w:rPr>
          <w:rFonts w:ascii="Times New Roman" w:hAnsi="Times New Roman"/>
          <w:sz w:val="28"/>
          <w:szCs w:val="28"/>
        </w:rPr>
        <w:t>–</w:t>
      </w:r>
      <w:r w:rsidRPr="009B37C7">
        <w:rPr>
          <w:rFonts w:ascii="Times New Roman" w:hAnsi="Times New Roman"/>
          <w:sz w:val="28"/>
          <w:szCs w:val="28"/>
        </w:rPr>
        <w:t xml:space="preserve"> муниципальный правовой акт).</w:t>
      </w:r>
    </w:p>
    <w:p w:rsidR="009B37C7" w:rsidRPr="009B37C7" w:rsidRDefault="009B37C7" w:rsidP="009B37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7C7">
        <w:rPr>
          <w:rFonts w:ascii="Times New Roman" w:hAnsi="Times New Roman"/>
          <w:sz w:val="28"/>
          <w:szCs w:val="28"/>
        </w:rPr>
        <w:t>3.</w:t>
      </w:r>
      <w:r w:rsidR="000B3C1D">
        <w:rPr>
          <w:rFonts w:ascii="Times New Roman" w:hAnsi="Times New Roman"/>
          <w:sz w:val="28"/>
          <w:szCs w:val="28"/>
        </w:rPr>
        <w:t> </w:t>
      </w:r>
      <w:r w:rsidRPr="009B37C7">
        <w:rPr>
          <w:rFonts w:ascii="Times New Roman" w:hAnsi="Times New Roman"/>
          <w:sz w:val="28"/>
          <w:szCs w:val="28"/>
        </w:rPr>
        <w:t>Муниципальный правовой акт принимается ежегодно до 1 декабря года, предшествующего году, на который определяется количество торгов</w:t>
      </w:r>
      <w:r w:rsidR="00EE4222">
        <w:rPr>
          <w:rFonts w:ascii="Times New Roman" w:hAnsi="Times New Roman"/>
          <w:sz w:val="28"/>
          <w:szCs w:val="28"/>
        </w:rPr>
        <w:t>ых мест на универсальном рынке.</w:t>
      </w:r>
    </w:p>
    <w:p w:rsidR="009B37C7" w:rsidRPr="009B37C7" w:rsidRDefault="009B37C7" w:rsidP="009B37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7C7">
        <w:rPr>
          <w:rFonts w:ascii="Times New Roman" w:hAnsi="Times New Roman"/>
          <w:sz w:val="28"/>
          <w:szCs w:val="28"/>
        </w:rPr>
        <w:t>4.</w:t>
      </w:r>
      <w:r w:rsidR="00A01F86">
        <w:rPr>
          <w:rFonts w:ascii="Times New Roman" w:hAnsi="Times New Roman"/>
          <w:sz w:val="28"/>
          <w:szCs w:val="28"/>
        </w:rPr>
        <w:t> </w:t>
      </w:r>
      <w:r w:rsidRPr="009B37C7">
        <w:rPr>
          <w:rFonts w:ascii="Times New Roman" w:hAnsi="Times New Roman"/>
          <w:sz w:val="28"/>
          <w:szCs w:val="28"/>
        </w:rPr>
        <w:t xml:space="preserve">Муниципальный правовой акт не позднее </w:t>
      </w:r>
      <w:r w:rsidR="00A01F86">
        <w:rPr>
          <w:rFonts w:ascii="Times New Roman" w:hAnsi="Times New Roman"/>
          <w:sz w:val="28"/>
          <w:szCs w:val="28"/>
        </w:rPr>
        <w:t>пяти</w:t>
      </w:r>
      <w:r w:rsidRPr="009B37C7">
        <w:rPr>
          <w:rFonts w:ascii="Times New Roman" w:hAnsi="Times New Roman"/>
          <w:sz w:val="28"/>
          <w:szCs w:val="28"/>
        </w:rPr>
        <w:t xml:space="preserve"> рабочих дней со дня принятия размещается </w:t>
      </w:r>
      <w:r w:rsidR="00A01F86" w:rsidRPr="009B37C7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A01F86">
        <w:rPr>
          <w:rFonts w:ascii="Times New Roman" w:hAnsi="Times New Roman"/>
          <w:sz w:val="28"/>
          <w:szCs w:val="28"/>
        </w:rPr>
        <w:t>«</w:t>
      </w:r>
      <w:r w:rsidR="00A01F86" w:rsidRPr="009B37C7">
        <w:rPr>
          <w:rFonts w:ascii="Times New Roman" w:hAnsi="Times New Roman"/>
          <w:sz w:val="28"/>
          <w:szCs w:val="28"/>
        </w:rPr>
        <w:t>Интернет</w:t>
      </w:r>
      <w:r w:rsidR="00A01F86">
        <w:rPr>
          <w:rFonts w:ascii="Times New Roman" w:hAnsi="Times New Roman"/>
          <w:sz w:val="28"/>
          <w:szCs w:val="28"/>
        </w:rPr>
        <w:t>»</w:t>
      </w:r>
      <w:r w:rsidR="00A01F86" w:rsidRPr="009B37C7">
        <w:rPr>
          <w:rFonts w:ascii="Times New Roman" w:hAnsi="Times New Roman"/>
          <w:sz w:val="28"/>
          <w:szCs w:val="28"/>
        </w:rPr>
        <w:t xml:space="preserve"> </w:t>
      </w:r>
      <w:r w:rsidRPr="009B37C7">
        <w:rPr>
          <w:rFonts w:ascii="Times New Roman" w:hAnsi="Times New Roman"/>
          <w:sz w:val="28"/>
          <w:szCs w:val="28"/>
        </w:rPr>
        <w:t>на официальном сайте органа местного самоуправления муниципального образования Новосибирской области, на территории которого находится универсальный рынок.</w:t>
      </w:r>
    </w:p>
    <w:p w:rsidR="009B37C7" w:rsidRPr="009B37C7" w:rsidRDefault="009B37C7" w:rsidP="009B37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7C7">
        <w:rPr>
          <w:rFonts w:ascii="Times New Roman" w:hAnsi="Times New Roman"/>
          <w:sz w:val="28"/>
          <w:szCs w:val="28"/>
        </w:rPr>
        <w:lastRenderedPageBreak/>
        <w:t>5.</w:t>
      </w:r>
      <w:r w:rsidR="00742B8E">
        <w:rPr>
          <w:rFonts w:ascii="Times New Roman" w:hAnsi="Times New Roman"/>
          <w:sz w:val="28"/>
          <w:szCs w:val="28"/>
        </w:rPr>
        <w:t> </w:t>
      </w:r>
      <w:r w:rsidRPr="009B37C7">
        <w:rPr>
          <w:rFonts w:ascii="Times New Roman" w:hAnsi="Times New Roman"/>
          <w:sz w:val="28"/>
          <w:szCs w:val="28"/>
        </w:rPr>
        <w:t>Количество торговых мест на универсальном рынке определяется исходя из необходимости обеспечения населения муниципального образования Новосибирской области сельскохозяйственной продукцией и потребности в</w:t>
      </w:r>
      <w:r w:rsidR="00742B8E">
        <w:rPr>
          <w:rFonts w:ascii="Times New Roman" w:hAnsi="Times New Roman"/>
          <w:sz w:val="28"/>
          <w:szCs w:val="28"/>
        </w:rPr>
        <w:t> </w:t>
      </w:r>
      <w:r w:rsidRPr="009B37C7">
        <w:rPr>
          <w:rFonts w:ascii="Times New Roman" w:hAnsi="Times New Roman"/>
          <w:sz w:val="28"/>
          <w:szCs w:val="28"/>
        </w:rPr>
        <w:t xml:space="preserve">торговых местах для реализации данной продукции гражданами </w:t>
      </w:r>
      <w:r w:rsidR="00742B8E" w:rsidRPr="00C44CA8">
        <w:rPr>
          <w:rFonts w:ascii="Times New Roman" w:hAnsi="Times New Roman"/>
          <w:sz w:val="28"/>
          <w:szCs w:val="28"/>
        </w:rPr>
        <w:t>–</w:t>
      </w:r>
      <w:r w:rsidRPr="009B37C7">
        <w:rPr>
          <w:rFonts w:ascii="Times New Roman" w:hAnsi="Times New Roman"/>
          <w:sz w:val="28"/>
          <w:szCs w:val="28"/>
        </w:rPr>
        <w:t xml:space="preserve">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животноводством, с учетом требований к розничному рынку на</w:t>
      </w:r>
      <w:r w:rsidR="00742B8E">
        <w:rPr>
          <w:rFonts w:ascii="Times New Roman" w:hAnsi="Times New Roman"/>
          <w:sz w:val="28"/>
          <w:szCs w:val="28"/>
        </w:rPr>
        <w:t> </w:t>
      </w:r>
      <w:r w:rsidRPr="009B37C7">
        <w:rPr>
          <w:rFonts w:ascii="Times New Roman" w:hAnsi="Times New Roman"/>
          <w:sz w:val="28"/>
          <w:szCs w:val="28"/>
        </w:rPr>
        <w:t>территории Новосибирской области, установленных федеральным законодательством и законодательством Новосибирской области.</w:t>
      </w:r>
    </w:p>
    <w:p w:rsidR="009B37C7" w:rsidRPr="009B37C7" w:rsidRDefault="009B37C7" w:rsidP="009B37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7C7">
        <w:rPr>
          <w:rFonts w:ascii="Times New Roman" w:hAnsi="Times New Roman"/>
          <w:sz w:val="28"/>
          <w:szCs w:val="28"/>
        </w:rPr>
        <w:t>6.</w:t>
      </w:r>
      <w:r w:rsidR="00742B8E">
        <w:rPr>
          <w:rFonts w:ascii="Times New Roman" w:hAnsi="Times New Roman"/>
          <w:sz w:val="28"/>
          <w:szCs w:val="28"/>
        </w:rPr>
        <w:t> </w:t>
      </w:r>
      <w:r w:rsidRPr="009B37C7">
        <w:rPr>
          <w:rFonts w:ascii="Times New Roman" w:hAnsi="Times New Roman"/>
          <w:sz w:val="28"/>
          <w:szCs w:val="28"/>
        </w:rPr>
        <w:t xml:space="preserve">Количество торговых мест на универсальном рынке </w:t>
      </w:r>
      <w:r w:rsidR="007864B3">
        <w:rPr>
          <w:rFonts w:ascii="Times New Roman" w:hAnsi="Times New Roman"/>
          <w:sz w:val="28"/>
          <w:szCs w:val="28"/>
        </w:rPr>
        <w:t xml:space="preserve">(единиц) </w:t>
      </w:r>
      <w:bookmarkStart w:id="0" w:name="_GoBack"/>
      <w:bookmarkEnd w:id="0"/>
      <w:r w:rsidR="007864B3">
        <w:rPr>
          <w:rFonts w:ascii="Times New Roman" w:hAnsi="Times New Roman"/>
          <w:sz w:val="28"/>
          <w:szCs w:val="28"/>
        </w:rPr>
        <w:t xml:space="preserve">определяется </w:t>
      </w:r>
      <w:r w:rsidR="00EE4222">
        <w:rPr>
          <w:rFonts w:ascii="Times New Roman" w:hAnsi="Times New Roman"/>
          <w:sz w:val="28"/>
          <w:szCs w:val="28"/>
        </w:rPr>
        <w:t xml:space="preserve">исходя из </w:t>
      </w:r>
      <w:r w:rsidRPr="009B37C7">
        <w:rPr>
          <w:rFonts w:ascii="Times New Roman" w:hAnsi="Times New Roman"/>
          <w:sz w:val="28"/>
          <w:szCs w:val="28"/>
        </w:rPr>
        <w:t>общего количества торговых мест на универсальном рынке и должно составлять:</w:t>
      </w:r>
    </w:p>
    <w:p w:rsidR="009B37C7" w:rsidRPr="009B37C7" w:rsidRDefault="009B37C7" w:rsidP="009B37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7C7">
        <w:rPr>
          <w:rFonts w:ascii="Times New Roman" w:hAnsi="Times New Roman"/>
          <w:sz w:val="28"/>
          <w:szCs w:val="28"/>
        </w:rPr>
        <w:t>не менее 15 процентов от общего количества торговых мест на</w:t>
      </w:r>
      <w:r w:rsidR="00921375">
        <w:rPr>
          <w:rFonts w:ascii="Times New Roman" w:hAnsi="Times New Roman"/>
          <w:sz w:val="28"/>
          <w:szCs w:val="28"/>
        </w:rPr>
        <w:t> </w:t>
      </w:r>
      <w:r w:rsidRPr="009B37C7">
        <w:rPr>
          <w:rFonts w:ascii="Times New Roman" w:hAnsi="Times New Roman"/>
          <w:sz w:val="28"/>
          <w:szCs w:val="28"/>
        </w:rPr>
        <w:t>универсальном рынке в период с 1 мая по 31 октября включительно;</w:t>
      </w:r>
    </w:p>
    <w:p w:rsidR="009B37C7" w:rsidRDefault="009B37C7" w:rsidP="009B37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7C7">
        <w:rPr>
          <w:rFonts w:ascii="Times New Roman" w:hAnsi="Times New Roman"/>
          <w:sz w:val="28"/>
          <w:szCs w:val="28"/>
        </w:rPr>
        <w:t>не менее 10 процентов от общего количества торговых мест на</w:t>
      </w:r>
      <w:r w:rsidR="00921375">
        <w:rPr>
          <w:rFonts w:ascii="Times New Roman" w:hAnsi="Times New Roman"/>
          <w:sz w:val="28"/>
          <w:szCs w:val="28"/>
        </w:rPr>
        <w:t> </w:t>
      </w:r>
      <w:r w:rsidRPr="009B37C7">
        <w:rPr>
          <w:rFonts w:ascii="Times New Roman" w:hAnsi="Times New Roman"/>
          <w:sz w:val="28"/>
          <w:szCs w:val="28"/>
        </w:rPr>
        <w:t>универсальном рынке в период с 1 ноября по 30 апреля включительно</w:t>
      </w:r>
      <w:r w:rsidR="00921375">
        <w:rPr>
          <w:rFonts w:ascii="Times New Roman" w:hAnsi="Times New Roman"/>
          <w:sz w:val="28"/>
          <w:szCs w:val="28"/>
        </w:rPr>
        <w:t>.</w:t>
      </w:r>
    </w:p>
    <w:p w:rsidR="000C3607" w:rsidRPr="00667C36" w:rsidRDefault="000C3607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3607" w:rsidRDefault="000C3607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7267" w:rsidRDefault="00667C36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sectPr w:rsidR="000C7267" w:rsidSect="00667C36">
      <w:headerReference w:type="default" r:id="rId7"/>
      <w:pgSz w:w="11907" w:h="16840" w:code="9"/>
      <w:pgMar w:top="1134" w:right="567" w:bottom="113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D44" w:rsidRDefault="00603D44">
      <w:pPr>
        <w:spacing w:after="0" w:line="240" w:lineRule="auto"/>
      </w:pPr>
      <w:r>
        <w:separator/>
      </w:r>
    </w:p>
  </w:endnote>
  <w:endnote w:type="continuationSeparator" w:id="0">
    <w:p w:rsidR="00603D44" w:rsidRDefault="00603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D44" w:rsidRDefault="00603D44">
      <w:pPr>
        <w:spacing w:after="0" w:line="240" w:lineRule="auto"/>
      </w:pPr>
      <w:r>
        <w:separator/>
      </w:r>
    </w:p>
  </w:footnote>
  <w:footnote w:type="continuationSeparator" w:id="0">
    <w:p w:rsidR="00603D44" w:rsidRDefault="00603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2101168631"/>
      <w:docPartObj>
        <w:docPartGallery w:val="Page Numbers (Top of Page)"/>
        <w:docPartUnique/>
      </w:docPartObj>
    </w:sdtPr>
    <w:sdtEndPr/>
    <w:sdtContent>
      <w:p w:rsidR="00B41CCE" w:rsidRPr="00B41CCE" w:rsidRDefault="00B41CCE">
        <w:pPr>
          <w:pStyle w:val="a8"/>
          <w:jc w:val="center"/>
          <w:rPr>
            <w:sz w:val="20"/>
            <w:szCs w:val="20"/>
          </w:rPr>
        </w:pPr>
        <w:r w:rsidRPr="00B41CCE">
          <w:rPr>
            <w:sz w:val="20"/>
            <w:szCs w:val="20"/>
          </w:rPr>
          <w:fldChar w:fldCharType="begin"/>
        </w:r>
        <w:r w:rsidRPr="00B41CCE">
          <w:rPr>
            <w:sz w:val="20"/>
            <w:szCs w:val="20"/>
          </w:rPr>
          <w:instrText>PAGE   \* MERGEFORMAT</w:instrText>
        </w:r>
        <w:r w:rsidRPr="00B41CCE">
          <w:rPr>
            <w:sz w:val="20"/>
            <w:szCs w:val="20"/>
          </w:rPr>
          <w:fldChar w:fldCharType="separate"/>
        </w:r>
        <w:r w:rsidR="007864B3">
          <w:rPr>
            <w:noProof/>
            <w:sz w:val="20"/>
            <w:szCs w:val="20"/>
          </w:rPr>
          <w:t>2</w:t>
        </w:r>
        <w:r w:rsidRPr="00B41CCE">
          <w:rPr>
            <w:sz w:val="20"/>
            <w:szCs w:val="20"/>
          </w:rPr>
          <w:fldChar w:fldCharType="end"/>
        </w:r>
      </w:p>
    </w:sdtContent>
  </w:sdt>
  <w:p w:rsidR="00B41CCE" w:rsidRPr="00B41CCE" w:rsidRDefault="00B41CCE">
    <w:pPr>
      <w:pStyle w:val="a8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66D61"/>
    <w:multiLevelType w:val="hybridMultilevel"/>
    <w:tmpl w:val="28B4DF12"/>
    <w:lvl w:ilvl="0" w:tplc="D7045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87"/>
    <w:rsid w:val="00083C1F"/>
    <w:rsid w:val="000B225B"/>
    <w:rsid w:val="000B3C1D"/>
    <w:rsid w:val="000C3607"/>
    <w:rsid w:val="000C7267"/>
    <w:rsid w:val="000D1AB2"/>
    <w:rsid w:val="000F6A02"/>
    <w:rsid w:val="0011660B"/>
    <w:rsid w:val="00123CA6"/>
    <w:rsid w:val="001550A6"/>
    <w:rsid w:val="00192B5A"/>
    <w:rsid w:val="001A1CCF"/>
    <w:rsid w:val="001C6A5A"/>
    <w:rsid w:val="0022127E"/>
    <w:rsid w:val="0023588D"/>
    <w:rsid w:val="002B3871"/>
    <w:rsid w:val="002C4BFC"/>
    <w:rsid w:val="002E7C8F"/>
    <w:rsid w:val="00303038"/>
    <w:rsid w:val="00331315"/>
    <w:rsid w:val="00354A6B"/>
    <w:rsid w:val="0035504F"/>
    <w:rsid w:val="00374A39"/>
    <w:rsid w:val="00380128"/>
    <w:rsid w:val="004108BE"/>
    <w:rsid w:val="00447249"/>
    <w:rsid w:val="0046267F"/>
    <w:rsid w:val="00465BF2"/>
    <w:rsid w:val="004802D1"/>
    <w:rsid w:val="00484A54"/>
    <w:rsid w:val="004856FA"/>
    <w:rsid w:val="0048628E"/>
    <w:rsid w:val="004915F5"/>
    <w:rsid w:val="004926BC"/>
    <w:rsid w:val="004B7C25"/>
    <w:rsid w:val="004C613E"/>
    <w:rsid w:val="004E4B54"/>
    <w:rsid w:val="004E543A"/>
    <w:rsid w:val="005647E7"/>
    <w:rsid w:val="00565664"/>
    <w:rsid w:val="00572543"/>
    <w:rsid w:val="00593F30"/>
    <w:rsid w:val="005C3401"/>
    <w:rsid w:val="00603D44"/>
    <w:rsid w:val="006204CF"/>
    <w:rsid w:val="00627394"/>
    <w:rsid w:val="00632462"/>
    <w:rsid w:val="00665709"/>
    <w:rsid w:val="00667C36"/>
    <w:rsid w:val="00671872"/>
    <w:rsid w:val="006911FD"/>
    <w:rsid w:val="006A6187"/>
    <w:rsid w:val="006C68B1"/>
    <w:rsid w:val="00702300"/>
    <w:rsid w:val="00742B8E"/>
    <w:rsid w:val="00747E76"/>
    <w:rsid w:val="007864B3"/>
    <w:rsid w:val="007A10A6"/>
    <w:rsid w:val="007C5378"/>
    <w:rsid w:val="007E5E80"/>
    <w:rsid w:val="007F252F"/>
    <w:rsid w:val="00820664"/>
    <w:rsid w:val="00830B87"/>
    <w:rsid w:val="00833930"/>
    <w:rsid w:val="008402DB"/>
    <w:rsid w:val="00843A44"/>
    <w:rsid w:val="008B75E6"/>
    <w:rsid w:val="008E7104"/>
    <w:rsid w:val="008E7B1A"/>
    <w:rsid w:val="00921375"/>
    <w:rsid w:val="00924090"/>
    <w:rsid w:val="009704DF"/>
    <w:rsid w:val="00975990"/>
    <w:rsid w:val="009B37C7"/>
    <w:rsid w:val="009D1827"/>
    <w:rsid w:val="00A01F86"/>
    <w:rsid w:val="00A07D1D"/>
    <w:rsid w:val="00A247D8"/>
    <w:rsid w:val="00A63AE8"/>
    <w:rsid w:val="00A93067"/>
    <w:rsid w:val="00A96716"/>
    <w:rsid w:val="00AA6507"/>
    <w:rsid w:val="00AD4130"/>
    <w:rsid w:val="00AD5A7B"/>
    <w:rsid w:val="00AE72D1"/>
    <w:rsid w:val="00B14AFF"/>
    <w:rsid w:val="00B14F64"/>
    <w:rsid w:val="00B20E1E"/>
    <w:rsid w:val="00B41CCE"/>
    <w:rsid w:val="00B50D0C"/>
    <w:rsid w:val="00B60C30"/>
    <w:rsid w:val="00B95F70"/>
    <w:rsid w:val="00BA1A41"/>
    <w:rsid w:val="00BA5BCA"/>
    <w:rsid w:val="00BC7F01"/>
    <w:rsid w:val="00C06115"/>
    <w:rsid w:val="00C24DBA"/>
    <w:rsid w:val="00C25573"/>
    <w:rsid w:val="00C3568F"/>
    <w:rsid w:val="00C44356"/>
    <w:rsid w:val="00C44CA8"/>
    <w:rsid w:val="00C85239"/>
    <w:rsid w:val="00CB0C89"/>
    <w:rsid w:val="00CF486F"/>
    <w:rsid w:val="00D046FF"/>
    <w:rsid w:val="00D14142"/>
    <w:rsid w:val="00D573A2"/>
    <w:rsid w:val="00DD4E13"/>
    <w:rsid w:val="00DF461F"/>
    <w:rsid w:val="00DF50F1"/>
    <w:rsid w:val="00E149A2"/>
    <w:rsid w:val="00E20BCC"/>
    <w:rsid w:val="00E856E9"/>
    <w:rsid w:val="00E937E8"/>
    <w:rsid w:val="00EC50F5"/>
    <w:rsid w:val="00ED054F"/>
    <w:rsid w:val="00EE4222"/>
    <w:rsid w:val="00F27F83"/>
    <w:rsid w:val="00F479DF"/>
    <w:rsid w:val="00FA5737"/>
    <w:rsid w:val="00FA5E22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D7E2D"/>
  <w14:defaultImageDpi w14:val="0"/>
  <w15:docId w15:val="{75E36750-0802-4988-A7B3-A1F9C5D7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44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Долгих Анна Анатольевна</cp:lastModifiedBy>
  <cp:revision>14</cp:revision>
  <cp:lastPrinted>2016-01-25T05:29:00Z</cp:lastPrinted>
  <dcterms:created xsi:type="dcterms:W3CDTF">2016-01-25T05:31:00Z</dcterms:created>
  <dcterms:modified xsi:type="dcterms:W3CDTF">2022-11-02T04:27:00Z</dcterms:modified>
</cp:coreProperties>
</file>