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43191DA" wp14:editId="2CB5563A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</w:t>
      </w:r>
    </w:p>
    <w:p w:rsidR="00525EF2" w:rsidRPr="00525EF2" w:rsidRDefault="00525EF2" w:rsidP="00525EF2">
      <w:pPr>
        <w:tabs>
          <w:tab w:val="left" w:pos="48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EF2" w:rsidRPr="00525EF2" w:rsidRDefault="00525EF2" w:rsidP="00525EF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525EF2">
        <w:rPr>
          <w:rFonts w:ascii="Times New Roman" w:hAnsi="Times New Roman"/>
          <w:sz w:val="28"/>
          <w:szCs w:val="20"/>
        </w:rPr>
        <w:t>___________</w:t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  <w:t xml:space="preserve"> </w:t>
      </w:r>
      <w:r w:rsidRPr="00525EF2">
        <w:rPr>
          <w:rFonts w:ascii="Times New Roman" w:hAnsi="Times New Roman"/>
          <w:sz w:val="28"/>
          <w:szCs w:val="20"/>
        </w:rPr>
        <w:tab/>
        <w:t xml:space="preserve">                </w:t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  <w:t xml:space="preserve">            №  _________</w:t>
      </w:r>
    </w:p>
    <w:p w:rsidR="00525EF2" w:rsidRPr="00525EF2" w:rsidRDefault="00525EF2" w:rsidP="00525EF2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B9469F" w:rsidRDefault="00B9469F" w:rsidP="00B9469F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9D09A0" w:rsidRDefault="00B9469F" w:rsidP="00B9469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9D09A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 утверждении </w:t>
      </w:r>
      <w:r w:rsidR="00BF4A1F" w:rsidRPr="009D09A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формы </w:t>
      </w:r>
      <w:r w:rsidR="00BF4A1F" w:rsidRPr="009D09A0">
        <w:rPr>
          <w:rFonts w:ascii="Times New Roman" w:hAnsi="Times New Roman"/>
          <w:sz w:val="28"/>
          <w:szCs w:val="28"/>
        </w:rPr>
        <w:t xml:space="preserve">отчета </w:t>
      </w:r>
      <w:r w:rsidR="00C42C4C" w:rsidRPr="001674AD">
        <w:rPr>
          <w:rFonts w:ascii="Times New Roman" w:hAnsi="Times New Roman"/>
          <w:sz w:val="28"/>
          <w:szCs w:val="28"/>
        </w:rPr>
        <w:t>о финансово-экономическом состоянии сельскохозяйственного потребительского кооператива, зарегистрированного на территории Новосибирской области, получившего государственную поддержку в форме субсидии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</w:p>
    <w:p w:rsidR="00B9469F" w:rsidRPr="009D09A0" w:rsidRDefault="00B9469F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7917" w:rsidRPr="00B9469F" w:rsidRDefault="00437917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</w:t>
      </w:r>
      <w:r w:rsidR="00437917">
        <w:rPr>
          <w:rFonts w:ascii="Times New Roman" w:eastAsia="Times New Roman" w:hAnsi="Times New Roman"/>
          <w:sz w:val="28"/>
          <w:szCs w:val="28"/>
          <w:lang w:eastAsia="ru-RU"/>
        </w:rPr>
        <w:t>бирской области»</w:t>
      </w: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 Р И К А З Ы В А Ю:</w:t>
      </w:r>
    </w:p>
    <w:p w:rsidR="00B9469F" w:rsidRDefault="00B9469F" w:rsidP="001674A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674A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D09A0" w:rsidRPr="001674AD">
        <w:rPr>
          <w:rFonts w:ascii="Times New Roman" w:hAnsi="Times New Roman"/>
          <w:sz w:val="28"/>
        </w:rPr>
        <w:t> </w:t>
      </w:r>
      <w:r w:rsidRPr="001674AD">
        <w:rPr>
          <w:rFonts w:ascii="Times New Roman" w:eastAsia="Times New Roman" w:hAnsi="Times New Roman"/>
          <w:sz w:val="28"/>
          <w:szCs w:val="28"/>
          <w:lang w:eastAsia="ru-RU"/>
        </w:rPr>
        <w:t>Утвер</w:t>
      </w:r>
      <w:r w:rsidR="00F864D4" w:rsidRPr="001674AD">
        <w:rPr>
          <w:rFonts w:ascii="Times New Roman" w:eastAsia="Times New Roman" w:hAnsi="Times New Roman"/>
          <w:sz w:val="28"/>
          <w:szCs w:val="28"/>
          <w:lang w:eastAsia="ru-RU"/>
        </w:rPr>
        <w:t>дить</w:t>
      </w:r>
      <w:r w:rsidR="006A35AD" w:rsidRPr="001674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4A1F" w:rsidRPr="001674A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форму </w:t>
      </w:r>
      <w:r w:rsidR="00BF4A1F" w:rsidRPr="001674AD">
        <w:rPr>
          <w:rFonts w:ascii="Times New Roman" w:hAnsi="Times New Roman"/>
          <w:sz w:val="28"/>
          <w:szCs w:val="28"/>
        </w:rPr>
        <w:t xml:space="preserve">отчета </w:t>
      </w:r>
      <w:r w:rsidR="001674AD" w:rsidRPr="001674AD">
        <w:rPr>
          <w:rFonts w:ascii="Times New Roman" w:hAnsi="Times New Roman"/>
          <w:sz w:val="28"/>
          <w:szCs w:val="28"/>
        </w:rPr>
        <w:t>о финансово-экономическом состоянии сельскохозяйственного потребительского кооператива, зарегистрированного на территории Новосибирской области, получившего государственную поддержку в форме субсидии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="001674AD">
        <w:rPr>
          <w:rFonts w:ascii="Times New Roman" w:hAnsi="Times New Roman"/>
          <w:sz w:val="28"/>
          <w:szCs w:val="28"/>
        </w:rPr>
        <w:t>,</w:t>
      </w:r>
      <w:r w:rsidR="00335230" w:rsidRPr="009D09A0">
        <w:rPr>
          <w:rFonts w:ascii="Times New Roman" w:eastAsiaTheme="minorHAnsi" w:hAnsi="Times New Roman"/>
          <w:sz w:val="28"/>
          <w:szCs w:val="28"/>
        </w:rPr>
        <w:t xml:space="preserve"> </w:t>
      </w:r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приложению</w:t>
      </w:r>
      <w:proofErr w:type="gramEnd"/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настоящему приказу</w:t>
      </w:r>
      <w:r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B9469F" w:rsidRDefault="00B9469F" w:rsidP="00437917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E5F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 - начальника управления развития сельских территорий и инвестиций </w:t>
      </w:r>
      <w:r w:rsidR="009D09A0">
        <w:rPr>
          <w:rFonts w:ascii="Times New Roman" w:hAnsi="Times New Roman" w:cs="Times New Roman"/>
          <w:sz w:val="28"/>
          <w:szCs w:val="28"/>
        </w:rPr>
        <w:t>Шинделова А.В.</w:t>
      </w:r>
    </w:p>
    <w:p w:rsidR="00B9469F" w:rsidRPr="00437917" w:rsidRDefault="00B9469F" w:rsidP="00437917">
      <w:pPr>
        <w:spacing w:after="0" w:line="240" w:lineRule="auto"/>
        <w:ind w:right="193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437917" w:rsidRDefault="00B9469F" w:rsidP="00437917">
      <w:pPr>
        <w:spacing w:after="0" w:line="240" w:lineRule="auto"/>
        <w:ind w:right="19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BF4A1F" w:rsidRDefault="00B9469F" w:rsidP="00437917">
      <w:pPr>
        <w:spacing w:after="0" w:line="240" w:lineRule="auto"/>
        <w:ind w:right="19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F4A1F" w:rsidRPr="00BF4A1F" w:rsidRDefault="00BF4A1F" w:rsidP="00BF4A1F">
      <w:pPr>
        <w:rPr>
          <w:rFonts w:ascii="Times New Roman" w:hAnsi="Times New Roman"/>
          <w:sz w:val="28"/>
        </w:rPr>
      </w:pPr>
      <w:r w:rsidRPr="00BF4A1F">
        <w:rPr>
          <w:rFonts w:ascii="Times New Roman" w:hAnsi="Times New Roman"/>
          <w:sz w:val="28"/>
        </w:rPr>
        <w:t xml:space="preserve">Заместитель Председателя Правительства </w:t>
      </w:r>
      <w:r w:rsidRPr="00BF4A1F">
        <w:rPr>
          <w:rFonts w:ascii="Times New Roman" w:hAnsi="Times New Roman"/>
          <w:sz w:val="28"/>
        </w:rPr>
        <w:br/>
        <w:t>Новосибирской области - министр</w:t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  <w:t xml:space="preserve">      Е.М. Лещенко</w:t>
      </w:r>
    </w:p>
    <w:p w:rsidR="00BF4A1F" w:rsidRDefault="00BF4A1F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A1F" w:rsidRDefault="00BF4A1F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69F" w:rsidRDefault="00BF4A1F" w:rsidP="00B946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М.В</w:t>
      </w:r>
      <w:r w:rsidR="00B9469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Алексеева</w:t>
      </w:r>
    </w:p>
    <w:p w:rsidR="00896F1F" w:rsidRDefault="00B9469F" w:rsidP="00E465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96F1F" w:rsidSect="008869D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238 </w:t>
      </w:r>
      <w:r w:rsidR="00BF4A1F">
        <w:rPr>
          <w:rFonts w:ascii="Times New Roman" w:eastAsia="Times New Roman" w:hAnsi="Times New Roman"/>
          <w:sz w:val="20"/>
          <w:szCs w:val="20"/>
          <w:lang w:eastAsia="ru-RU"/>
        </w:rPr>
        <w:t>74 83</w:t>
      </w:r>
    </w:p>
    <w:p w:rsidR="00896F1F" w:rsidRPr="00896F1F" w:rsidRDefault="00896F1F" w:rsidP="00896F1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F1F"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896F1F" w:rsidRPr="00896F1F" w:rsidRDefault="00896F1F" w:rsidP="00896F1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F1F">
        <w:rPr>
          <w:rFonts w:ascii="Times New Roman" w:hAnsi="Times New Roman"/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896F1F" w:rsidRPr="00896F1F" w:rsidRDefault="00896F1F" w:rsidP="00896F1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896F1F">
        <w:rPr>
          <w:rFonts w:ascii="Times New Roman" w:hAnsi="Times New Roman"/>
          <w:sz w:val="28"/>
          <w:szCs w:val="28"/>
        </w:rPr>
        <w:t>«</w:t>
      </w:r>
      <w:r w:rsidRPr="009D09A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 утверждении формы </w:t>
      </w:r>
      <w:r w:rsidRPr="009D09A0">
        <w:rPr>
          <w:rFonts w:ascii="Times New Roman" w:hAnsi="Times New Roman"/>
          <w:sz w:val="28"/>
          <w:szCs w:val="28"/>
        </w:rPr>
        <w:t xml:space="preserve">отчета </w:t>
      </w:r>
      <w:r w:rsidRPr="001674AD">
        <w:rPr>
          <w:rFonts w:ascii="Times New Roman" w:hAnsi="Times New Roman"/>
          <w:sz w:val="28"/>
          <w:szCs w:val="28"/>
        </w:rPr>
        <w:t>о финансово-экономическом состоянии сельскохозяйственного потребительского кооператива, зарегистрированного на территории Новосибирской области, получившего государственную поддержку в форме субсидии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 w:rsidRPr="00896F1F">
        <w:rPr>
          <w:rFonts w:ascii="Times New Roman" w:hAnsi="Times New Roman"/>
          <w:sz w:val="28"/>
          <w:szCs w:val="28"/>
        </w:rPr>
        <w:t>»</w:t>
      </w:r>
    </w:p>
    <w:p w:rsidR="00896F1F" w:rsidRPr="00896F1F" w:rsidRDefault="00896F1F" w:rsidP="00896F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F1F" w:rsidRPr="00896F1F" w:rsidRDefault="00896F1F" w:rsidP="00896F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1" w:type="dxa"/>
        <w:tblInd w:w="-108" w:type="dxa"/>
        <w:tblLook w:val="01E0" w:firstRow="1" w:lastRow="1" w:firstColumn="1" w:lastColumn="1" w:noHBand="0" w:noVBand="0"/>
      </w:tblPr>
      <w:tblGrid>
        <w:gridCol w:w="5754"/>
        <w:gridCol w:w="3847"/>
      </w:tblGrid>
      <w:tr w:rsidR="00896F1F" w:rsidRPr="00896F1F" w:rsidTr="001F49CA">
        <w:trPr>
          <w:trHeight w:val="621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896F1F">
              <w:rPr>
                <w:rFonts w:ascii="Times New Roman" w:hAnsi="Times New Roman"/>
                <w:sz w:val="28"/>
                <w:szCs w:val="28"/>
              </w:rPr>
              <w:t>Невзорова</w:t>
            </w:r>
            <w:proofErr w:type="spellEnd"/>
          </w:p>
        </w:tc>
      </w:tr>
      <w:tr w:rsidR="00896F1F" w:rsidRPr="00896F1F" w:rsidTr="001F49CA">
        <w:trPr>
          <w:trHeight w:val="272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1F" w:rsidRPr="00896F1F" w:rsidTr="001F49CA">
        <w:trPr>
          <w:trHeight w:val="944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развития сельских территорий и инвестиций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 w:rsidRPr="00896F1F">
              <w:rPr>
                <w:rFonts w:ascii="Times New Roman" w:hAnsi="Times New Roman"/>
                <w:sz w:val="28"/>
                <w:szCs w:val="28"/>
              </w:rPr>
              <w:t>Шинделов</w:t>
            </w:r>
            <w:proofErr w:type="spellEnd"/>
          </w:p>
        </w:tc>
      </w:tr>
      <w:tr w:rsidR="00896F1F" w:rsidRPr="00896F1F" w:rsidTr="001F49CA">
        <w:trPr>
          <w:trHeight w:val="234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1F" w:rsidRPr="00896F1F" w:rsidTr="001F49CA">
        <w:trPr>
          <w:trHeight w:val="1160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управление экономики‚ анализа деятельности и государственной поддержки АПК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>Р.Н. Земсков</w:t>
            </w:r>
          </w:p>
        </w:tc>
      </w:tr>
      <w:tr w:rsidR="00896F1F" w:rsidRPr="00896F1F" w:rsidTr="001F49CA">
        <w:trPr>
          <w:trHeight w:val="172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1F" w:rsidRPr="00896F1F" w:rsidTr="001F49CA">
        <w:trPr>
          <w:trHeight w:val="1367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Заместитель начальника управления </w:t>
            </w:r>
            <w:r w:rsidRPr="00896F1F">
              <w:rPr>
                <w:rFonts w:ascii="Times New Roman" w:hAnsi="Times New Roman"/>
                <w:sz w:val="28"/>
                <w:szCs w:val="28"/>
              </w:rPr>
              <w:t>правового, организационного и кадрового обеспечения</w:t>
            </w:r>
            <w:r w:rsidRPr="00896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Pr="00896F1F">
              <w:rPr>
                <w:rFonts w:ascii="Times New Roman" w:hAnsi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r w:rsidRPr="00896F1F">
              <w:rPr>
                <w:rFonts w:ascii="Times New Roman" w:hAnsi="Times New Roman"/>
                <w:color w:val="000000"/>
                <w:sz w:val="28"/>
                <w:szCs w:val="28"/>
              </w:rPr>
              <w:t>Варфоломеева</w:t>
            </w:r>
          </w:p>
        </w:tc>
      </w:tr>
      <w:tr w:rsidR="00896F1F" w:rsidRPr="00896F1F" w:rsidTr="001F49CA">
        <w:trPr>
          <w:trHeight w:val="70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1F" w:rsidRPr="00896F1F" w:rsidTr="001F49CA">
        <w:trPr>
          <w:trHeight w:val="1367"/>
        </w:trPr>
        <w:tc>
          <w:tcPr>
            <w:tcW w:w="5754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Pr="00896F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земельных отношений, инвестиционной политики и малых форм хозяйствования в АПК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896F1F" w:rsidRPr="00896F1F" w:rsidRDefault="00896F1F" w:rsidP="00896F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F1F">
              <w:rPr>
                <w:rFonts w:ascii="Times New Roman" w:hAnsi="Times New Roman"/>
                <w:sz w:val="28"/>
                <w:szCs w:val="28"/>
              </w:rPr>
              <w:t>Н.М. Мельникова</w:t>
            </w:r>
          </w:p>
        </w:tc>
      </w:tr>
    </w:tbl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896F1F">
        <w:rPr>
          <w:rFonts w:ascii="Times New Roman" w:hAnsi="Times New Roman"/>
        </w:rPr>
        <w:t>Проект направлен в прокуратуру Новосибирской области («</w:t>
      </w:r>
      <w:r>
        <w:rPr>
          <w:rFonts w:ascii="Times New Roman" w:hAnsi="Times New Roman"/>
        </w:rPr>
        <w:t>___</w:t>
      </w:r>
      <w:r w:rsidRPr="00896F1F">
        <w:rPr>
          <w:rFonts w:ascii="Times New Roman" w:hAnsi="Times New Roman"/>
        </w:rPr>
        <w:t xml:space="preserve">» мая </w:t>
      </w:r>
      <w:proofErr w:type="gramStart"/>
      <w:r w:rsidRPr="00896F1F">
        <w:rPr>
          <w:rFonts w:ascii="Times New Roman" w:hAnsi="Times New Roman"/>
        </w:rPr>
        <w:t>2022)*</w:t>
      </w:r>
      <w:proofErr w:type="gramEnd"/>
    </w:p>
    <w:p w:rsidR="00896F1F" w:rsidRPr="00896F1F" w:rsidRDefault="00896F1F" w:rsidP="00896F1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896F1F">
        <w:rPr>
          <w:rFonts w:ascii="Times New Roman" w:hAnsi="Times New Roman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</w:t>
      </w:r>
      <w:r>
        <w:rPr>
          <w:rFonts w:ascii="Times New Roman" w:hAnsi="Times New Roman"/>
        </w:rPr>
        <w:t>___</w:t>
      </w:r>
      <w:r w:rsidRPr="00896F1F">
        <w:rPr>
          <w:rFonts w:ascii="Times New Roman" w:hAnsi="Times New Roman"/>
        </w:rPr>
        <w:t>» мая 2022 по «</w:t>
      </w:r>
      <w:r>
        <w:rPr>
          <w:rFonts w:ascii="Times New Roman" w:hAnsi="Times New Roman"/>
        </w:rPr>
        <w:t>___</w:t>
      </w:r>
      <w:r w:rsidRPr="00896F1F">
        <w:rPr>
          <w:rFonts w:ascii="Times New Roman" w:hAnsi="Times New Roman"/>
        </w:rPr>
        <w:t xml:space="preserve">» мая </w:t>
      </w:r>
      <w:proofErr w:type="gramStart"/>
      <w:r w:rsidRPr="00896F1F">
        <w:rPr>
          <w:rFonts w:ascii="Times New Roman" w:hAnsi="Times New Roman"/>
        </w:rPr>
        <w:t>2022)*</w:t>
      </w:r>
      <w:proofErr w:type="gramEnd"/>
    </w:p>
    <w:p w:rsidR="00896F1F" w:rsidRPr="00FA03E4" w:rsidRDefault="00896F1F" w:rsidP="00896F1F">
      <w:pPr>
        <w:shd w:val="clear" w:color="auto" w:fill="FFFFFF"/>
      </w:pPr>
      <w:r w:rsidRPr="00FA03E4">
        <w:t>_________</w:t>
      </w:r>
    </w:p>
    <w:p w:rsidR="00896F1F" w:rsidRDefault="00896F1F" w:rsidP="00896F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F1F">
        <w:rPr>
          <w:rFonts w:ascii="Times New Roman" w:hAnsi="Times New Roman"/>
          <w:sz w:val="20"/>
          <w:szCs w:val="20"/>
        </w:rPr>
        <w:t>* - для проектов нормативных правовых актов.</w:t>
      </w:r>
    </w:p>
    <w:p w:rsidR="00896F1F" w:rsidRDefault="00896F1F" w:rsidP="00E465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96F1F" w:rsidSect="008869D2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8742C" w:rsidRDefault="00D33F01" w:rsidP="0068742C">
      <w:pPr>
        <w:pStyle w:val="a8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8742C" w:rsidRDefault="0068742C" w:rsidP="0068742C">
      <w:pPr>
        <w:pStyle w:val="a8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68742C" w:rsidRDefault="0068742C" w:rsidP="0068742C">
      <w:pPr>
        <w:pStyle w:val="a8"/>
        <w:ind w:left="9356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________</w:t>
      </w:r>
    </w:p>
    <w:p w:rsidR="00525EF2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5EF2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5EF2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742C" w:rsidRDefault="0068742C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742C">
        <w:rPr>
          <w:rFonts w:ascii="Times New Roman" w:hAnsi="Times New Roman"/>
          <w:sz w:val="28"/>
          <w:szCs w:val="28"/>
        </w:rPr>
        <w:t>Форма</w:t>
      </w:r>
    </w:p>
    <w:p w:rsidR="00525EF2" w:rsidRDefault="00525EF2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35AD" w:rsidRDefault="006A35AD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35AD" w:rsidRDefault="006A35AD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521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5217">
        <w:rPr>
          <w:rFonts w:ascii="Times New Roman" w:hAnsi="Times New Roman"/>
          <w:sz w:val="24"/>
          <w:szCs w:val="24"/>
        </w:rPr>
        <w:t xml:space="preserve">Представляется Получателем </w:t>
      </w:r>
      <w:r w:rsidRPr="00A65217">
        <w:rPr>
          <w:rFonts w:ascii="Times New Roman" w:eastAsiaTheme="minorHAnsi" w:hAnsi="Times New Roman"/>
          <w:sz w:val="24"/>
          <w:szCs w:val="24"/>
        </w:rPr>
        <w:t xml:space="preserve">в отдел земельных отношений, </w:t>
      </w:r>
    </w:p>
    <w:p w:rsidR="00A6521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5217">
        <w:rPr>
          <w:rFonts w:ascii="Times New Roman" w:eastAsiaTheme="minorHAnsi" w:hAnsi="Times New Roman"/>
          <w:sz w:val="24"/>
          <w:szCs w:val="24"/>
        </w:rPr>
        <w:t>инвестиционной политики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65217">
        <w:rPr>
          <w:rFonts w:ascii="Times New Roman" w:eastAsiaTheme="minorHAnsi" w:hAnsi="Times New Roman"/>
          <w:sz w:val="24"/>
          <w:szCs w:val="24"/>
        </w:rPr>
        <w:t xml:space="preserve">и малых форм хозяйствования в АПК </w:t>
      </w:r>
    </w:p>
    <w:p w:rsidR="00A6521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217">
        <w:rPr>
          <w:rFonts w:ascii="Times New Roman" w:eastAsiaTheme="minorHAnsi" w:hAnsi="Times New Roman"/>
          <w:sz w:val="24"/>
          <w:szCs w:val="24"/>
        </w:rPr>
        <w:t>Минсельхоза НСО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65217">
        <w:rPr>
          <w:rFonts w:ascii="Times New Roman" w:hAnsi="Times New Roman"/>
          <w:sz w:val="24"/>
          <w:szCs w:val="24"/>
        </w:rPr>
        <w:t xml:space="preserve">в срок </w:t>
      </w:r>
      <w:r>
        <w:rPr>
          <w:rFonts w:ascii="Times New Roman" w:hAnsi="Times New Roman"/>
          <w:sz w:val="24"/>
          <w:szCs w:val="24"/>
        </w:rPr>
        <w:t>не позднее пятого рабочего дня,</w:t>
      </w:r>
    </w:p>
    <w:p w:rsidR="00A65217" w:rsidRPr="00F45BB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217">
        <w:rPr>
          <w:rFonts w:ascii="Times New Roman" w:hAnsi="Times New Roman"/>
          <w:sz w:val="24"/>
          <w:szCs w:val="24"/>
        </w:rPr>
        <w:t>следующего за отчетным периодом (полугодие</w:t>
      </w:r>
      <w:r>
        <w:rPr>
          <w:rFonts w:ascii="Times New Roman" w:hAnsi="Times New Roman"/>
          <w:sz w:val="24"/>
          <w:szCs w:val="24"/>
        </w:rPr>
        <w:t>)</w:t>
      </w:r>
    </w:p>
    <w:p w:rsidR="00A65217" w:rsidRDefault="00A65217" w:rsidP="00A6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A35AD" w:rsidRDefault="006A35AD" w:rsidP="00A6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A35AD" w:rsidRDefault="006A35AD" w:rsidP="00A6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8742C" w:rsidRPr="006A35AD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5AD">
        <w:rPr>
          <w:rFonts w:ascii="Times New Roman" w:hAnsi="Times New Roman"/>
          <w:b/>
          <w:sz w:val="28"/>
          <w:szCs w:val="28"/>
        </w:rPr>
        <w:t>ОТЧЕТ</w:t>
      </w:r>
    </w:p>
    <w:p w:rsidR="006A35AD" w:rsidRPr="00F45BB7" w:rsidRDefault="0068742C" w:rsidP="006A3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5AD">
        <w:rPr>
          <w:rFonts w:ascii="Times New Roman" w:hAnsi="Times New Roman"/>
          <w:b/>
          <w:sz w:val="28"/>
          <w:szCs w:val="28"/>
        </w:rPr>
        <w:t xml:space="preserve">о финансово-экономическом состоянии сельскохозяйственного потребительского кооператива, </w:t>
      </w:r>
      <w:r w:rsidR="006A35AD" w:rsidRPr="00F45BB7">
        <w:rPr>
          <w:rFonts w:ascii="Times New Roman" w:hAnsi="Times New Roman"/>
          <w:b/>
          <w:sz w:val="28"/>
          <w:szCs w:val="28"/>
        </w:rPr>
        <w:t>зарегистрированно</w:t>
      </w:r>
      <w:r w:rsidR="006A35AD">
        <w:rPr>
          <w:rFonts w:ascii="Times New Roman" w:hAnsi="Times New Roman"/>
          <w:b/>
          <w:sz w:val="28"/>
          <w:szCs w:val="28"/>
        </w:rPr>
        <w:t>го</w:t>
      </w:r>
      <w:r w:rsidR="006A35AD" w:rsidRPr="00F45BB7">
        <w:rPr>
          <w:rFonts w:ascii="Times New Roman" w:hAnsi="Times New Roman"/>
          <w:b/>
          <w:sz w:val="28"/>
          <w:szCs w:val="28"/>
        </w:rPr>
        <w:t xml:space="preserve"> на территории Новосибирской области</w:t>
      </w:r>
      <w:r w:rsidR="006A35AD">
        <w:rPr>
          <w:rFonts w:ascii="Times New Roman" w:hAnsi="Times New Roman"/>
          <w:b/>
          <w:sz w:val="28"/>
          <w:szCs w:val="28"/>
        </w:rPr>
        <w:t xml:space="preserve">, </w:t>
      </w:r>
      <w:r w:rsidRPr="006A35AD">
        <w:rPr>
          <w:rFonts w:ascii="Times New Roman" w:hAnsi="Times New Roman"/>
          <w:b/>
          <w:sz w:val="28"/>
          <w:szCs w:val="28"/>
        </w:rPr>
        <w:t>получившего государственную поддержку</w:t>
      </w:r>
      <w:r w:rsidR="00AB16BF" w:rsidRPr="006A35AD">
        <w:rPr>
          <w:rFonts w:ascii="Times New Roman" w:hAnsi="Times New Roman"/>
          <w:b/>
          <w:sz w:val="28"/>
          <w:szCs w:val="28"/>
        </w:rPr>
        <w:t xml:space="preserve"> </w:t>
      </w:r>
      <w:r w:rsidR="006A35AD">
        <w:rPr>
          <w:rFonts w:ascii="Times New Roman" w:hAnsi="Times New Roman"/>
          <w:b/>
          <w:sz w:val="28"/>
          <w:szCs w:val="28"/>
        </w:rPr>
        <w:br/>
        <w:t xml:space="preserve">в форме субсидии </w:t>
      </w:r>
      <w:r w:rsidR="006A35AD" w:rsidRPr="00F45BB7">
        <w:rPr>
          <w:rFonts w:ascii="Times New Roman" w:hAnsi="Times New Roman"/>
          <w:b/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</w:p>
    <w:p w:rsidR="0068742C" w:rsidRDefault="0068742C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  <w:r w:rsidRPr="0068742C">
        <w:rPr>
          <w:rFonts w:ascii="Times New Roman" w:hAnsi="Times New Roman"/>
          <w:b/>
          <w:sz w:val="28"/>
          <w:szCs w:val="23"/>
        </w:rPr>
        <w:t>на _____________ 20__ год</w:t>
      </w:r>
    </w:p>
    <w:p w:rsidR="006A35AD" w:rsidRPr="0068742C" w:rsidRDefault="006A35AD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</w:p>
    <w:p w:rsidR="00E465AF" w:rsidRPr="00E465AF" w:rsidRDefault="00E465AF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D09A0">
        <w:rPr>
          <w:rFonts w:ascii="Times New Roman" w:hAnsi="Times New Roman"/>
          <w:sz w:val="28"/>
          <w:szCs w:val="28"/>
        </w:rPr>
        <w:t xml:space="preserve">Полное наименование </w:t>
      </w:r>
      <w:r w:rsidR="009D09A0" w:rsidRPr="009D09A0">
        <w:rPr>
          <w:rFonts w:ascii="Times New Roman" w:hAnsi="Times New Roman"/>
          <w:sz w:val="28"/>
          <w:szCs w:val="28"/>
        </w:rPr>
        <w:t>сельскохозяйственного потребительского кооператива</w:t>
      </w:r>
      <w:r w:rsidRPr="00E465AF">
        <w:rPr>
          <w:rFonts w:ascii="Times New Roman" w:hAnsi="Times New Roman"/>
          <w:sz w:val="28"/>
          <w:szCs w:val="28"/>
        </w:rPr>
        <w:t xml:space="preserve"> </w:t>
      </w:r>
      <w:r w:rsidR="009D09A0">
        <w:rPr>
          <w:rFonts w:ascii="Times New Roman" w:hAnsi="Times New Roman"/>
          <w:sz w:val="28"/>
          <w:szCs w:val="28"/>
        </w:rPr>
        <w:t xml:space="preserve">(далее – Получатель) </w:t>
      </w:r>
      <w:r w:rsidRPr="00E465AF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 w:rsidR="001827D6">
        <w:rPr>
          <w:rFonts w:ascii="Times New Roman" w:hAnsi="Times New Roman"/>
          <w:sz w:val="28"/>
          <w:szCs w:val="28"/>
        </w:rPr>
        <w:t>_</w:t>
      </w:r>
      <w:r w:rsidR="00525EF2">
        <w:rPr>
          <w:rFonts w:ascii="Times New Roman" w:hAnsi="Times New Roman"/>
          <w:sz w:val="28"/>
          <w:szCs w:val="28"/>
        </w:rPr>
        <w:t>__________________________</w:t>
      </w:r>
    </w:p>
    <w:p w:rsidR="00E465AF" w:rsidRPr="00E465AF" w:rsidRDefault="00E465AF" w:rsidP="006A35AD">
      <w:pPr>
        <w:tabs>
          <w:tab w:val="left" w:pos="709"/>
        </w:tabs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E465AF">
        <w:rPr>
          <w:rFonts w:ascii="Times New Roman" w:hAnsi="Times New Roman"/>
          <w:sz w:val="28"/>
          <w:szCs w:val="28"/>
        </w:rPr>
        <w:t>ИНН Получателя ____________________</w:t>
      </w:r>
      <w:r w:rsidR="001827D6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465AF" w:rsidRPr="00E465AF" w:rsidRDefault="00E465AF" w:rsidP="006A35AD">
      <w:pPr>
        <w:tabs>
          <w:tab w:val="left" w:pos="709"/>
        </w:tabs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E465AF">
        <w:rPr>
          <w:rFonts w:ascii="Times New Roman" w:hAnsi="Times New Roman"/>
          <w:sz w:val="28"/>
          <w:szCs w:val="28"/>
        </w:rPr>
        <w:t xml:space="preserve">Вид деятельности Получателя по </w:t>
      </w:r>
      <w:hyperlink r:id="rId9" w:history="1">
        <w:r w:rsidRPr="00E465AF">
          <w:rPr>
            <w:rFonts w:ascii="Times New Roman" w:hAnsi="Times New Roman"/>
            <w:sz w:val="28"/>
            <w:szCs w:val="28"/>
          </w:rPr>
          <w:t>ОКВЭД</w:t>
        </w:r>
      </w:hyperlink>
      <w:r w:rsidRPr="00E465AF">
        <w:rPr>
          <w:rFonts w:ascii="Times New Roman" w:hAnsi="Times New Roman"/>
          <w:sz w:val="28"/>
          <w:szCs w:val="28"/>
        </w:rPr>
        <w:t xml:space="preserve"> __________________________________</w:t>
      </w:r>
      <w:r w:rsidR="001827D6">
        <w:rPr>
          <w:rFonts w:ascii="Times New Roman" w:hAnsi="Times New Roman"/>
          <w:sz w:val="28"/>
          <w:szCs w:val="28"/>
        </w:rPr>
        <w:t>_________________________________</w:t>
      </w:r>
    </w:p>
    <w:p w:rsidR="00E465AF" w:rsidRPr="00525EF2" w:rsidRDefault="00E465AF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164" w:rsidRPr="00525EF2" w:rsidRDefault="003F7CB9" w:rsidP="003F7CB9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25EF2">
        <w:rPr>
          <w:rFonts w:ascii="Times New Roman" w:hAnsi="Times New Roman"/>
          <w:sz w:val="28"/>
          <w:szCs w:val="28"/>
        </w:rPr>
        <w:lastRenderedPageBreak/>
        <w:t>1. </w:t>
      </w:r>
      <w:r w:rsidR="005A2164" w:rsidRPr="00525EF2">
        <w:rPr>
          <w:rFonts w:ascii="Times New Roman" w:hAnsi="Times New Roman"/>
          <w:sz w:val="28"/>
          <w:szCs w:val="28"/>
        </w:rPr>
        <w:t xml:space="preserve">Членская база </w:t>
      </w:r>
      <w:r w:rsidR="009071D1" w:rsidRPr="00525EF2">
        <w:rPr>
          <w:rFonts w:ascii="Times New Roman" w:hAnsi="Times New Roman"/>
          <w:sz w:val="28"/>
          <w:szCs w:val="28"/>
        </w:rPr>
        <w:t>Получателя</w:t>
      </w:r>
    </w:p>
    <w:p w:rsidR="003F7CB9" w:rsidRPr="00D33F01" w:rsidRDefault="003F7CB9" w:rsidP="00D33F01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Cs w:val="28"/>
        </w:rPr>
      </w:pPr>
    </w:p>
    <w:tbl>
      <w:tblPr>
        <w:tblStyle w:val="a5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851"/>
        <w:gridCol w:w="708"/>
        <w:gridCol w:w="851"/>
        <w:gridCol w:w="850"/>
        <w:gridCol w:w="709"/>
        <w:gridCol w:w="709"/>
        <w:gridCol w:w="850"/>
        <w:gridCol w:w="851"/>
        <w:gridCol w:w="709"/>
        <w:gridCol w:w="708"/>
        <w:gridCol w:w="1276"/>
        <w:gridCol w:w="851"/>
        <w:gridCol w:w="1134"/>
        <w:gridCol w:w="1134"/>
      </w:tblGrid>
      <w:tr w:rsidR="005A2164" w:rsidTr="009071D1">
        <w:trPr>
          <w:trHeight w:val="489"/>
        </w:trPr>
        <w:tc>
          <w:tcPr>
            <w:tcW w:w="10915" w:type="dxa"/>
            <w:gridSpan w:val="12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Члены кооператива, единиц, из них</w:t>
            </w:r>
          </w:p>
        </w:tc>
        <w:tc>
          <w:tcPr>
            <w:tcW w:w="1276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ревизионного союза, в котором состоит </w:t>
            </w:r>
            <w:proofErr w:type="spellStart"/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СПоК</w:t>
            </w:r>
            <w:proofErr w:type="spellEnd"/>
          </w:p>
        </w:tc>
        <w:tc>
          <w:tcPr>
            <w:tcW w:w="3119" w:type="dxa"/>
            <w:gridSpan w:val="3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полученной субсидии </w:t>
            </w:r>
            <w:proofErr w:type="spellStart"/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СПоК</w:t>
            </w:r>
            <w:proofErr w:type="spellEnd"/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, рублей</w:t>
            </w:r>
          </w:p>
        </w:tc>
      </w:tr>
      <w:tr w:rsidR="005A2164" w:rsidTr="00FE05A4">
        <w:tc>
          <w:tcPr>
            <w:tcW w:w="4678" w:type="dxa"/>
            <w:gridSpan w:val="4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на начало отчетного периода</w:t>
            </w:r>
          </w:p>
        </w:tc>
        <w:tc>
          <w:tcPr>
            <w:tcW w:w="6237" w:type="dxa"/>
            <w:gridSpan w:val="8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на конец отчетного периода</w:t>
            </w:r>
          </w:p>
        </w:tc>
        <w:tc>
          <w:tcPr>
            <w:tcW w:w="1276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A2164" w:rsidTr="00FE05A4">
        <w:tc>
          <w:tcPr>
            <w:tcW w:w="993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всего (1=2+3+4)</w:t>
            </w:r>
          </w:p>
        </w:tc>
        <w:tc>
          <w:tcPr>
            <w:tcW w:w="3685" w:type="dxa"/>
            <w:gridSpan w:val="3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851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всего (5=6+7+8)</w:t>
            </w:r>
          </w:p>
        </w:tc>
        <w:tc>
          <w:tcPr>
            <w:tcW w:w="2268" w:type="dxa"/>
            <w:gridSpan w:val="3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3118" w:type="dxa"/>
            <w:gridSpan w:val="4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из них принято новых членов в отчетном периоде</w:t>
            </w:r>
          </w:p>
        </w:tc>
        <w:tc>
          <w:tcPr>
            <w:tcW w:w="1276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всего (1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+1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за счет средств</w:t>
            </w:r>
          </w:p>
        </w:tc>
      </w:tr>
      <w:tr w:rsidR="005A2164" w:rsidTr="00FE05A4">
        <w:tc>
          <w:tcPr>
            <w:tcW w:w="993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сельскохозяйственные организации, относящиеся к субъектам малого и среднего предпринимательства (далее – СХО – МСП)</w:t>
            </w:r>
          </w:p>
        </w:tc>
        <w:tc>
          <w:tcPr>
            <w:tcW w:w="851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КФХ</w:t>
            </w:r>
          </w:p>
        </w:tc>
        <w:tc>
          <w:tcPr>
            <w:tcW w:w="708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ЛПХ</w:t>
            </w:r>
          </w:p>
        </w:tc>
        <w:tc>
          <w:tcPr>
            <w:tcW w:w="851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СХО – МСП</w:t>
            </w:r>
          </w:p>
        </w:tc>
        <w:tc>
          <w:tcPr>
            <w:tcW w:w="709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КФХ</w:t>
            </w:r>
          </w:p>
        </w:tc>
        <w:tc>
          <w:tcPr>
            <w:tcW w:w="709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ЛПХ</w:t>
            </w:r>
          </w:p>
        </w:tc>
        <w:tc>
          <w:tcPr>
            <w:tcW w:w="850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всего (9=10+11+12)</w:t>
            </w:r>
          </w:p>
        </w:tc>
        <w:tc>
          <w:tcPr>
            <w:tcW w:w="2268" w:type="dxa"/>
            <w:gridSpan w:val="3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1276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бюджета субъекта Российской Федерации</w:t>
            </w:r>
          </w:p>
        </w:tc>
      </w:tr>
      <w:tr w:rsidR="005A2164" w:rsidTr="00FE05A4">
        <w:tc>
          <w:tcPr>
            <w:tcW w:w="993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СХО – МСП</w:t>
            </w:r>
          </w:p>
        </w:tc>
        <w:tc>
          <w:tcPr>
            <w:tcW w:w="709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КФХ</w:t>
            </w:r>
          </w:p>
        </w:tc>
        <w:tc>
          <w:tcPr>
            <w:tcW w:w="708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ЛПХ</w:t>
            </w:r>
          </w:p>
        </w:tc>
        <w:tc>
          <w:tcPr>
            <w:tcW w:w="1276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A2164" w:rsidTr="006A35AD">
        <w:trPr>
          <w:cantSplit/>
          <w:trHeight w:val="287"/>
          <w:tblHeader/>
        </w:trPr>
        <w:tc>
          <w:tcPr>
            <w:tcW w:w="993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210EB">
              <w:rPr>
                <w:rFonts w:ascii="Times New Roman" w:hAnsi="Times New Roman"/>
              </w:rPr>
              <w:t>16</w:t>
            </w:r>
          </w:p>
        </w:tc>
      </w:tr>
      <w:tr w:rsidR="005A2164" w:rsidTr="009071D1">
        <w:trPr>
          <w:trHeight w:val="416"/>
        </w:trPr>
        <w:tc>
          <w:tcPr>
            <w:tcW w:w="993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A2164" w:rsidRPr="004210EB" w:rsidRDefault="005A2164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A2164" w:rsidRPr="00D33F01" w:rsidRDefault="005A2164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Cs w:val="28"/>
        </w:rPr>
      </w:pPr>
    </w:p>
    <w:p w:rsidR="00E465AF" w:rsidRPr="00E465AF" w:rsidRDefault="005A2164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65AF" w:rsidRPr="00E465AF">
        <w:rPr>
          <w:rFonts w:ascii="Times New Roman" w:hAnsi="Times New Roman"/>
          <w:sz w:val="28"/>
          <w:szCs w:val="28"/>
        </w:rPr>
        <w:t>. Направления, по которым предоставлены средства субсидии</w:t>
      </w:r>
    </w:p>
    <w:p w:rsidR="00E465AF" w:rsidRPr="00D33F01" w:rsidRDefault="00E465AF" w:rsidP="00E46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796"/>
        <w:gridCol w:w="905"/>
        <w:gridCol w:w="1276"/>
        <w:gridCol w:w="851"/>
        <w:gridCol w:w="992"/>
        <w:gridCol w:w="992"/>
        <w:gridCol w:w="1134"/>
        <w:gridCol w:w="851"/>
        <w:gridCol w:w="850"/>
        <w:gridCol w:w="851"/>
        <w:gridCol w:w="850"/>
        <w:gridCol w:w="709"/>
        <w:gridCol w:w="850"/>
        <w:gridCol w:w="851"/>
        <w:gridCol w:w="709"/>
      </w:tblGrid>
      <w:tr w:rsidR="00E465AF" w:rsidRPr="00E465AF" w:rsidTr="00D33F01">
        <w:trPr>
          <w:cantSplit/>
          <w:trHeight w:val="593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525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 xml:space="preserve">Приобретение имущества с целью передачи в собственность членов </w:t>
            </w:r>
            <w:proofErr w:type="spellStart"/>
            <w:r w:rsidRPr="00E465AF">
              <w:rPr>
                <w:rFonts w:ascii="Times New Roman" w:hAnsi="Times New Roman"/>
              </w:rPr>
              <w:t>СПоК</w:t>
            </w:r>
            <w:proofErr w:type="spellEnd"/>
            <w:r w:rsidRPr="00E465AF">
              <w:rPr>
                <w:rFonts w:ascii="Times New Roman" w:hAnsi="Times New Roman"/>
              </w:rPr>
              <w:t>, рублей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 xml:space="preserve">Приобретение имущества с целью внесения в неделимый фонд </w:t>
            </w:r>
            <w:proofErr w:type="spellStart"/>
            <w:r w:rsidRPr="00E465AF">
              <w:rPr>
                <w:rFonts w:ascii="Times New Roman" w:hAnsi="Times New Roman"/>
              </w:rPr>
              <w:t>СПоК</w:t>
            </w:r>
            <w:proofErr w:type="spellEnd"/>
            <w:r w:rsidRPr="00E465AF">
              <w:rPr>
                <w:rFonts w:ascii="Times New Roman" w:hAnsi="Times New Roman"/>
              </w:rPr>
              <w:t>, рублей</w:t>
            </w:r>
          </w:p>
        </w:tc>
      </w:tr>
      <w:tr w:rsidR="008373D2" w:rsidRPr="00E465AF" w:rsidTr="00D33F0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2" w:rsidRPr="00E465AF" w:rsidRDefault="008373D2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всего</w:t>
            </w:r>
          </w:p>
          <w:p w:rsidR="008373D2" w:rsidRPr="00E465AF" w:rsidRDefault="008373D2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 xml:space="preserve">(1 = </w:t>
            </w:r>
            <w:hyperlink w:anchor="Par36" w:history="1">
              <w:r w:rsidRPr="00E465AF">
                <w:rPr>
                  <w:rFonts w:ascii="Times New Roman" w:hAnsi="Times New Roman"/>
                </w:rPr>
                <w:t>2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37" w:history="1">
              <w:r w:rsidRPr="00E465AF">
                <w:rPr>
                  <w:rFonts w:ascii="Times New Roman" w:hAnsi="Times New Roman"/>
                </w:rPr>
                <w:t>3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38" w:history="1">
              <w:r w:rsidRPr="00E465AF">
                <w:rPr>
                  <w:rFonts w:ascii="Times New Roman" w:hAnsi="Times New Roman"/>
                </w:rPr>
                <w:t>4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39" w:history="1">
              <w:r w:rsidRPr="00E465AF">
                <w:rPr>
                  <w:rFonts w:ascii="Times New Roman" w:hAnsi="Times New Roman"/>
                </w:rPr>
                <w:t>5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0" w:history="1">
              <w:r w:rsidRPr="00E465AF">
                <w:rPr>
                  <w:rFonts w:ascii="Times New Roman" w:hAnsi="Times New Roman"/>
                </w:rPr>
                <w:t>6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1" w:history="1">
              <w:r w:rsidRPr="00E465AF">
                <w:rPr>
                  <w:rFonts w:ascii="Times New Roman" w:hAnsi="Times New Roman"/>
                </w:rPr>
                <w:t>7</w:t>
              </w:r>
            </w:hyperlink>
            <w:r w:rsidRPr="00E465AF">
              <w:rPr>
                <w:rFonts w:ascii="Times New Roman" w:hAnsi="Times New Roman"/>
              </w:rPr>
              <w:t>)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2" w:rsidRPr="00E465AF" w:rsidRDefault="008373D2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2" w:rsidRDefault="008373D2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465AF">
              <w:rPr>
                <w:rFonts w:ascii="Times New Roman" w:hAnsi="Times New Roman"/>
              </w:rPr>
              <w:t>сего</w:t>
            </w:r>
          </w:p>
          <w:p w:rsidR="008373D2" w:rsidRPr="00E465AF" w:rsidRDefault="008373D2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 xml:space="preserve">(8 = </w:t>
            </w:r>
            <w:hyperlink w:anchor="Par43" w:history="1">
              <w:r w:rsidRPr="00E465AF">
                <w:rPr>
                  <w:rFonts w:ascii="Times New Roman" w:hAnsi="Times New Roman"/>
                </w:rPr>
                <w:t>9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4" w:history="1">
              <w:r w:rsidRPr="00E465AF">
                <w:rPr>
                  <w:rFonts w:ascii="Times New Roman" w:hAnsi="Times New Roman"/>
                </w:rPr>
                <w:t>10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5" w:history="1">
              <w:r w:rsidRPr="00E465AF">
                <w:rPr>
                  <w:rFonts w:ascii="Times New Roman" w:hAnsi="Times New Roman"/>
                </w:rPr>
                <w:t>11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6" w:history="1">
              <w:r w:rsidRPr="00E465AF">
                <w:rPr>
                  <w:rFonts w:ascii="Times New Roman" w:hAnsi="Times New Roman"/>
                </w:rPr>
                <w:t>12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7" w:history="1">
              <w:r w:rsidRPr="00E465AF">
                <w:rPr>
                  <w:rFonts w:ascii="Times New Roman" w:hAnsi="Times New Roman"/>
                </w:rPr>
                <w:t>13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8" w:history="1">
              <w:r w:rsidRPr="00E465AF">
                <w:rPr>
                  <w:rFonts w:ascii="Times New Roman" w:hAnsi="Times New Roman"/>
                </w:rPr>
                <w:t>14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49" w:history="1">
              <w:r w:rsidRPr="00E465AF">
                <w:rPr>
                  <w:rFonts w:ascii="Times New Roman" w:hAnsi="Times New Roman"/>
                </w:rPr>
                <w:t>15</w:t>
              </w:r>
            </w:hyperlink>
            <w:r w:rsidRPr="00E465AF">
              <w:rPr>
                <w:rFonts w:ascii="Times New Roman" w:hAnsi="Times New Roman"/>
              </w:rPr>
              <w:t xml:space="preserve"> + </w:t>
            </w:r>
            <w:hyperlink w:anchor="Par51" w:history="1">
              <w:r w:rsidRPr="00E465AF">
                <w:rPr>
                  <w:rFonts w:ascii="Times New Roman" w:hAnsi="Times New Roman"/>
                </w:rPr>
                <w:t>17</w:t>
              </w:r>
            </w:hyperlink>
            <w:r w:rsidRPr="00E465AF">
              <w:rPr>
                <w:rFonts w:ascii="Times New Roman" w:hAnsi="Times New Roman"/>
              </w:rPr>
              <w:t>)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D2" w:rsidRPr="00E465AF" w:rsidRDefault="008373D2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в том числе</w:t>
            </w:r>
          </w:p>
        </w:tc>
      </w:tr>
      <w:tr w:rsidR="00FB1788" w:rsidRPr="00E465AF" w:rsidTr="00D33F01">
        <w:trPr>
          <w:cantSplit/>
          <w:trHeight w:val="16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 xml:space="preserve">сельскохозяйственных животных (кроме </w:t>
            </w:r>
            <w:r w:rsidRPr="00E465AF">
              <w:rPr>
                <w:rFonts w:ascii="Times New Roman" w:hAnsi="Times New Roman"/>
              </w:rPr>
              <w:lastRenderedPageBreak/>
              <w:t>свиней) и птицы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lastRenderedPageBreak/>
              <w:t>рыбопосадочного материала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специализированного инвентаря, материа</w:t>
            </w:r>
            <w:r w:rsidRPr="00E465AF">
              <w:rPr>
                <w:rFonts w:ascii="Times New Roman" w:hAnsi="Times New Roman"/>
              </w:rPr>
              <w:lastRenderedPageBreak/>
              <w:t>лов и оборудования, средств автоматизации для производства сельскохозяйственной продукции (кроме свиноводческой продукции)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lastRenderedPageBreak/>
              <w:t>специализированного инвентаря, материалов и оборудован</w:t>
            </w:r>
            <w:r w:rsidRPr="00E465AF">
              <w:rPr>
                <w:rFonts w:ascii="Times New Roman" w:hAnsi="Times New Roman"/>
              </w:rPr>
              <w:lastRenderedPageBreak/>
              <w:t>ия, средств автоматизации для промышленного производства овощей в защищенном грунте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lastRenderedPageBreak/>
              <w:t xml:space="preserve">посадочного материала для закладки </w:t>
            </w:r>
            <w:r w:rsidRPr="00E465AF">
              <w:rPr>
                <w:rFonts w:ascii="Times New Roman" w:hAnsi="Times New Roman"/>
              </w:rPr>
              <w:lastRenderedPageBreak/>
              <w:t>многолетних насаждений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lastRenderedPageBreak/>
              <w:t xml:space="preserve">племенной продукции (материала), за </w:t>
            </w:r>
            <w:r w:rsidRPr="00E465AF">
              <w:rPr>
                <w:rFonts w:ascii="Times New Roman" w:hAnsi="Times New Roman"/>
              </w:rPr>
              <w:lastRenderedPageBreak/>
              <w:t>исключением племенной продукции (материала) племенных свиней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сельскохозяйственной техники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специализированного транспорта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мобильных торговых объектов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иного</w:t>
            </w:r>
          </w:p>
        </w:tc>
      </w:tr>
      <w:tr w:rsidR="00FB1788" w:rsidRPr="00E465AF" w:rsidTr="00D33F01">
        <w:trPr>
          <w:cantSplit/>
          <w:trHeight w:val="46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переработки молока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переработки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переработки плодов, ягод, овощей и картофеля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хранения, упаковки, маркировки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8" w:rsidRPr="00E465AF" w:rsidRDefault="00FB1788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сумма</w:t>
            </w:r>
          </w:p>
        </w:tc>
      </w:tr>
      <w:tr w:rsidR="00FB1788" w:rsidRPr="00E465AF" w:rsidTr="00D33F01">
        <w:trPr>
          <w:cantSplit/>
          <w:trHeight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Par36"/>
            <w:bookmarkEnd w:id="1"/>
            <w:r w:rsidRPr="00E465AF">
              <w:rPr>
                <w:rFonts w:ascii="Times New Roman" w:hAnsi="Times New Roman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37"/>
            <w:bookmarkEnd w:id="2"/>
            <w:r w:rsidRPr="00E465AF">
              <w:rPr>
                <w:rFonts w:ascii="Times New Roman" w:hAnsi="Times New Roman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Par38"/>
            <w:bookmarkEnd w:id="3"/>
            <w:r w:rsidRPr="00E465A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" w:name="Par39"/>
            <w:bookmarkEnd w:id="4"/>
            <w:r w:rsidRPr="00E465A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Par40"/>
            <w:bookmarkEnd w:id="5"/>
            <w:r w:rsidRPr="00E465AF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Par41"/>
            <w:bookmarkEnd w:id="6"/>
            <w:r w:rsidRPr="00E465AF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7" w:name="Par43"/>
            <w:bookmarkEnd w:id="7"/>
            <w:r w:rsidRPr="00E465A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8" w:name="Par44"/>
            <w:bookmarkEnd w:id="8"/>
            <w:r w:rsidRPr="00E465AF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" w:name="Par45"/>
            <w:bookmarkEnd w:id="9"/>
            <w:r w:rsidRPr="00E465AF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0" w:name="Par46"/>
            <w:bookmarkEnd w:id="10"/>
            <w:r w:rsidRPr="00E465AF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1" w:name="Par47"/>
            <w:bookmarkEnd w:id="11"/>
            <w:r w:rsidRPr="00E465AF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2" w:name="Par48"/>
            <w:bookmarkEnd w:id="12"/>
            <w:r w:rsidRPr="00E465AF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3" w:name="Par49"/>
            <w:bookmarkEnd w:id="13"/>
            <w:r w:rsidRPr="00E465AF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4" w:name="Par51"/>
            <w:bookmarkEnd w:id="14"/>
            <w:r w:rsidRPr="00E465AF">
              <w:rPr>
                <w:rFonts w:ascii="Times New Roman" w:hAnsi="Times New Roman"/>
              </w:rPr>
              <w:t>17</w:t>
            </w:r>
          </w:p>
        </w:tc>
      </w:tr>
      <w:tr w:rsidR="00FB1788" w:rsidRPr="00E465AF" w:rsidTr="00D33F01">
        <w:trPr>
          <w:cantSplit/>
          <w:trHeight w:val="2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4B0C" w:rsidRPr="00525EF2" w:rsidRDefault="004C4B0C" w:rsidP="00FB1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465AF" w:rsidRPr="00525EF2" w:rsidRDefault="005A2164" w:rsidP="00A939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EF2">
        <w:rPr>
          <w:rFonts w:ascii="Times New Roman" w:hAnsi="Times New Roman"/>
          <w:sz w:val="28"/>
          <w:szCs w:val="28"/>
        </w:rPr>
        <w:t>2</w:t>
      </w:r>
      <w:r w:rsidR="00E465AF" w:rsidRPr="00525EF2">
        <w:rPr>
          <w:rFonts w:ascii="Times New Roman" w:hAnsi="Times New Roman"/>
          <w:sz w:val="28"/>
          <w:szCs w:val="28"/>
        </w:rPr>
        <w:t>.1. Возврат средств субсидии</w:t>
      </w:r>
    </w:p>
    <w:p w:rsidR="00E465AF" w:rsidRPr="00525EF2" w:rsidRDefault="00E465AF" w:rsidP="00A9394E">
      <w:pPr>
        <w:spacing w:after="0" w:line="240" w:lineRule="auto"/>
        <w:rPr>
          <w:rFonts w:ascii="Times New Roman" w:hAnsi="Times New Roman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560"/>
        <w:gridCol w:w="1417"/>
        <w:gridCol w:w="992"/>
        <w:gridCol w:w="1560"/>
        <w:gridCol w:w="1417"/>
        <w:gridCol w:w="1276"/>
        <w:gridCol w:w="1559"/>
        <w:gridCol w:w="1418"/>
      </w:tblGrid>
      <w:tr w:rsidR="00E465AF" w:rsidRPr="00F50E13" w:rsidTr="005A2164">
        <w:tc>
          <w:tcPr>
            <w:tcW w:w="1560" w:type="dxa"/>
            <w:vMerge w:val="restart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подтверждающего возврат субсидии</w:t>
            </w:r>
          </w:p>
        </w:tc>
        <w:tc>
          <w:tcPr>
            <w:tcW w:w="1417" w:type="dxa"/>
            <w:vMerge w:val="restart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Причина возникновения неиспользованного остатка</w:t>
            </w:r>
          </w:p>
        </w:tc>
        <w:tc>
          <w:tcPr>
            <w:tcW w:w="4111" w:type="dxa"/>
            <w:gridSpan w:val="3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Сумма полученной субсидии, рублей</w:t>
            </w:r>
          </w:p>
        </w:tc>
        <w:tc>
          <w:tcPr>
            <w:tcW w:w="3969" w:type="dxa"/>
            <w:gridSpan w:val="3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Объем средств субсидии к возврату, рублей</w:t>
            </w:r>
          </w:p>
        </w:tc>
        <w:tc>
          <w:tcPr>
            <w:tcW w:w="4253" w:type="dxa"/>
            <w:gridSpan w:val="3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Объем возвращенных средств субсидии, рублей</w:t>
            </w:r>
          </w:p>
        </w:tc>
      </w:tr>
      <w:tr w:rsidR="00E465AF" w:rsidRPr="00F50E13" w:rsidTr="00525EF2">
        <w:tc>
          <w:tcPr>
            <w:tcW w:w="1560" w:type="dxa"/>
            <w:vMerge/>
          </w:tcPr>
          <w:p w:rsidR="00E465AF" w:rsidRPr="00F50E13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465AF" w:rsidRPr="00F50E13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 xml:space="preserve">(3 = </w:t>
            </w:r>
            <w:hyperlink w:anchor="P144" w:history="1">
              <w:r w:rsidRPr="00F50E13">
                <w:rPr>
                  <w:rFonts w:ascii="Times New Roman" w:hAnsi="Times New Roman" w:cs="Times New Roman"/>
                  <w:sz w:val="22"/>
                  <w:szCs w:val="22"/>
                </w:rPr>
                <w:t>4</w:t>
              </w:r>
            </w:hyperlink>
            <w:r w:rsidRPr="00F50E1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145" w:history="1">
              <w:r w:rsidRPr="00F50E13">
                <w:rPr>
                  <w:rFonts w:ascii="Times New Roman" w:hAnsi="Times New Roman" w:cs="Times New Roman"/>
                  <w:sz w:val="22"/>
                  <w:szCs w:val="22"/>
                </w:rPr>
                <w:t>5</w:t>
              </w:r>
            </w:hyperlink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2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в том числе за счет средств</w:t>
            </w:r>
          </w:p>
        </w:tc>
        <w:tc>
          <w:tcPr>
            <w:tcW w:w="992" w:type="dxa"/>
            <w:vMerge w:val="restart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 xml:space="preserve">(6 = </w:t>
            </w:r>
            <w:hyperlink w:anchor="P147" w:history="1">
              <w:r w:rsidRPr="00F50E13">
                <w:rPr>
                  <w:rFonts w:ascii="Times New Roman" w:hAnsi="Times New Roman" w:cs="Times New Roman"/>
                  <w:sz w:val="22"/>
                  <w:szCs w:val="22"/>
                </w:rPr>
                <w:t>7</w:t>
              </w:r>
            </w:hyperlink>
            <w:r w:rsidRPr="00F50E1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148" w:history="1">
              <w:r w:rsidRPr="00F50E13">
                <w:rPr>
                  <w:rFonts w:ascii="Times New Roman" w:hAnsi="Times New Roman" w:cs="Times New Roman"/>
                  <w:sz w:val="22"/>
                  <w:szCs w:val="22"/>
                </w:rPr>
                <w:t>8</w:t>
              </w:r>
            </w:hyperlink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2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в том числе за счет средств</w:t>
            </w:r>
          </w:p>
        </w:tc>
        <w:tc>
          <w:tcPr>
            <w:tcW w:w="1276" w:type="dxa"/>
            <w:vMerge w:val="restart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 xml:space="preserve">(9 = </w:t>
            </w:r>
            <w:hyperlink w:anchor="P150" w:history="1">
              <w:r w:rsidRPr="00F50E13">
                <w:rPr>
                  <w:rFonts w:ascii="Times New Roman" w:hAnsi="Times New Roman" w:cs="Times New Roman"/>
                  <w:sz w:val="22"/>
                  <w:szCs w:val="22"/>
                </w:rPr>
                <w:t>10</w:t>
              </w:r>
            </w:hyperlink>
            <w:r w:rsidRPr="00F50E13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151" w:history="1">
              <w:r w:rsidRPr="00F50E13">
                <w:rPr>
                  <w:rFonts w:ascii="Times New Roman" w:hAnsi="Times New Roman" w:cs="Times New Roman"/>
                  <w:sz w:val="22"/>
                  <w:szCs w:val="22"/>
                </w:rPr>
                <w:t>11</w:t>
              </w:r>
            </w:hyperlink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2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в том числе за счет средств</w:t>
            </w:r>
          </w:p>
        </w:tc>
      </w:tr>
      <w:tr w:rsidR="00A9394E" w:rsidRPr="00F50E13" w:rsidTr="00525EF2">
        <w:tc>
          <w:tcPr>
            <w:tcW w:w="1560" w:type="dxa"/>
            <w:vMerge/>
          </w:tcPr>
          <w:p w:rsidR="00E465AF" w:rsidRPr="00F50E13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465AF" w:rsidRPr="00F50E13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465AF" w:rsidRPr="00F50E13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бюджета субъекта Российской Федерации</w:t>
            </w:r>
          </w:p>
        </w:tc>
        <w:tc>
          <w:tcPr>
            <w:tcW w:w="992" w:type="dxa"/>
            <w:vMerge/>
          </w:tcPr>
          <w:p w:rsidR="00E465AF" w:rsidRPr="00F50E13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бюджета субъекта Российской Федерации</w:t>
            </w:r>
          </w:p>
        </w:tc>
        <w:tc>
          <w:tcPr>
            <w:tcW w:w="1276" w:type="dxa"/>
            <w:vMerge/>
          </w:tcPr>
          <w:p w:rsidR="00E465AF" w:rsidRPr="00F50E13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418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бюджета субъекта Российской Федерации</w:t>
            </w:r>
          </w:p>
        </w:tc>
      </w:tr>
      <w:tr w:rsidR="00A9394E" w:rsidRPr="00F50E13" w:rsidTr="00525EF2"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P144"/>
            <w:bookmarkEnd w:id="15"/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P145"/>
            <w:bookmarkEnd w:id="16"/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P147"/>
            <w:bookmarkEnd w:id="17"/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P148"/>
            <w:bookmarkEnd w:id="18"/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P150"/>
            <w:bookmarkEnd w:id="19"/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P151"/>
            <w:bookmarkEnd w:id="20"/>
            <w:r w:rsidRPr="00F50E1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9394E" w:rsidRPr="00F50E13" w:rsidTr="00525EF2"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465AF" w:rsidRPr="00F50E13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5EF2" w:rsidRPr="00D33F01" w:rsidRDefault="00525EF2" w:rsidP="00A9394E">
      <w:pPr>
        <w:spacing w:after="0" w:line="240" w:lineRule="auto"/>
        <w:rPr>
          <w:rFonts w:ascii="Times New Roman" w:hAnsi="Times New Roman"/>
          <w:szCs w:val="28"/>
        </w:rPr>
      </w:pPr>
    </w:p>
    <w:p w:rsidR="00E465AF" w:rsidRPr="00E465AF" w:rsidRDefault="009071D1" w:rsidP="00A939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65AF" w:rsidRPr="00E465AF">
        <w:rPr>
          <w:rFonts w:ascii="Times New Roman" w:hAnsi="Times New Roman"/>
          <w:sz w:val="28"/>
          <w:szCs w:val="28"/>
        </w:rPr>
        <w:t>. Приобретение имущества за счет средств субсидии</w:t>
      </w:r>
    </w:p>
    <w:p w:rsidR="00E465AF" w:rsidRPr="00D33F01" w:rsidRDefault="00E465AF" w:rsidP="00A9394E">
      <w:pPr>
        <w:spacing w:after="0" w:line="240" w:lineRule="auto"/>
        <w:rPr>
          <w:rFonts w:ascii="Times New Roman" w:hAnsi="Times New Roman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6"/>
        <w:gridCol w:w="850"/>
        <w:gridCol w:w="709"/>
        <w:gridCol w:w="709"/>
        <w:gridCol w:w="850"/>
        <w:gridCol w:w="854"/>
        <w:gridCol w:w="989"/>
        <w:gridCol w:w="714"/>
        <w:gridCol w:w="848"/>
        <w:gridCol w:w="851"/>
        <w:gridCol w:w="850"/>
        <w:gridCol w:w="851"/>
        <w:gridCol w:w="992"/>
        <w:gridCol w:w="709"/>
        <w:gridCol w:w="1417"/>
        <w:gridCol w:w="1418"/>
      </w:tblGrid>
      <w:tr w:rsidR="009071D1" w:rsidRPr="00E465AF" w:rsidTr="009071D1">
        <w:trPr>
          <w:trHeight w:val="591"/>
        </w:trPr>
        <w:tc>
          <w:tcPr>
            <w:tcW w:w="4817" w:type="dxa"/>
            <w:gridSpan w:val="6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Приобретение имущества с целью передачи в собственность членов сельскохозяйственного потребительского кооператива</w:t>
            </w:r>
          </w:p>
        </w:tc>
        <w:tc>
          <w:tcPr>
            <w:tcW w:w="7658" w:type="dxa"/>
            <w:gridSpan w:val="9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Приобретение имущества с целью внесения в неделимый фонд сельскохозяйственного потребительского кооператива</w:t>
            </w:r>
          </w:p>
        </w:tc>
        <w:tc>
          <w:tcPr>
            <w:tcW w:w="1417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Приобретено крупного рогатого скота в целях замены крупного рогатого скота, больного или инфицированного лейкозом, принадлежащего членам указанного сельскохозяйственного потребительского кооператива, голов</w:t>
            </w:r>
          </w:p>
        </w:tc>
        <w:tc>
          <w:tcPr>
            <w:tcW w:w="1418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Объем закупленной сельскохозяйственной продукции у членов сельскохозяйственного потребительского кооператива, рублей</w:t>
            </w:r>
          </w:p>
        </w:tc>
      </w:tr>
      <w:tr w:rsidR="009071D1" w:rsidRPr="00E465AF" w:rsidTr="009071D1">
        <w:tc>
          <w:tcPr>
            <w:tcW w:w="993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сельскохозяйственных животных (кроме свиней) и птицы, голов</w:t>
            </w:r>
          </w:p>
        </w:tc>
        <w:tc>
          <w:tcPr>
            <w:tcW w:w="706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рыбопосадочного материала, центнеров</w:t>
            </w:r>
          </w:p>
        </w:tc>
        <w:tc>
          <w:tcPr>
            <w:tcW w:w="850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 xml:space="preserve">специализированного инвентаря, материалов и оборудования, средств автоматизации для производства сельскохозяйственной продукции (кроме свиноводческой </w:t>
            </w:r>
            <w:r w:rsidRPr="00E465AF">
              <w:rPr>
                <w:rFonts w:ascii="Times New Roman" w:hAnsi="Times New Roman"/>
              </w:rPr>
              <w:lastRenderedPageBreak/>
              <w:t>продукции), единиц</w:t>
            </w:r>
          </w:p>
        </w:tc>
        <w:tc>
          <w:tcPr>
            <w:tcW w:w="709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lastRenderedPageBreak/>
              <w:t>специализированного инвентаря, материалов и оборудования, средств автоматизации для промышленного производства овощ</w:t>
            </w:r>
            <w:r w:rsidRPr="00E465AF">
              <w:rPr>
                <w:rFonts w:ascii="Times New Roman" w:hAnsi="Times New Roman"/>
              </w:rPr>
              <w:lastRenderedPageBreak/>
              <w:t>ей в защищенном грунте, единиц</w:t>
            </w:r>
          </w:p>
        </w:tc>
        <w:tc>
          <w:tcPr>
            <w:tcW w:w="709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lastRenderedPageBreak/>
              <w:t>посадочного материала для закладки многолетних насаждений, штук</w:t>
            </w:r>
          </w:p>
        </w:tc>
        <w:tc>
          <w:tcPr>
            <w:tcW w:w="850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племенной продукции (материала), за исключением племенной продукции (материала) племенных свиней, единиц</w:t>
            </w:r>
          </w:p>
        </w:tc>
        <w:tc>
          <w:tcPr>
            <w:tcW w:w="854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сельскохозяйственной техники, единиц</w:t>
            </w:r>
          </w:p>
        </w:tc>
        <w:tc>
          <w:tcPr>
            <w:tcW w:w="3402" w:type="dxa"/>
            <w:gridSpan w:val="4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оборудования, в том числе</w:t>
            </w:r>
          </w:p>
        </w:tc>
        <w:tc>
          <w:tcPr>
            <w:tcW w:w="850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специализированного транспорта, единиц</w:t>
            </w:r>
          </w:p>
        </w:tc>
        <w:tc>
          <w:tcPr>
            <w:tcW w:w="851" w:type="dxa"/>
            <w:vMerge w:val="restart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мобильных торговых объектов, единиц</w:t>
            </w:r>
          </w:p>
        </w:tc>
        <w:tc>
          <w:tcPr>
            <w:tcW w:w="1701" w:type="dxa"/>
            <w:gridSpan w:val="2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иного</w:t>
            </w:r>
          </w:p>
        </w:tc>
        <w:tc>
          <w:tcPr>
            <w:tcW w:w="1417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71D1" w:rsidRPr="00E465AF" w:rsidTr="009071D1">
        <w:tc>
          <w:tcPr>
            <w:tcW w:w="993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6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переработки молока, единиц</w:t>
            </w:r>
          </w:p>
        </w:tc>
        <w:tc>
          <w:tcPr>
            <w:tcW w:w="714" w:type="dxa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переработки мяса, единиц</w:t>
            </w:r>
          </w:p>
        </w:tc>
        <w:tc>
          <w:tcPr>
            <w:tcW w:w="848" w:type="dxa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переработки плодов, ягод, овощей и картофеля, единиц</w:t>
            </w:r>
          </w:p>
        </w:tc>
        <w:tc>
          <w:tcPr>
            <w:tcW w:w="851" w:type="dxa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для хранения, упаковки, маркировки, единиц</w:t>
            </w:r>
          </w:p>
        </w:tc>
        <w:tc>
          <w:tcPr>
            <w:tcW w:w="850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сумма</w:t>
            </w:r>
          </w:p>
        </w:tc>
        <w:tc>
          <w:tcPr>
            <w:tcW w:w="1417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071D1" w:rsidRPr="00E465AF" w:rsidRDefault="009071D1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71D1" w:rsidRPr="00E465AF" w:rsidTr="00D33F01">
        <w:trPr>
          <w:trHeight w:val="235"/>
        </w:trPr>
        <w:tc>
          <w:tcPr>
            <w:tcW w:w="993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</w:t>
            </w:r>
          </w:p>
        </w:tc>
        <w:tc>
          <w:tcPr>
            <w:tcW w:w="706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7</w:t>
            </w:r>
          </w:p>
        </w:tc>
        <w:tc>
          <w:tcPr>
            <w:tcW w:w="989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9</w:t>
            </w:r>
          </w:p>
        </w:tc>
        <w:tc>
          <w:tcPr>
            <w:tcW w:w="848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vAlign w:val="center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5AF">
              <w:rPr>
                <w:rFonts w:ascii="Times New Roman" w:hAnsi="Times New Roman"/>
              </w:rPr>
              <w:t>17</w:t>
            </w:r>
          </w:p>
        </w:tc>
      </w:tr>
      <w:tr w:rsidR="009071D1" w:rsidRPr="00E465AF" w:rsidTr="009071D1">
        <w:tc>
          <w:tcPr>
            <w:tcW w:w="993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6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465AF" w:rsidRPr="00E465AF" w:rsidRDefault="00E465AF" w:rsidP="00F5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465AF" w:rsidRPr="00D33F01" w:rsidRDefault="00E465AF" w:rsidP="00A93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465AF" w:rsidRPr="006334E7" w:rsidRDefault="009071D1" w:rsidP="00A939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334E7">
        <w:rPr>
          <w:rFonts w:ascii="Times New Roman" w:hAnsi="Times New Roman"/>
          <w:sz w:val="28"/>
          <w:szCs w:val="28"/>
        </w:rPr>
        <w:t>. </w:t>
      </w:r>
      <w:r w:rsidR="00E465AF" w:rsidRPr="006334E7">
        <w:rPr>
          <w:rFonts w:ascii="Times New Roman" w:hAnsi="Times New Roman"/>
          <w:sz w:val="28"/>
          <w:szCs w:val="28"/>
        </w:rPr>
        <w:t>Показатели деятельности Получателя</w:t>
      </w:r>
    </w:p>
    <w:p w:rsidR="00E465AF" w:rsidRPr="00D33F01" w:rsidRDefault="00E465AF" w:rsidP="00A9394E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3827"/>
        <w:gridCol w:w="2693"/>
        <w:gridCol w:w="3828"/>
      </w:tblGrid>
      <w:tr w:rsidR="00E465AF" w:rsidRPr="00E465AF" w:rsidTr="00D33F01">
        <w:tc>
          <w:tcPr>
            <w:tcW w:w="1560" w:type="dxa"/>
            <w:vMerge w:val="restart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Численность постоянных работников по состоянию на отчетную дату, человек</w:t>
            </w:r>
          </w:p>
        </w:tc>
        <w:tc>
          <w:tcPr>
            <w:tcW w:w="13750" w:type="dxa"/>
            <w:gridSpan w:val="4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Доходы (выручка) кооператива за отчетный период от реализации товаров (работ, услуг) по сельскохозяйственной деятельности, тыс. рублей</w:t>
            </w:r>
          </w:p>
        </w:tc>
      </w:tr>
      <w:tr w:rsidR="00E465AF" w:rsidRPr="00E465AF" w:rsidTr="00D33F01">
        <w:trPr>
          <w:trHeight w:val="254"/>
        </w:trPr>
        <w:tc>
          <w:tcPr>
            <w:tcW w:w="1560" w:type="dxa"/>
            <w:vMerge/>
          </w:tcPr>
          <w:p w:rsidR="00E465AF" w:rsidRPr="009071D1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9" w:type="dxa"/>
            <w:gridSpan w:val="2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на начало отчетного периода</w:t>
            </w:r>
          </w:p>
        </w:tc>
        <w:tc>
          <w:tcPr>
            <w:tcW w:w="6521" w:type="dxa"/>
            <w:gridSpan w:val="2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на конец отчетного периода</w:t>
            </w:r>
          </w:p>
        </w:tc>
      </w:tr>
      <w:tr w:rsidR="00E465AF" w:rsidRPr="00E465AF" w:rsidTr="00D33F01">
        <w:trPr>
          <w:trHeight w:val="502"/>
        </w:trPr>
        <w:tc>
          <w:tcPr>
            <w:tcW w:w="1560" w:type="dxa"/>
            <w:vMerge/>
          </w:tcPr>
          <w:p w:rsidR="00E465AF" w:rsidRPr="009071D1" w:rsidRDefault="00E465AF" w:rsidP="00F50E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827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из них предоставлены членам и ассоциированным членам кооператива</w:t>
            </w:r>
          </w:p>
        </w:tc>
        <w:tc>
          <w:tcPr>
            <w:tcW w:w="2693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828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из них предоставлены членам и ассоциированным членам кооператива</w:t>
            </w:r>
          </w:p>
        </w:tc>
      </w:tr>
      <w:tr w:rsidR="00E465AF" w:rsidRPr="00E465AF" w:rsidTr="00D33F01">
        <w:trPr>
          <w:trHeight w:val="131"/>
        </w:trPr>
        <w:tc>
          <w:tcPr>
            <w:tcW w:w="1560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D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465AF" w:rsidRPr="00E465AF" w:rsidTr="00D33F01">
        <w:tc>
          <w:tcPr>
            <w:tcW w:w="1560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:rsidR="00E465AF" w:rsidRPr="009071D1" w:rsidRDefault="00E465AF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465AF" w:rsidRPr="00F50E13" w:rsidRDefault="00E465AF" w:rsidP="00A9394E">
      <w:pPr>
        <w:spacing w:after="0" w:line="240" w:lineRule="auto"/>
        <w:rPr>
          <w:rFonts w:ascii="Times New Roman" w:hAnsi="Times New Roman"/>
          <w:sz w:val="28"/>
        </w:rPr>
      </w:pPr>
    </w:p>
    <w:p w:rsidR="00D33F01" w:rsidRPr="00F50E13" w:rsidRDefault="00D33F01" w:rsidP="00A9394E">
      <w:pPr>
        <w:spacing w:after="0" w:line="240" w:lineRule="auto"/>
        <w:rPr>
          <w:rFonts w:ascii="Times New Roman" w:hAnsi="Times New Roman"/>
          <w:sz w:val="28"/>
        </w:rPr>
      </w:pPr>
    </w:p>
    <w:p w:rsidR="00E465AF" w:rsidRPr="00E465AF" w:rsidRDefault="00E465AF" w:rsidP="00A93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5AF">
        <w:rPr>
          <w:rFonts w:ascii="Times New Roman" w:hAnsi="Times New Roman" w:cs="Times New Roman"/>
          <w:sz w:val="28"/>
          <w:szCs w:val="28"/>
        </w:rPr>
        <w:t>Руководитель получателя субсидий</w:t>
      </w:r>
    </w:p>
    <w:p w:rsidR="00E465AF" w:rsidRPr="00E465AF" w:rsidRDefault="00E465AF" w:rsidP="00A93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5AF"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 w:rsidRPr="00E465AF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E465AF">
        <w:rPr>
          <w:rFonts w:ascii="Times New Roman" w:hAnsi="Times New Roman" w:cs="Times New Roman"/>
          <w:sz w:val="28"/>
          <w:szCs w:val="28"/>
        </w:rPr>
        <w:tab/>
        <w:t>_____________</w:t>
      </w:r>
      <w:r w:rsidRPr="00E465AF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E465AF" w:rsidRPr="00F50E13" w:rsidRDefault="00E465AF" w:rsidP="00A9394E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50E13">
        <w:rPr>
          <w:rFonts w:ascii="Times New Roman" w:hAnsi="Times New Roman" w:cs="Times New Roman"/>
          <w:szCs w:val="24"/>
        </w:rPr>
        <w:t xml:space="preserve">   М.П. (при </w:t>
      </w:r>
      <w:proofErr w:type="gramStart"/>
      <w:r w:rsidRPr="00F50E13">
        <w:rPr>
          <w:rFonts w:ascii="Times New Roman" w:hAnsi="Times New Roman" w:cs="Times New Roman"/>
          <w:szCs w:val="24"/>
        </w:rPr>
        <w:t xml:space="preserve">наличии)   </w:t>
      </w:r>
      <w:proofErr w:type="gramEnd"/>
      <w:r w:rsidRPr="00F50E13">
        <w:rPr>
          <w:rFonts w:ascii="Times New Roman" w:hAnsi="Times New Roman" w:cs="Times New Roman"/>
          <w:szCs w:val="24"/>
        </w:rPr>
        <w:t xml:space="preserve">                                      </w:t>
      </w:r>
      <w:r w:rsidR="00F50E13">
        <w:rPr>
          <w:rFonts w:ascii="Times New Roman" w:hAnsi="Times New Roman" w:cs="Times New Roman"/>
          <w:szCs w:val="24"/>
        </w:rPr>
        <w:t xml:space="preserve">               </w:t>
      </w:r>
      <w:r w:rsidRPr="00F50E13">
        <w:rPr>
          <w:rFonts w:ascii="Times New Roman" w:hAnsi="Times New Roman" w:cs="Times New Roman"/>
          <w:szCs w:val="24"/>
        </w:rPr>
        <w:t xml:space="preserve">         (должность)             </w:t>
      </w:r>
      <w:r w:rsidR="00F50E13">
        <w:rPr>
          <w:rFonts w:ascii="Times New Roman" w:hAnsi="Times New Roman" w:cs="Times New Roman"/>
          <w:szCs w:val="24"/>
        </w:rPr>
        <w:t xml:space="preserve">            </w:t>
      </w:r>
      <w:r w:rsidRPr="00F50E13">
        <w:rPr>
          <w:rFonts w:ascii="Times New Roman" w:hAnsi="Times New Roman" w:cs="Times New Roman"/>
          <w:szCs w:val="24"/>
        </w:rPr>
        <w:t xml:space="preserve">                  (подпись)       </w:t>
      </w:r>
      <w:r w:rsidR="00F50E13">
        <w:rPr>
          <w:rFonts w:ascii="Times New Roman" w:hAnsi="Times New Roman" w:cs="Times New Roman"/>
          <w:szCs w:val="24"/>
        </w:rPr>
        <w:t xml:space="preserve">                </w:t>
      </w:r>
      <w:r w:rsidRPr="00F50E13">
        <w:rPr>
          <w:rFonts w:ascii="Times New Roman" w:hAnsi="Times New Roman" w:cs="Times New Roman"/>
          <w:szCs w:val="24"/>
        </w:rPr>
        <w:t xml:space="preserve">           (расшифровка подписи)</w:t>
      </w:r>
    </w:p>
    <w:p w:rsidR="00E465AF" w:rsidRPr="00F50E13" w:rsidRDefault="00E465AF" w:rsidP="00A9394E">
      <w:pPr>
        <w:spacing w:after="0" w:line="240" w:lineRule="auto"/>
        <w:rPr>
          <w:rFonts w:ascii="Times New Roman" w:hAnsi="Times New Roman"/>
          <w:sz w:val="28"/>
        </w:rPr>
      </w:pPr>
    </w:p>
    <w:p w:rsidR="00E465AF" w:rsidRDefault="00E465AF" w:rsidP="00A939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65AF">
        <w:rPr>
          <w:rFonts w:ascii="Times New Roman" w:hAnsi="Times New Roman"/>
          <w:sz w:val="28"/>
          <w:szCs w:val="28"/>
        </w:rPr>
        <w:t>«_____» _____________20_____г.</w:t>
      </w:r>
    </w:p>
    <w:p w:rsidR="00D33F01" w:rsidRDefault="00D33F01" w:rsidP="006A35A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085" w:rsidRDefault="00E465AF" w:rsidP="006A35A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E465AF">
        <w:rPr>
          <w:rFonts w:ascii="Times New Roman" w:hAnsi="Times New Roman"/>
          <w:sz w:val="28"/>
          <w:szCs w:val="28"/>
        </w:rPr>
        <w:t>_________</w:t>
      </w:r>
    </w:p>
    <w:sectPr w:rsidR="00323085" w:rsidSect="00323085">
      <w:pgSz w:w="16838" w:h="11906" w:orient="landscape"/>
      <w:pgMar w:top="993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F4" w:rsidRDefault="002476F4" w:rsidP="00E465AF">
      <w:pPr>
        <w:spacing w:after="0" w:line="240" w:lineRule="auto"/>
      </w:pPr>
      <w:r>
        <w:separator/>
      </w:r>
    </w:p>
  </w:endnote>
  <w:endnote w:type="continuationSeparator" w:id="0">
    <w:p w:rsidR="002476F4" w:rsidRDefault="002476F4" w:rsidP="00E4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F4" w:rsidRDefault="002476F4" w:rsidP="00E465AF">
      <w:pPr>
        <w:spacing w:after="0" w:line="240" w:lineRule="auto"/>
      </w:pPr>
      <w:r>
        <w:separator/>
      </w:r>
    </w:p>
  </w:footnote>
  <w:footnote w:type="continuationSeparator" w:id="0">
    <w:p w:rsidR="002476F4" w:rsidRDefault="002476F4" w:rsidP="00E4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4084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A35AD" w:rsidRPr="006A35AD" w:rsidRDefault="008869D2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6A35AD">
          <w:rPr>
            <w:rFonts w:ascii="Times New Roman" w:hAnsi="Times New Roman"/>
            <w:sz w:val="24"/>
            <w:szCs w:val="24"/>
          </w:rPr>
          <w:fldChar w:fldCharType="begin"/>
        </w:r>
        <w:r w:rsidRPr="006A35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35AD">
          <w:rPr>
            <w:rFonts w:ascii="Times New Roman" w:hAnsi="Times New Roman"/>
            <w:sz w:val="24"/>
            <w:szCs w:val="24"/>
          </w:rPr>
          <w:fldChar w:fldCharType="separate"/>
        </w:r>
        <w:r w:rsidR="00896F1F">
          <w:rPr>
            <w:rFonts w:ascii="Times New Roman" w:hAnsi="Times New Roman"/>
            <w:noProof/>
            <w:sz w:val="24"/>
            <w:szCs w:val="24"/>
          </w:rPr>
          <w:t>5</w:t>
        </w:r>
        <w:r w:rsidRPr="006A35AD">
          <w:rPr>
            <w:rFonts w:ascii="Times New Roman" w:hAnsi="Times New Roman"/>
            <w:sz w:val="24"/>
            <w:szCs w:val="24"/>
          </w:rPr>
          <w:fldChar w:fldCharType="end"/>
        </w:r>
      </w:p>
      <w:p w:rsidR="008869D2" w:rsidRPr="008869D2" w:rsidRDefault="002476F4">
        <w:pPr>
          <w:pStyle w:val="aa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51EB0"/>
    <w:multiLevelType w:val="hybridMultilevel"/>
    <w:tmpl w:val="66B0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9F"/>
    <w:rsid w:val="000145D4"/>
    <w:rsid w:val="000618D2"/>
    <w:rsid w:val="000C445A"/>
    <w:rsid w:val="00102188"/>
    <w:rsid w:val="00130F9A"/>
    <w:rsid w:val="001674AD"/>
    <w:rsid w:val="001827D6"/>
    <w:rsid w:val="0019250D"/>
    <w:rsid w:val="002476F4"/>
    <w:rsid w:val="002926F0"/>
    <w:rsid w:val="00323085"/>
    <w:rsid w:val="00326E83"/>
    <w:rsid w:val="00334314"/>
    <w:rsid w:val="00335230"/>
    <w:rsid w:val="00387305"/>
    <w:rsid w:val="003A29A4"/>
    <w:rsid w:val="003D0A03"/>
    <w:rsid w:val="003F7CB9"/>
    <w:rsid w:val="00437917"/>
    <w:rsid w:val="004C4B0C"/>
    <w:rsid w:val="004F0F8C"/>
    <w:rsid w:val="00521CE3"/>
    <w:rsid w:val="00525EF2"/>
    <w:rsid w:val="005A2164"/>
    <w:rsid w:val="005D12CC"/>
    <w:rsid w:val="006334E7"/>
    <w:rsid w:val="0068742C"/>
    <w:rsid w:val="006A35AD"/>
    <w:rsid w:val="006B026E"/>
    <w:rsid w:val="006F19F0"/>
    <w:rsid w:val="00732139"/>
    <w:rsid w:val="007721FC"/>
    <w:rsid w:val="007A0035"/>
    <w:rsid w:val="00827D81"/>
    <w:rsid w:val="008373D2"/>
    <w:rsid w:val="00870B66"/>
    <w:rsid w:val="008869D2"/>
    <w:rsid w:val="00896F1F"/>
    <w:rsid w:val="008E4B54"/>
    <w:rsid w:val="009071D1"/>
    <w:rsid w:val="009C224D"/>
    <w:rsid w:val="009D09A0"/>
    <w:rsid w:val="00A02573"/>
    <w:rsid w:val="00A65217"/>
    <w:rsid w:val="00A9394E"/>
    <w:rsid w:val="00AB16BF"/>
    <w:rsid w:val="00AD6463"/>
    <w:rsid w:val="00B4204D"/>
    <w:rsid w:val="00B9469F"/>
    <w:rsid w:val="00B959E3"/>
    <w:rsid w:val="00BB4C6C"/>
    <w:rsid w:val="00BF4A1F"/>
    <w:rsid w:val="00C2313D"/>
    <w:rsid w:val="00C42C4C"/>
    <w:rsid w:val="00CD68AB"/>
    <w:rsid w:val="00D05962"/>
    <w:rsid w:val="00D33F01"/>
    <w:rsid w:val="00D837BB"/>
    <w:rsid w:val="00DD45B6"/>
    <w:rsid w:val="00E32035"/>
    <w:rsid w:val="00E465AF"/>
    <w:rsid w:val="00E73C0F"/>
    <w:rsid w:val="00E80533"/>
    <w:rsid w:val="00E82E30"/>
    <w:rsid w:val="00EF4EBE"/>
    <w:rsid w:val="00F50E13"/>
    <w:rsid w:val="00F864D4"/>
    <w:rsid w:val="00FB1788"/>
    <w:rsid w:val="00FB5D5D"/>
    <w:rsid w:val="00FC5ADB"/>
    <w:rsid w:val="00FD68BB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ADF40"/>
  <w15:chartTrackingRefBased/>
  <w15:docId w15:val="{CE28DBAB-38AD-4B70-BC65-F388141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6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37917"/>
    <w:rPr>
      <w:color w:val="0000FF"/>
      <w:u w:val="single"/>
    </w:rPr>
  </w:style>
  <w:style w:type="table" w:styleId="a5">
    <w:name w:val="Table Grid"/>
    <w:basedOn w:val="a1"/>
    <w:uiPriority w:val="39"/>
    <w:rsid w:val="003D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C0F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4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F4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87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65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F540289CBDC59011D0CFAD932D376E4C2BADB5CA3BF1F7AED8F0BBB4E24FD69B2E63CDE9A8FB426BD6E1C20Az8C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Алексеева Мария Владимировна</cp:lastModifiedBy>
  <cp:revision>19</cp:revision>
  <cp:lastPrinted>2022-05-04T04:37:00Z</cp:lastPrinted>
  <dcterms:created xsi:type="dcterms:W3CDTF">2022-05-04T03:53:00Z</dcterms:created>
  <dcterms:modified xsi:type="dcterms:W3CDTF">2022-05-06T09:17:00Z</dcterms:modified>
</cp:coreProperties>
</file>