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362563" w:rsidRPr="0079273A" w:rsidTr="0096242B">
        <w:trPr>
          <w:trHeight w:val="2698"/>
        </w:trPr>
        <w:tc>
          <w:tcPr>
            <w:tcW w:w="9468" w:type="dxa"/>
            <w:gridSpan w:val="4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CDFC3" wp14:editId="22F12471">
                  <wp:extent cx="526415" cy="650875"/>
                  <wp:effectExtent l="0" t="0" r="698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</w:t>
            </w:r>
            <w:r w:rsidR="00867D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ТРУДА И </w:t>
            </w: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СОЦИАЛЬНОГО РАЗВИТИЯ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62563" w:rsidRPr="0079273A" w:rsidTr="0096242B">
        <w:tc>
          <w:tcPr>
            <w:tcW w:w="1356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563" w:rsidRPr="0079273A" w:rsidTr="00962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64CF" w:rsidRPr="004C64CF" w:rsidRDefault="004C64CF" w:rsidP="004C6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4C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установленным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и приказом министерства труда и социального развития Новосибирской области </w:t>
      </w:r>
      <w:r w:rsidRPr="004C64CF">
        <w:rPr>
          <w:rFonts w:ascii="Times New Roman" w:eastAsia="Calibri" w:hAnsi="Times New Roman" w:cs="Times New Roman"/>
          <w:sz w:val="28"/>
          <w:szCs w:val="28"/>
        </w:rPr>
        <w:br/>
        <w:t>от 26.03.2020 № 275 «Об утверждении Плана реализации мероприятий государственной программы Новосибирской области»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33C9B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67D2D" w:rsidRPr="00256F07" w:rsidRDefault="00033C9B" w:rsidP="002916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 xml:space="preserve">1. Объявить конкурсный отбор на предоставление </w:t>
      </w:r>
      <w:r w:rsidR="0000350A">
        <w:rPr>
          <w:rFonts w:ascii="Times New Roman" w:eastAsia="Calibri" w:hAnsi="Times New Roman" w:cs="Times New Roman"/>
          <w:sz w:val="28"/>
          <w:szCs w:val="28"/>
        </w:rPr>
        <w:t>в 202</w:t>
      </w:r>
      <w:r w:rsidR="007A70B8">
        <w:rPr>
          <w:rFonts w:ascii="Times New Roman" w:eastAsia="Calibri" w:hAnsi="Times New Roman" w:cs="Times New Roman"/>
          <w:sz w:val="28"/>
          <w:szCs w:val="28"/>
        </w:rPr>
        <w:t>1</w:t>
      </w:r>
      <w:r w:rsidR="0000350A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033C9B">
        <w:rPr>
          <w:rFonts w:ascii="Times New Roman" w:eastAsia="Calibri" w:hAnsi="Times New Roman" w:cs="Times New Roman"/>
          <w:sz w:val="28"/>
          <w:szCs w:val="28"/>
        </w:rPr>
        <w:t>субсидий некоммерческим организациям, не являющимся государственными (муниципальными) учреждениями (далее – получатель субсидии), в форме финансового обеспечения затрат на выполнение мероприятия</w:t>
      </w:r>
      <w:r w:rsidR="0000350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67D2D" w:rsidRPr="001B7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1.1.1.</w:t>
      </w:r>
      <w:r w:rsidR="002916E2">
        <w:rPr>
          <w:rFonts w:ascii="Times New Roman" w:eastAsia="Calibri" w:hAnsi="Times New Roman" w:cs="Times New Roman"/>
          <w:sz w:val="28"/>
          <w:szCs w:val="28"/>
        </w:rPr>
        <w:t>6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. «</w:t>
      </w:r>
      <w:r w:rsidR="004C64CF" w:rsidRPr="004C64CF">
        <w:rPr>
          <w:rFonts w:ascii="Times New Roman" w:eastAsia="Calibri" w:hAnsi="Times New Roman" w:cs="Times New Roman"/>
          <w:sz w:val="28"/>
          <w:szCs w:val="28"/>
        </w:rPr>
        <w:t>Содействие в создании службы поддержки родителей с детьми, попавшими в трудную жизненную ситуацию, в том числе с обеспечением предоставления временного проживания (на условиях  предоставления субсидий некоммерческим организациям, не являющимся государственными (муниципальными) учреждениями)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» основного мероприятия 1.1.1.</w:t>
      </w:r>
      <w:r w:rsidR="001B7B63" w:rsidRPr="00731FE2">
        <w:rPr>
          <w:rFonts w:ascii="Times New Roman" w:eastAsia="Calibri" w:hAnsi="Times New Roman" w:cs="Times New Roman"/>
          <w:sz w:val="28"/>
          <w:szCs w:val="28"/>
        </w:rPr>
        <w:t> 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 xml:space="preserve">«Реализация комплекса мер «Мир добрый к детям» задачи 1.1. «Улучшение качества жизни семей с детьми, детей, в том числе детей-инвалидов, детей-сирот и детей, оставшихся без попечения родителей» цели 1 «Улучшение социального </w:t>
      </w:r>
      <w:r w:rsidR="00003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положения семей с детьми, детей, в том числе детей-сирот и детей, оставшихся без</w:t>
      </w:r>
      <w:r w:rsidR="0000350A">
        <w:rPr>
          <w:rFonts w:ascii="Times New Roman" w:eastAsia="Calibri" w:hAnsi="Times New Roman" w:cs="Times New Roman"/>
          <w:sz w:val="28"/>
          <w:szCs w:val="28"/>
        </w:rPr>
        <w:t> 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 xml:space="preserve">попечения родителей, лиц из числа детей-сирот и детей, оставшихся без попечения родителей, путем создания комплексных условий для благополучия 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детей и подростков, обеспечения дружественных семье и детству общественных отношений и инфраструктуры жизнедеятельности» </w:t>
      </w:r>
      <w:r w:rsidR="004C64CF" w:rsidRPr="004C64CF">
        <w:rPr>
          <w:rFonts w:ascii="Times New Roman" w:eastAsia="Calibri" w:hAnsi="Times New Roman" w:cs="Times New Roman"/>
          <w:sz w:val="28"/>
          <w:szCs w:val="28"/>
        </w:rPr>
        <w:t>Таблицы № 3 Плана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на очередной 2020 год и плановый 2021 год (на основании государственной программы в редакции постановления Правительства Новосибирской области от 04.08.2020 № 322-п), утвержденного приказом министерства труда и социального развития Новосибирской области от 26.03.2020 № 275 «Об утверждении Плана реализации мероприятий государственной программы Новосибирской области»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 xml:space="preserve"> (далее – мероприятие), одному получателю субсидии в размере 500 000 (пятьсот тысяч) рублей 00 копеек (далее – конкурсный отбор)</w:t>
      </w:r>
      <w:r w:rsidR="0059791D" w:rsidRPr="0059791D">
        <w:rPr>
          <w:rFonts w:ascii="Times New Roman" w:eastAsia="Calibri" w:hAnsi="Times New Roman" w:cs="Times New Roman"/>
          <w:sz w:val="28"/>
          <w:szCs w:val="28"/>
        </w:rPr>
        <w:t xml:space="preserve">, исходя из размера стоимости единицы общественно полезной услуги не более </w:t>
      </w:r>
      <w:r w:rsidR="000976A7">
        <w:rPr>
          <w:rFonts w:ascii="Times New Roman" w:eastAsia="Calibri" w:hAnsi="Times New Roman" w:cs="Times New Roman"/>
          <w:sz w:val="28"/>
          <w:szCs w:val="28"/>
        </w:rPr>
        <w:t xml:space="preserve">250 (двести пятьдесят) </w:t>
      </w:r>
      <w:r w:rsidR="0059791D" w:rsidRPr="0059791D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0976A7">
        <w:rPr>
          <w:rFonts w:ascii="Times New Roman" w:eastAsia="Calibri" w:hAnsi="Times New Roman" w:cs="Times New Roman"/>
          <w:sz w:val="28"/>
          <w:szCs w:val="28"/>
        </w:rPr>
        <w:t xml:space="preserve"> 00 копеек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555F" w:rsidRPr="002916E2" w:rsidRDefault="00362563" w:rsidP="002916E2">
      <w:pPr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F07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 w:rsidRPr="00256F07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1701"/>
      </w:tblGrid>
      <w:tr w:rsidR="00D07B3E" w:rsidRPr="004C64CF" w:rsidTr="007F4043">
        <w:tc>
          <w:tcPr>
            <w:tcW w:w="3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дату публикации для приема заявок</w:t>
            </w:r>
          </w:p>
        </w:tc>
        <w:tc>
          <w:tcPr>
            <w:tcW w:w="284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D07B3E" w:rsidRPr="00D07B3E" w:rsidRDefault="00D07B3E" w:rsidP="00D07B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B3E">
              <w:rPr>
                <w:rFonts w:ascii="Times New Roman" w:eastAsia="Calibri" w:hAnsi="Times New Roman" w:cs="Times New Roman"/>
                <w:sz w:val="28"/>
                <w:szCs w:val="28"/>
              </w:rPr>
              <w:t>13.01.2021;</w:t>
            </w:r>
          </w:p>
        </w:tc>
      </w:tr>
      <w:tr w:rsidR="00D07B3E" w:rsidRPr="004C64CF" w:rsidTr="007F4043">
        <w:tc>
          <w:tcPr>
            <w:tcW w:w="3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D07B3E" w:rsidRPr="00D07B3E" w:rsidRDefault="00D07B3E" w:rsidP="005979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B3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9791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D07B3E">
              <w:rPr>
                <w:rFonts w:ascii="Times New Roman" w:eastAsia="Calibri" w:hAnsi="Times New Roman" w:cs="Times New Roman"/>
                <w:sz w:val="28"/>
                <w:szCs w:val="28"/>
              </w:rPr>
              <w:t>.01.2021;</w:t>
            </w:r>
          </w:p>
        </w:tc>
      </w:tr>
      <w:tr w:rsidR="00D07B3E" w:rsidRPr="004C64CF" w:rsidTr="007F4043">
        <w:tc>
          <w:tcPr>
            <w:tcW w:w="3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дату окончания приема заявок и необходимых документов</w:t>
            </w:r>
          </w:p>
        </w:tc>
        <w:tc>
          <w:tcPr>
            <w:tcW w:w="284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D07B3E" w:rsidRPr="00D07B3E" w:rsidRDefault="00D07B3E" w:rsidP="005979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B3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9791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07B3E">
              <w:rPr>
                <w:rFonts w:ascii="Times New Roman" w:eastAsia="Calibri" w:hAnsi="Times New Roman" w:cs="Times New Roman"/>
                <w:sz w:val="28"/>
                <w:szCs w:val="28"/>
              </w:rPr>
              <w:t>.02.2021;</w:t>
            </w:r>
          </w:p>
        </w:tc>
      </w:tr>
      <w:tr w:rsidR="00D07B3E" w:rsidRPr="004C64CF" w:rsidTr="007F4043">
        <w:tc>
          <w:tcPr>
            <w:tcW w:w="3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D07B3E" w:rsidRPr="00D07B3E" w:rsidRDefault="00D07B3E" w:rsidP="00D07B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B3E">
              <w:rPr>
                <w:rFonts w:ascii="Times New Roman" w:eastAsia="Calibri" w:hAnsi="Times New Roman" w:cs="Times New Roman"/>
                <w:sz w:val="28"/>
                <w:szCs w:val="28"/>
              </w:rPr>
              <w:t>19.02.2021;</w:t>
            </w:r>
          </w:p>
        </w:tc>
      </w:tr>
      <w:tr w:rsidR="00D07B3E" w:rsidRPr="004C64CF" w:rsidTr="007F4043">
        <w:tc>
          <w:tcPr>
            <w:tcW w:w="3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  <w:shd w:val="clear" w:color="auto" w:fill="auto"/>
          </w:tcPr>
          <w:p w:rsidR="00D07B3E" w:rsidRPr="004C64CF" w:rsidRDefault="00D07B3E" w:rsidP="00D0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4C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D07B3E" w:rsidRPr="00D07B3E" w:rsidRDefault="00D07B3E" w:rsidP="00D07B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B3E">
              <w:rPr>
                <w:rFonts w:ascii="Times New Roman" w:eastAsia="Calibri" w:hAnsi="Times New Roman" w:cs="Times New Roman"/>
                <w:sz w:val="28"/>
                <w:szCs w:val="28"/>
              </w:rPr>
              <w:t>24.02.2021.</w:t>
            </w:r>
          </w:p>
        </w:tc>
      </w:tr>
    </w:tbl>
    <w:p w:rsidR="00362563" w:rsidRPr="00374810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3. Утвердить прилагаемые минимальные требования к выполнению </w:t>
      </w:r>
      <w:r w:rsidRPr="00374810">
        <w:rPr>
          <w:rFonts w:ascii="Times New Roman" w:eastAsia="Calibri" w:hAnsi="Times New Roman" w:cs="Times New Roman"/>
          <w:sz w:val="28"/>
          <w:szCs w:val="28"/>
        </w:rPr>
        <w:t>мероприятия.</w:t>
      </w:r>
    </w:p>
    <w:p w:rsidR="00362563" w:rsidRPr="00374810" w:rsidRDefault="00B4752E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2E">
        <w:rPr>
          <w:rFonts w:ascii="Times New Roman" w:eastAsia="Calibri" w:hAnsi="Times New Roman" w:cs="Times New Roman"/>
          <w:sz w:val="28"/>
          <w:szCs w:val="28"/>
        </w:rPr>
        <w:t>4. Управлению комплексного анализа и социального проектирования (Москалева Е.М.) за 1</w:t>
      </w:r>
      <w:r w:rsidR="0059791D">
        <w:rPr>
          <w:rFonts w:ascii="Times New Roman" w:eastAsia="Calibri" w:hAnsi="Times New Roman" w:cs="Times New Roman"/>
          <w:sz w:val="28"/>
          <w:szCs w:val="28"/>
        </w:rPr>
        <w:t>5</w:t>
      </w:r>
      <w:r w:rsidRPr="00B4752E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 до дня начала приема заявок разместить объявление о проведении конкурсного отбора на официальном сайте министерства труда и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10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               Я.А. Фролов</w:t>
      </w: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D2D" w:rsidRDefault="00867D2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62563" w:rsidRPr="00867D2D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9"/>
        <w:gridCol w:w="5682"/>
      </w:tblGrid>
      <w:tr w:rsidR="00362563" w:rsidRPr="0079273A" w:rsidTr="00AA0262">
        <w:tc>
          <w:tcPr>
            <w:tcW w:w="4361" w:type="dxa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362563" w:rsidRPr="00374810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374810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AA0262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труда и 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социального развития Новосибирской области </w:t>
            </w:r>
          </w:p>
          <w:p w:rsidR="00362563" w:rsidRPr="0079273A" w:rsidRDefault="00362563" w:rsidP="00374810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374810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7D4C75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CE0FB9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Pr="00CE0FB9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Цель мероприятия – создание на территории г. Нов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осибирска службы поддержки семей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(одиноки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родител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) с детьми, 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попавших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в трудн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ую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жизненн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ую ситуацию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, в том числе с обеспечением предоставления временного проживания беременным женщинам, женщинам с несовершеннолетними детьми</w:t>
      </w:r>
      <w:r w:rsidR="006C1D54"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служба)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, для: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- обеспечения права ребенка жить и воспитываться в кровной семье посредством предоставления социально-психологической, социально-педагогической, социально-правовой и материальной помощи семьям (одиноким родителям) с детьми, беременным женщинам, женщинам с несовершеннолетними детьми по выходу из трудной жизненной ситуации;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- предоставления возможности временного проживания беременным женщинам, женщинам с несовершеннолетними детьми в социальной квартире, с целью сохранения кровной семьи для ребенка.</w:t>
      </w:r>
    </w:p>
    <w:p w:rsidR="00033C9B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bCs/>
          <w:sz w:val="28"/>
          <w:szCs w:val="28"/>
        </w:rPr>
        <w:t>Наименование общественно полезн</w:t>
      </w:r>
      <w:r w:rsidR="00A44124">
        <w:rPr>
          <w:rFonts w:ascii="Times New Roman" w:eastAsia="Calibri" w:hAnsi="Times New Roman" w:cs="Times New Roman"/>
          <w:bCs/>
          <w:sz w:val="28"/>
          <w:szCs w:val="28"/>
        </w:rPr>
        <w:t>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услуг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5136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прав.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C9B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– некоммерческа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, не являющ</w:t>
      </w:r>
      <w:r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ся государственным (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муниципальным) учреждением.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Категории потребителей общественно полезных услуг (далее –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целевая группа,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клиенты): 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1) </w:t>
      </w:r>
      <w:r w:rsidRPr="00E75C21">
        <w:rPr>
          <w:rFonts w:ascii="Times New Roman" w:hAnsi="Times New Roman" w:cs="Times New Roman"/>
          <w:sz w:val="28"/>
          <w:szCs w:val="28"/>
        </w:rPr>
        <w:t>семьи с детьми, при отсутствии места жительства, работы и средств к существованию или наличии внутрисемейного конфликта;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 xml:space="preserve">2) родители (опекуны, попечители) с ребенком (детьми), </w:t>
      </w:r>
      <w:r w:rsidR="0092539D" w:rsidRPr="00E75C21">
        <w:rPr>
          <w:rFonts w:ascii="Times New Roman" w:hAnsi="Times New Roman" w:cs="Times New Roman"/>
          <w:sz w:val="28"/>
          <w:szCs w:val="28"/>
        </w:rPr>
        <w:t>испытывающи</w:t>
      </w:r>
      <w:r w:rsidR="0092539D">
        <w:rPr>
          <w:rFonts w:ascii="Times New Roman" w:hAnsi="Times New Roman" w:cs="Times New Roman"/>
          <w:sz w:val="28"/>
          <w:szCs w:val="28"/>
        </w:rPr>
        <w:t>е</w:t>
      </w:r>
      <w:r w:rsidR="0092539D" w:rsidRPr="00E75C21"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Pr="00E75C21">
        <w:rPr>
          <w:rFonts w:ascii="Times New Roman" w:hAnsi="Times New Roman" w:cs="Times New Roman"/>
          <w:sz w:val="28"/>
          <w:szCs w:val="28"/>
        </w:rPr>
        <w:t xml:space="preserve"> в социальной адаптации, а также при отсутствии возможности обеспечения ухода за ребенком, детьми, при отсутствии попечения над ним (ними), при наличии внутрисемейного конфликта, посттравматических расстройств, в том числе психологических травм у ребенка (детей), полученных вследствие пережитых чрезвычайных ситуаций, и (или) наличии суицидальных намерений, при нарушении прав и законных интересов ребенка;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 xml:space="preserve">3) женщины, подвергшиеся психическому и (или) физическому насилию, а также при наличии риска искусственного прерывания беременности не по </w:t>
      </w:r>
      <w:r w:rsidRPr="00E75C21">
        <w:rPr>
          <w:rFonts w:ascii="Times New Roman" w:hAnsi="Times New Roman" w:cs="Times New Roman"/>
          <w:sz w:val="28"/>
          <w:szCs w:val="28"/>
        </w:rPr>
        <w:lastRenderedPageBreak/>
        <w:t>медицинским показаниям, при наличии обстоятельств, вызывающих риск оставления ребенка без попечения, наличии внутрисемейного конфликта, посттравматических расстройств, в том числе психологических травм, полученных вследствие пережитых чрезвычайных ситуаций, наличии суицидальных намерений;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4) беременные женщины при отсутствии места жительства, работы и средств к существованию или наличии внутрисемейного конфликта;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5) </w:t>
      </w:r>
      <w:r w:rsidR="005E7363">
        <w:rPr>
          <w:rFonts w:ascii="Times New Roman" w:hAnsi="Times New Roman" w:cs="Times New Roman"/>
          <w:sz w:val="28"/>
          <w:szCs w:val="28"/>
        </w:rPr>
        <w:t>женщины</w:t>
      </w:r>
      <w:r w:rsidRPr="00E75C21">
        <w:rPr>
          <w:rFonts w:ascii="Times New Roman" w:hAnsi="Times New Roman" w:cs="Times New Roman"/>
          <w:sz w:val="28"/>
          <w:szCs w:val="28"/>
        </w:rPr>
        <w:t>, осуществляющие уход за своим малолетним ребенком, при отсутствии места жительства, работы и средств к существованию или наличии внутрисемейного конфликта.</w:t>
      </w:r>
    </w:p>
    <w:p w:rsidR="00911BE1" w:rsidRPr="00E75C21" w:rsidRDefault="006C1D54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Количество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>целевой группы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рамках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оказания общественно полезных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: не менее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>60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семей (одиноких родителей) с детьми, в том числе с предоставлением временного проживания беременным женщинам, 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женщинам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несовершеннолетними детьми – не менее 10 женщин</w:t>
      </w:r>
      <w:r w:rsidR="00BA496E">
        <w:rPr>
          <w:rFonts w:ascii="Times New Roman" w:eastAsia="Calibri" w:hAnsi="Times New Roman" w:cs="Times New Roman"/>
          <w:bCs/>
          <w:sz w:val="28"/>
          <w:szCs w:val="28"/>
        </w:rPr>
        <w:t xml:space="preserve"> (д</w:t>
      </w:r>
      <w:r w:rsidR="00911BE1"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</w:t>
      </w:r>
      <w:r w:rsidR="00BA496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11BE1"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Задачи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службы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1) 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реализация мероприятий, направленных на решение трудной жизненной ситуации,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предоставление временного проживания в социальной квартире беременным женщинам и женщинам с несовершеннолетними детьми, и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осуществление 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по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социальн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>ому сопровождению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2) формирование и укрепление детско-родительских отношений, семейных ценностей, восстановление семейного благополучия;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3) социализация и интеграция в общество беременных женщин и женщин с несовершеннолетними детьми: восстановление утерянных родственных связей, формирование навыков жизненного планирования, повышение родительской компетентности в вопросах воспитания ребенка;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4) организация системы мер по адаптации беременных женщин и женщин с несовершеннолетними детьми к самостоятельному проживанию после выхода из социальной квартиры (трудоустройство матери, определение ребенка в дошкольную образовательную организацию, помощь в определении места жительства (в том числе реализация права на обеспечение жилым помещением в соответствии с нормами действующего законодательства, использование материнского капитала, участие в государственных жилищных программах, предоставление жилого помещения по договору социального найма).</w:t>
      </w:r>
    </w:p>
    <w:p w:rsidR="00911BE1" w:rsidRPr="00E75C21" w:rsidRDefault="00911BE1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Форма оказания </w:t>
      </w:r>
      <w:r w:rsidR="00017EAB">
        <w:rPr>
          <w:rFonts w:ascii="Times New Roman" w:hAnsi="Times New Roman" w:cs="Times New Roman"/>
          <w:sz w:val="28"/>
          <w:szCs w:val="28"/>
          <w:lang w:eastAsia="ru-RU"/>
        </w:rPr>
        <w:t>общественно полезных услуг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>: очная, по месту нахождения Получателя субсидии и/или по мест</w:t>
      </w:r>
      <w:r w:rsidR="0051364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 нахождения клиента.</w:t>
      </w:r>
    </w:p>
    <w:p w:rsidR="003B6C05" w:rsidRPr="003B6C05" w:rsidRDefault="003B6C05" w:rsidP="003B6C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услуг – не менее </w:t>
      </w:r>
      <w:r w:rsidR="000976A7">
        <w:rPr>
          <w:rFonts w:ascii="Times New Roman" w:eastAsia="Times New Roman" w:hAnsi="Times New Roman" w:cs="Times New Roman"/>
          <w:sz w:val="28"/>
          <w:szCs w:val="28"/>
          <w:lang w:eastAsia="ar-SA"/>
        </w:rPr>
        <w:t>2 000</w:t>
      </w:r>
      <w:r w:rsidRPr="003B6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B30E6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FB30E6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слуг и мероприятий, связанных с преодолением трудной жизненной ситуации </w:t>
      </w:r>
      <w:bookmarkStart w:id="0" w:name="_GoBack"/>
      <w:bookmarkEnd w:id="0"/>
      <w:r w:rsidRPr="003B6C05">
        <w:rPr>
          <w:rFonts w:ascii="Times New Roman" w:eastAsia="Times New Roman" w:hAnsi="Times New Roman" w:cs="Times New Roman"/>
          <w:sz w:val="28"/>
          <w:szCs w:val="28"/>
          <w:lang w:eastAsia="ar-SA"/>
        </w:rPr>
        <w:t>(д</w:t>
      </w:r>
      <w:r w:rsidRPr="003B6C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опустимые отклонения от установленного </w:t>
      </w:r>
      <w:r w:rsidRPr="003B6C0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объема услуг</w:t>
      </w:r>
      <w:r w:rsidR="00FB30E6">
        <w:rPr>
          <w:rFonts w:ascii="Times New Roman" w:eastAsia="Times New Roman" w:hAnsi="Times New Roman" w:cs="Times New Roman"/>
          <w:sz w:val="28"/>
          <w:szCs w:val="28"/>
          <w:lang w:eastAsia="ar-SA"/>
        </w:rPr>
        <w:t>, оказываемых целевой группе</w:t>
      </w:r>
      <w:r w:rsidRPr="003B6C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– </w:t>
      </w:r>
      <w:r w:rsidR="000976A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B6C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%). 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Период реализации мероприятия: с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>даты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заключения Соглашения о предоставлении субсидии до 3</w:t>
      </w:r>
      <w:r w:rsidR="00366CA5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.12.20</w:t>
      </w:r>
      <w:r w:rsidR="00BD5E1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D58D2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F659E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при оказании услуг должен:</w:t>
      </w:r>
    </w:p>
    <w:p w:rsidR="00427BCD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1. Проинформировать жителей Новосибирской области о возможности получения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услуг, разместив в течение 30 календарных дней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 даты заключения </w:t>
      </w:r>
      <w:r w:rsidR="00513640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оглашения о предоставлении субсидии объявление в печатном издании и/или интернет</w:t>
      </w:r>
      <w:r w:rsidR="0051364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ресурсе, доступном жителям Новосибирской области.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Размещаемая информация должна содержать следующие сведения: наименование </w:t>
      </w:r>
      <w:r w:rsidR="00262BC4" w:rsidRPr="00262BC4">
        <w:rPr>
          <w:rFonts w:ascii="Times New Roman" w:eastAsia="Calibri" w:hAnsi="Times New Roman" w:cs="Times New Roman"/>
          <w:bCs/>
          <w:sz w:val="28"/>
          <w:szCs w:val="28"/>
        </w:rPr>
        <w:t>Получателя субсидии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, его контактные данные; место и период оказания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услуг; описание предлагаемых к оказанию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услуг; категория получателей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услуг; порядок и условия оказания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>услуг.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Привлечь для работы следующих специалистов: специалиста по социальной работе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психолог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юрист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ночных дежурных.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Требования к специалистам: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Специалист по социальной работе: опыт работы по специальности не менее 1 года.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Психолог: наличие профильного высшего образования, опыт работы по специальности не менее 1 года.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Юрист: наличие профильного высшего образования, опыт работы по специальности не менее 1 года.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Провести первичную консультацию клиента с целью выявления основной проблемы, повлекшей возникновение трудной жизненной ситуации. Консультация проводится специалистом по социальной работе. Продолжительность одной консультации – не менее 30 минут.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 Обеспечить социальное сопровождение клиентов в период действия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оглашения о предоставлении субсидии при наличии согласия клиента. Социальное сопровождение обеспечивается специалистом по социальной работе, ответственным за организацию работы с клиентом (далее – куратор). Социальное сопровождение включает в себя разработку и реализацию индивидуального плана реабилитации (далее – план).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План разрабатывается куратором совместно с клиентом. В плане указываются: проблемы клиента, на решение которых он направлен; ожидаемый результат, который должен быть достигнут в результате реализации плана; действия, которые необходимо совершить для решения проблем; перечень услуг, подлежащих оказанию; критерии оценки эффективности выполнения плана; лица, ответственные за выполнение плана. План подписывается куратором и клиентом.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беспечить 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условия для предоставления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временного проживания в социальной квартире для проживания беременным и (или) женщинам с несовершеннолетними детьми – максимальный срок проживания: с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даты 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заключения Соглашения о предоставлении субсидии до 30.12.20</w:t>
      </w:r>
      <w:r w:rsidR="00366CA5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D58D2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Основанием для отказа клиентам в предоставлении временного проживания в социальной квартире является наличие у клиента </w:t>
      </w:r>
      <w:proofErr w:type="spell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бактерио</w:t>
      </w:r>
      <w:proofErr w:type="spell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- и вирусной инфекции, хронического алкоголизма, зависимости от наркотических средств и психотропных веществ, карантинных инфекционных заболеваний, активных форм туберкулеза, тяжелых психических расстройств, венерических или других заболеваний, требующих лечения в специализированных медицинских организациях. 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В случае согласия клиента на совместную работу по выходу из трудной жизненной ситуации на базе социальной квартиры Получатель субсидии обязан 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ознакомить клиента с правилами и условиями проживания в социальной квартире, заключить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на безвозмездной основе 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договор на оказание услуг по предоставлению временного проживания в социальной квартире и оказать клиенту помощь в заселении.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Обеспечить условия проживания в социальной квартире в соответствии со следующими требованиями: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.1. Помещение должно соответствовать следующим условиям: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- наличие водоснабжения, отопления и электроэнергии; 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минимум 4 комнат;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кухни или кухонной зоны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 xml:space="preserve"> для приготовления и приема пищи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ванны, санузла;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одной общей комнаты (зона отдыха, игровая).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.2. Комнаты социальной квартиры для проживания должны иметь взрослую и детскую мебель.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.3. Общая комната должна иметь: развивающие игрушки и игровые модули для детей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мягкую мебель для отдыха.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.4. Социальная квартира должна быть оснащена необходимой бытовой техникой: стиральная машина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холодильник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утюг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 чайник,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электроплит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а,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пылесос.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.5. При предоставлении временного проживания клиенты должны быть обеспечены спальными местами и постельными принадлежностями.</w:t>
      </w:r>
    </w:p>
    <w:p w:rsidR="00867D2D" w:rsidRPr="00E75C21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При заселении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социальную квартиру беременной женщины/женщины с несовершеннолетним(и) ребенком (детьми) дополнительно организуется:</w:t>
      </w:r>
    </w:p>
    <w:p w:rsidR="00867D2D" w:rsidRPr="00E75C21" w:rsidRDefault="00017EA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1)</w:t>
      </w:r>
      <w:r w:rsidR="00867D2D" w:rsidRPr="00E75C2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роведение куратором дополнительного изучения проблем клиента, которые привели к трудной жизненной ситуации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67D2D" w:rsidRPr="001B7B63" w:rsidRDefault="00017EA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2) р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азработка (корректировка) индивидуального плана реабилитации женщины с учетом решения вопроса дальнейшего жизнеустройства женщины и ребенка (детей).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Работа по решению вопроса дальнейшего жизнеустройства женщины и ребенка должна осуществляться в нескольких направлениях: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изучение ближайшего окружения женщины и работа с ним на предмет помощи в дальнейшем жизнеустройстве;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представление интересов женщин в органах государственной власти Новосибирской области, 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 xml:space="preserve">органах местного самоуправления, 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судебных органах, и прочих органах, учреждениях и организациях для решения проблемы жизнеустройства.</w:t>
      </w:r>
    </w:p>
    <w:p w:rsidR="00867D2D" w:rsidRPr="001B7B63" w:rsidRDefault="000976A7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867D2D" w:rsidRPr="001B7B6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67D2D" w:rsidRPr="001B7B63">
        <w:rPr>
          <w:rFonts w:ascii="Times New Roman" w:eastAsia="Calibri" w:hAnsi="Times New Roman" w:cs="Times New Roman"/>
          <w:sz w:val="28"/>
          <w:szCs w:val="28"/>
        </w:rPr>
        <w:t> Обеспечить проведение о</w:t>
      </w:r>
      <w:r w:rsidR="00867D2D"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ценки эффективности реализации плана. 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Один р</w:t>
      </w:r>
      <w:r w:rsidR="00867D2D" w:rsidRPr="001B7B63">
        <w:rPr>
          <w:rFonts w:ascii="Times New Roman" w:eastAsia="Calibri" w:hAnsi="Times New Roman" w:cs="Times New Roman"/>
          <w:bCs/>
          <w:sz w:val="28"/>
          <w:szCs w:val="28"/>
        </w:rPr>
        <w:t>аз в месяц куратором и клиентом проводится оценка эффективности плана и, если это необходимо, его корректировка.</w:t>
      </w:r>
    </w:p>
    <w:p w:rsidR="00867D2D" w:rsidRDefault="00867D2D" w:rsidP="00BA49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976A7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1B7B63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беспечить 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ведение реестра по оказанным услугам с указанием сведений о </w:t>
      </w:r>
      <w:r w:rsidR="00262BC4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олучателе услуг по форме согласно таблице.</w:t>
      </w:r>
    </w:p>
    <w:p w:rsidR="006169EE" w:rsidRDefault="006169EE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76A7" w:rsidRDefault="000976A7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76A7" w:rsidRDefault="000976A7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76A7" w:rsidRDefault="000976A7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A496E" w:rsidRDefault="00BA496E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7D2D" w:rsidRPr="001B7B63" w:rsidRDefault="00867D2D" w:rsidP="00867D2D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44"/>
        <w:gridCol w:w="3685"/>
        <w:gridCol w:w="3119"/>
      </w:tblGrid>
      <w:tr w:rsidR="00923C5A" w:rsidRPr="00831DD4" w:rsidTr="00923C5A">
        <w:tc>
          <w:tcPr>
            <w:tcW w:w="675" w:type="dxa"/>
            <w:vAlign w:val="center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44" w:type="dxa"/>
            <w:vAlign w:val="center"/>
          </w:tcPr>
          <w:p w:rsidR="00923C5A" w:rsidRPr="00831DD4" w:rsidRDefault="00923C5A" w:rsidP="00831DD4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– при наличии) Получателя услуг, дата рождения</w:t>
            </w:r>
          </w:p>
        </w:tc>
        <w:tc>
          <w:tcPr>
            <w:tcW w:w="3685" w:type="dxa"/>
            <w:vAlign w:val="center"/>
          </w:tcPr>
          <w:p w:rsidR="00923C5A" w:rsidRPr="00831DD4" w:rsidRDefault="00923C5A" w:rsidP="00831DD4">
            <w:pPr>
              <w:tabs>
                <w:tab w:val="left" w:pos="47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отчество (последнее – при </w:t>
            </w:r>
            <w:proofErr w:type="gramStart"/>
            <w:r w:rsidRPr="00831DD4">
              <w:rPr>
                <w:rFonts w:ascii="Times New Roman" w:hAnsi="Times New Roman" w:cs="Times New Roman"/>
                <w:sz w:val="20"/>
                <w:szCs w:val="20"/>
              </w:rPr>
              <w:t>наличии)  родителя</w:t>
            </w:r>
            <w:proofErr w:type="gramEnd"/>
            <w:r w:rsidRPr="00831DD4">
              <w:rPr>
                <w:rFonts w:ascii="Times New Roman" w:hAnsi="Times New Roman" w:cs="Times New Roman"/>
                <w:sz w:val="20"/>
                <w:szCs w:val="20"/>
              </w:rPr>
              <w:t xml:space="preserve"> (законного представителя)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онтактный телефон</w:t>
            </w:r>
          </w:p>
        </w:tc>
        <w:tc>
          <w:tcPr>
            <w:tcW w:w="3119" w:type="dxa"/>
            <w:vAlign w:val="center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и объемы оказанных услуг, в том числе с указанием периода предоставления проживания</w:t>
            </w:r>
          </w:p>
        </w:tc>
      </w:tr>
      <w:tr w:rsidR="00923C5A" w:rsidRPr="00831DD4" w:rsidTr="00923C5A">
        <w:tc>
          <w:tcPr>
            <w:tcW w:w="67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3C5A" w:rsidRPr="00831DD4" w:rsidTr="00923C5A">
        <w:tc>
          <w:tcPr>
            <w:tcW w:w="67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4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24B72" w:rsidRDefault="00324B72" w:rsidP="00BA49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D2D" w:rsidRPr="001B7B63" w:rsidRDefault="00867D2D" w:rsidP="00BA49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Показателями результативности выполнения мероприятия </w:t>
      </w:r>
      <w:r w:rsidR="00324B72">
        <w:rPr>
          <w:rFonts w:ascii="Times New Roman" w:eastAsia="Calibri" w:hAnsi="Times New Roman" w:cs="Times New Roman"/>
          <w:sz w:val="28"/>
          <w:szCs w:val="28"/>
        </w:rPr>
        <w:t>в 202</w:t>
      </w:r>
      <w:r w:rsidR="0071684F">
        <w:rPr>
          <w:rFonts w:ascii="Times New Roman" w:eastAsia="Calibri" w:hAnsi="Times New Roman" w:cs="Times New Roman"/>
          <w:sz w:val="28"/>
          <w:szCs w:val="28"/>
        </w:rPr>
        <w:t>1</w:t>
      </w:r>
      <w:r w:rsidR="00324B72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являются: </w:t>
      </w:r>
    </w:p>
    <w:p w:rsidR="00E75C21" w:rsidRPr="00E75C21" w:rsidRDefault="00324B72" w:rsidP="00BA4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F659E" w:rsidRPr="00E75C21">
        <w:rPr>
          <w:rFonts w:ascii="Times New Roman" w:eastAsia="Calibri" w:hAnsi="Times New Roman" w:cs="Times New Roman"/>
          <w:sz w:val="28"/>
          <w:szCs w:val="28"/>
        </w:rPr>
        <w:t> о</w:t>
      </w:r>
      <w:r w:rsidR="00867D2D" w:rsidRPr="00E75C21">
        <w:rPr>
          <w:rFonts w:ascii="Times New Roman" w:eastAsia="Calibri" w:hAnsi="Times New Roman" w:cs="Times New Roman"/>
          <w:sz w:val="28"/>
          <w:szCs w:val="28"/>
        </w:rPr>
        <w:t xml:space="preserve">казание услуг 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60 семьям (одиноким родителям) с детьми, в том числе с предоставлением временного проживания беременным женщинам, </w:t>
      </w:r>
      <w:r w:rsidR="000C1A80">
        <w:rPr>
          <w:rFonts w:ascii="Times New Roman" w:eastAsia="Calibri" w:hAnsi="Times New Roman" w:cs="Times New Roman"/>
          <w:bCs/>
          <w:sz w:val="28"/>
          <w:szCs w:val="28"/>
        </w:rPr>
        <w:t>женщинам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несовершеннолетними детьми – не менее 10 женщинам (д</w:t>
      </w:r>
      <w:r w:rsidR="00E75C21"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5%);</w:t>
      </w:r>
    </w:p>
    <w:p w:rsidR="00E75C21" w:rsidRPr="00E75C21" w:rsidRDefault="00324B72" w:rsidP="00BA49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75C21"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 оказание </w:t>
      </w:r>
      <w:r w:rsidR="000976A7">
        <w:rPr>
          <w:rFonts w:ascii="Times New Roman" w:eastAsia="Calibri" w:hAnsi="Times New Roman" w:cs="Times New Roman"/>
          <w:bCs/>
          <w:sz w:val="28"/>
          <w:szCs w:val="28"/>
        </w:rPr>
        <w:t>получателям услуг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не менее </w:t>
      </w:r>
      <w:r w:rsidR="000976A7">
        <w:rPr>
          <w:rFonts w:ascii="Times New Roman" w:eastAsia="Calibri" w:hAnsi="Times New Roman" w:cs="Times New Roman"/>
          <w:bCs/>
          <w:sz w:val="28"/>
          <w:szCs w:val="28"/>
        </w:rPr>
        <w:t>2000 у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>слуг и мероприятий, связанных с преодолением трудной жизненной ситуации (допустимые отклонения от установленно</w:t>
      </w:r>
      <w:r w:rsidR="00F53C55">
        <w:rPr>
          <w:rFonts w:ascii="Times New Roman" w:eastAsia="Calibri" w:hAnsi="Times New Roman" w:cs="Times New Roman"/>
          <w:bCs/>
          <w:sz w:val="28"/>
          <w:szCs w:val="28"/>
        </w:rPr>
        <w:t>го количества услуг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>, в пределах которых меропри</w:t>
      </w:r>
      <w:r w:rsidR="000976A7">
        <w:rPr>
          <w:rFonts w:ascii="Times New Roman" w:eastAsia="Calibri" w:hAnsi="Times New Roman" w:cs="Times New Roman"/>
          <w:bCs/>
          <w:sz w:val="28"/>
          <w:szCs w:val="28"/>
        </w:rPr>
        <w:t>ятие считается выполненным, – 5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%). </w:t>
      </w:r>
    </w:p>
    <w:p w:rsidR="00324B72" w:rsidRPr="00EF2E46" w:rsidRDefault="00EF2E46" w:rsidP="0032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2E46">
        <w:rPr>
          <w:rFonts w:ascii="Times New Roman" w:eastAsia="Calibri" w:hAnsi="Times New Roman" w:cs="Times New Roman"/>
          <w:bCs/>
          <w:sz w:val="28"/>
          <w:szCs w:val="28"/>
        </w:rPr>
        <w:t>В случае, если Получатель субсидии включен в реестр некоммерческих организаций - исполнителей общественно полезных услуг, в соответствии с Федеральным законом от 12.01.1996 № 7-ФЗ «О некоммерческих организациях» соглашение с ним о предоставлении субсидии заключается сроком на два года.</w:t>
      </w:r>
      <w:r w:rsidR="00324B72" w:rsidRPr="00EF2E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24B72" w:rsidRPr="00EF2E46" w:rsidRDefault="00324B72" w:rsidP="0032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2E46">
        <w:rPr>
          <w:rFonts w:ascii="Times New Roman" w:eastAsia="Calibri" w:hAnsi="Times New Roman" w:cs="Times New Roman"/>
          <w:bCs/>
          <w:sz w:val="28"/>
          <w:szCs w:val="28"/>
        </w:rPr>
        <w:t>В указанном случае:</w:t>
      </w:r>
    </w:p>
    <w:p w:rsidR="00324B72" w:rsidRPr="00324B72" w:rsidRDefault="00324B72" w:rsidP="0032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4B72">
        <w:rPr>
          <w:rFonts w:ascii="Times New Roman" w:eastAsia="Calibri" w:hAnsi="Times New Roman" w:cs="Times New Roman"/>
          <w:sz w:val="28"/>
          <w:szCs w:val="28"/>
          <w:lang w:eastAsia="ru-RU"/>
        </w:rPr>
        <w:t>1) объем финансирования в 202</w:t>
      </w:r>
      <w:r w:rsidR="0071684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24B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определяется в соответствии с Планом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на соответствующий период в пределах доведенных лимитов бюджетных обязательств на предоставление субсидии, но не более суммы, выделенной в 202</w:t>
      </w:r>
      <w:r w:rsidR="00B4752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24B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году; </w:t>
      </w:r>
    </w:p>
    <w:p w:rsidR="00324B72" w:rsidRPr="00324B72" w:rsidRDefault="00324B72" w:rsidP="0032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B72">
        <w:rPr>
          <w:rFonts w:ascii="Times New Roman" w:eastAsia="Calibri" w:hAnsi="Times New Roman" w:cs="Times New Roman"/>
          <w:sz w:val="28"/>
          <w:szCs w:val="28"/>
        </w:rPr>
        <w:t>2) 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ериод реализации мероприятия: с даты заключения Соглашения о предоставлении субсидии до 3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.12.20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1684F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324B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4B72" w:rsidRPr="00324B72" w:rsidRDefault="00324B72" w:rsidP="00324B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B72">
        <w:rPr>
          <w:rFonts w:ascii="Times New Roman" w:eastAsia="Calibri" w:hAnsi="Times New Roman" w:cs="Times New Roman"/>
          <w:sz w:val="28"/>
          <w:szCs w:val="28"/>
        </w:rPr>
        <w:t>3) показателями результативности выполнения мероприятия каждым Получателем субсидии в 202</w:t>
      </w:r>
      <w:r w:rsidR="0071684F">
        <w:rPr>
          <w:rFonts w:ascii="Times New Roman" w:eastAsia="Calibri" w:hAnsi="Times New Roman" w:cs="Times New Roman"/>
          <w:sz w:val="28"/>
          <w:szCs w:val="28"/>
        </w:rPr>
        <w:t>2</w:t>
      </w:r>
      <w:r w:rsidRPr="00324B72">
        <w:rPr>
          <w:rFonts w:ascii="Times New Roman" w:eastAsia="Calibri" w:hAnsi="Times New Roman" w:cs="Times New Roman"/>
          <w:sz w:val="28"/>
          <w:szCs w:val="28"/>
        </w:rPr>
        <w:t xml:space="preserve"> году являются: </w:t>
      </w:r>
    </w:p>
    <w:p w:rsidR="00324B72" w:rsidRPr="00E75C21" w:rsidRDefault="00324B72" w:rsidP="0032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75C21">
        <w:rPr>
          <w:rFonts w:ascii="Times New Roman" w:eastAsia="Calibri" w:hAnsi="Times New Roman" w:cs="Times New Roman"/>
          <w:sz w:val="28"/>
          <w:szCs w:val="28"/>
        </w:rPr>
        <w:t xml:space="preserve"> оказание услуг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60 семьям (одиноким родителям) с детьми, в том числе с предоставлением временного проживания беременным женщинам, </w:t>
      </w:r>
      <w:r>
        <w:rPr>
          <w:rFonts w:ascii="Times New Roman" w:eastAsia="Calibri" w:hAnsi="Times New Roman" w:cs="Times New Roman"/>
          <w:bCs/>
          <w:sz w:val="28"/>
          <w:szCs w:val="28"/>
        </w:rPr>
        <w:t>женщинам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несовершеннолетними детьми – не менее 10 женщинам (д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5%);</w:t>
      </w:r>
    </w:p>
    <w:p w:rsidR="000976A7" w:rsidRPr="00E75C21" w:rsidRDefault="000976A7" w:rsidP="000976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 оказание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получателям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2000 у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слуг и мероприятий, связанных с преодолением трудной жизненной ситуации (допустимые отклонения от установленно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 количества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, в пределах которых меропри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>ятие считается выполненным, – 5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%). </w:t>
      </w:r>
    </w:p>
    <w:p w:rsidR="00E75C21" w:rsidRDefault="00E75C21" w:rsidP="000976A7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75C21" w:rsidSect="00CA1AE6">
      <w:headerReference w:type="default" r:id="rId9"/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45" w:rsidRDefault="007E6745" w:rsidP="00CA1AE6">
      <w:pPr>
        <w:spacing w:after="0" w:line="240" w:lineRule="auto"/>
      </w:pPr>
      <w:r>
        <w:separator/>
      </w:r>
    </w:p>
  </w:endnote>
  <w:endnote w:type="continuationSeparator" w:id="0">
    <w:p w:rsidR="007E6745" w:rsidRDefault="007E6745" w:rsidP="00CA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45" w:rsidRDefault="007E6745" w:rsidP="00CA1AE6">
      <w:pPr>
        <w:spacing w:after="0" w:line="240" w:lineRule="auto"/>
      </w:pPr>
      <w:r>
        <w:separator/>
      </w:r>
    </w:p>
  </w:footnote>
  <w:footnote w:type="continuationSeparator" w:id="0">
    <w:p w:rsidR="007E6745" w:rsidRDefault="007E6745" w:rsidP="00CA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169938674"/>
      <w:docPartObj>
        <w:docPartGallery w:val="Page Numbers (Top of Page)"/>
        <w:docPartUnique/>
      </w:docPartObj>
    </w:sdtPr>
    <w:sdtEndPr/>
    <w:sdtContent>
      <w:p w:rsidR="00CA1AE6" w:rsidRPr="00CA1AE6" w:rsidRDefault="00CA1AE6">
        <w:pPr>
          <w:pStyle w:val="ac"/>
          <w:jc w:val="center"/>
          <w:rPr>
            <w:rFonts w:ascii="Times New Roman" w:hAnsi="Times New Roman" w:cs="Times New Roman"/>
            <w:sz w:val="20"/>
          </w:rPr>
        </w:pPr>
        <w:r w:rsidRPr="00CA1AE6">
          <w:rPr>
            <w:rFonts w:ascii="Times New Roman" w:hAnsi="Times New Roman" w:cs="Times New Roman"/>
            <w:sz w:val="20"/>
          </w:rPr>
          <w:fldChar w:fldCharType="begin"/>
        </w:r>
        <w:r w:rsidRPr="00CA1AE6">
          <w:rPr>
            <w:rFonts w:ascii="Times New Roman" w:hAnsi="Times New Roman" w:cs="Times New Roman"/>
            <w:sz w:val="20"/>
          </w:rPr>
          <w:instrText>PAGE   \* MERGEFORMAT</w:instrText>
        </w:r>
        <w:r w:rsidRPr="00CA1AE6">
          <w:rPr>
            <w:rFonts w:ascii="Times New Roman" w:hAnsi="Times New Roman" w:cs="Times New Roman"/>
            <w:sz w:val="20"/>
          </w:rPr>
          <w:fldChar w:fldCharType="separate"/>
        </w:r>
        <w:r w:rsidR="00FB30E6">
          <w:rPr>
            <w:rFonts w:ascii="Times New Roman" w:hAnsi="Times New Roman" w:cs="Times New Roman"/>
            <w:noProof/>
            <w:sz w:val="20"/>
          </w:rPr>
          <w:t>7</w:t>
        </w:r>
        <w:r w:rsidRPr="00CA1AE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A1AE6" w:rsidRDefault="00CA1A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B04"/>
    <w:multiLevelType w:val="multilevel"/>
    <w:tmpl w:val="72D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6744FA"/>
    <w:multiLevelType w:val="hybridMultilevel"/>
    <w:tmpl w:val="35F2D160"/>
    <w:lvl w:ilvl="0" w:tplc="7C3A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3"/>
    <w:rsid w:val="00000714"/>
    <w:rsid w:val="0000350A"/>
    <w:rsid w:val="00017EAB"/>
    <w:rsid w:val="0003332F"/>
    <w:rsid w:val="0003344D"/>
    <w:rsid w:val="00033C9B"/>
    <w:rsid w:val="00042A3D"/>
    <w:rsid w:val="00055A6A"/>
    <w:rsid w:val="00056360"/>
    <w:rsid w:val="00060447"/>
    <w:rsid w:val="00082C2F"/>
    <w:rsid w:val="00097522"/>
    <w:rsid w:val="000976A7"/>
    <w:rsid w:val="000A61A1"/>
    <w:rsid w:val="000C1A80"/>
    <w:rsid w:val="00110706"/>
    <w:rsid w:val="0011335E"/>
    <w:rsid w:val="00120453"/>
    <w:rsid w:val="001250C5"/>
    <w:rsid w:val="00151532"/>
    <w:rsid w:val="00153E1D"/>
    <w:rsid w:val="001A44EC"/>
    <w:rsid w:val="001B7B63"/>
    <w:rsid w:val="001C233C"/>
    <w:rsid w:val="001E16D5"/>
    <w:rsid w:val="00245CBA"/>
    <w:rsid w:val="00256F07"/>
    <w:rsid w:val="00262BC4"/>
    <w:rsid w:val="00280FCA"/>
    <w:rsid w:val="002916E2"/>
    <w:rsid w:val="002A5A63"/>
    <w:rsid w:val="002A7FF8"/>
    <w:rsid w:val="002C3012"/>
    <w:rsid w:val="002C65AA"/>
    <w:rsid w:val="002D63FC"/>
    <w:rsid w:val="00301322"/>
    <w:rsid w:val="00324B72"/>
    <w:rsid w:val="00331E3B"/>
    <w:rsid w:val="003456F5"/>
    <w:rsid w:val="0036139D"/>
    <w:rsid w:val="00362563"/>
    <w:rsid w:val="003648A4"/>
    <w:rsid w:val="00366CA5"/>
    <w:rsid w:val="00374810"/>
    <w:rsid w:val="00381D97"/>
    <w:rsid w:val="00390932"/>
    <w:rsid w:val="003A707E"/>
    <w:rsid w:val="003B464A"/>
    <w:rsid w:val="003B5A41"/>
    <w:rsid w:val="003B6C05"/>
    <w:rsid w:val="003E420D"/>
    <w:rsid w:val="00427BCD"/>
    <w:rsid w:val="004841F6"/>
    <w:rsid w:val="004B0F68"/>
    <w:rsid w:val="004C64CF"/>
    <w:rsid w:val="004D1AFF"/>
    <w:rsid w:val="004F45F2"/>
    <w:rsid w:val="004F6090"/>
    <w:rsid w:val="00500771"/>
    <w:rsid w:val="00501269"/>
    <w:rsid w:val="00513640"/>
    <w:rsid w:val="00514EB3"/>
    <w:rsid w:val="005353FE"/>
    <w:rsid w:val="00563E14"/>
    <w:rsid w:val="00584C47"/>
    <w:rsid w:val="0059791D"/>
    <w:rsid w:val="005C3BC8"/>
    <w:rsid w:val="005D336C"/>
    <w:rsid w:val="005E7363"/>
    <w:rsid w:val="005F2C7A"/>
    <w:rsid w:val="005F659E"/>
    <w:rsid w:val="00606C82"/>
    <w:rsid w:val="006169EE"/>
    <w:rsid w:val="00643A97"/>
    <w:rsid w:val="00645ED3"/>
    <w:rsid w:val="00676B1A"/>
    <w:rsid w:val="00687C4E"/>
    <w:rsid w:val="006B112A"/>
    <w:rsid w:val="006B3036"/>
    <w:rsid w:val="006B46B0"/>
    <w:rsid w:val="006B55E9"/>
    <w:rsid w:val="006C1D54"/>
    <w:rsid w:val="006D555F"/>
    <w:rsid w:val="006F7938"/>
    <w:rsid w:val="007114E0"/>
    <w:rsid w:val="0071684F"/>
    <w:rsid w:val="00725A12"/>
    <w:rsid w:val="00731FE2"/>
    <w:rsid w:val="00740D49"/>
    <w:rsid w:val="007462FE"/>
    <w:rsid w:val="0077499A"/>
    <w:rsid w:val="00795BC0"/>
    <w:rsid w:val="007A2CB5"/>
    <w:rsid w:val="007A70B8"/>
    <w:rsid w:val="007B0F49"/>
    <w:rsid w:val="007C073B"/>
    <w:rsid w:val="007C3CC6"/>
    <w:rsid w:val="007C662F"/>
    <w:rsid w:val="007D162E"/>
    <w:rsid w:val="007D4C75"/>
    <w:rsid w:val="007D58D2"/>
    <w:rsid w:val="007D760D"/>
    <w:rsid w:val="007E6745"/>
    <w:rsid w:val="008045AA"/>
    <w:rsid w:val="008209AD"/>
    <w:rsid w:val="00831DD4"/>
    <w:rsid w:val="00844A3A"/>
    <w:rsid w:val="00851216"/>
    <w:rsid w:val="00867D2D"/>
    <w:rsid w:val="008732F8"/>
    <w:rsid w:val="00883E16"/>
    <w:rsid w:val="008D2EEA"/>
    <w:rsid w:val="008D406F"/>
    <w:rsid w:val="00910B5D"/>
    <w:rsid w:val="00911BE1"/>
    <w:rsid w:val="00923C5A"/>
    <w:rsid w:val="00924F83"/>
    <w:rsid w:val="0092539D"/>
    <w:rsid w:val="00952643"/>
    <w:rsid w:val="00973F79"/>
    <w:rsid w:val="00986F0B"/>
    <w:rsid w:val="009A4F25"/>
    <w:rsid w:val="009B2627"/>
    <w:rsid w:val="009C7BCE"/>
    <w:rsid w:val="00A44124"/>
    <w:rsid w:val="00A46906"/>
    <w:rsid w:val="00A62911"/>
    <w:rsid w:val="00A65775"/>
    <w:rsid w:val="00A74AB6"/>
    <w:rsid w:val="00A80E01"/>
    <w:rsid w:val="00A825DB"/>
    <w:rsid w:val="00A8504B"/>
    <w:rsid w:val="00AA0262"/>
    <w:rsid w:val="00AA0EE3"/>
    <w:rsid w:val="00AA2EF5"/>
    <w:rsid w:val="00B04374"/>
    <w:rsid w:val="00B16D76"/>
    <w:rsid w:val="00B32AB8"/>
    <w:rsid w:val="00B36859"/>
    <w:rsid w:val="00B4752E"/>
    <w:rsid w:val="00B60542"/>
    <w:rsid w:val="00BA2F86"/>
    <w:rsid w:val="00BA496E"/>
    <w:rsid w:val="00BA7CD1"/>
    <w:rsid w:val="00BB37AA"/>
    <w:rsid w:val="00BC5A4F"/>
    <w:rsid w:val="00BD44B8"/>
    <w:rsid w:val="00BD5E14"/>
    <w:rsid w:val="00BF453F"/>
    <w:rsid w:val="00C02349"/>
    <w:rsid w:val="00C474C2"/>
    <w:rsid w:val="00C61984"/>
    <w:rsid w:val="00C82CFC"/>
    <w:rsid w:val="00C832E6"/>
    <w:rsid w:val="00C96995"/>
    <w:rsid w:val="00CA1AE6"/>
    <w:rsid w:val="00CC210B"/>
    <w:rsid w:val="00CD5375"/>
    <w:rsid w:val="00CE0FB9"/>
    <w:rsid w:val="00CE1377"/>
    <w:rsid w:val="00CF6885"/>
    <w:rsid w:val="00D07B3E"/>
    <w:rsid w:val="00D156A8"/>
    <w:rsid w:val="00D74EBF"/>
    <w:rsid w:val="00D81121"/>
    <w:rsid w:val="00DA2888"/>
    <w:rsid w:val="00DA5900"/>
    <w:rsid w:val="00DC3F2F"/>
    <w:rsid w:val="00DC6F46"/>
    <w:rsid w:val="00DF0999"/>
    <w:rsid w:val="00DF5123"/>
    <w:rsid w:val="00E034A4"/>
    <w:rsid w:val="00E3385E"/>
    <w:rsid w:val="00E520AD"/>
    <w:rsid w:val="00E67896"/>
    <w:rsid w:val="00E75C21"/>
    <w:rsid w:val="00EB7CA1"/>
    <w:rsid w:val="00ED05D9"/>
    <w:rsid w:val="00EF2E46"/>
    <w:rsid w:val="00EF704F"/>
    <w:rsid w:val="00F142B4"/>
    <w:rsid w:val="00F17E66"/>
    <w:rsid w:val="00F34C5D"/>
    <w:rsid w:val="00F424E1"/>
    <w:rsid w:val="00F45218"/>
    <w:rsid w:val="00F5217D"/>
    <w:rsid w:val="00F53C55"/>
    <w:rsid w:val="00F8122B"/>
    <w:rsid w:val="00F87868"/>
    <w:rsid w:val="00FA02F9"/>
    <w:rsid w:val="00FA2197"/>
    <w:rsid w:val="00FB30E6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B8A-A239-49B7-A9FE-05FCC47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447"/>
    <w:rPr>
      <w:b/>
      <w:bCs/>
    </w:rPr>
  </w:style>
  <w:style w:type="character" w:styleId="a9">
    <w:name w:val="Hyperlink"/>
    <w:basedOn w:val="a0"/>
    <w:uiPriority w:val="99"/>
    <w:unhideWhenUsed/>
    <w:rsid w:val="00867D2D"/>
    <w:rPr>
      <w:color w:val="0000FF" w:themeColor="hyperlink"/>
      <w:u w:val="single"/>
    </w:rPr>
  </w:style>
  <w:style w:type="paragraph" w:customStyle="1" w:styleId="ConsPlusNormal">
    <w:name w:val="ConsPlusNormal"/>
    <w:rsid w:val="00867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AA0262"/>
    <w:rPr>
      <w:lang w:val="x-none"/>
    </w:rPr>
  </w:style>
  <w:style w:type="paragraph" w:styleId="ab">
    <w:name w:val="No Spacing"/>
    <w:basedOn w:val="a"/>
    <w:link w:val="aa"/>
    <w:uiPriority w:val="1"/>
    <w:qFormat/>
    <w:rsid w:val="00AA0262"/>
    <w:pPr>
      <w:spacing w:after="0" w:line="240" w:lineRule="auto"/>
      <w:jc w:val="both"/>
    </w:pPr>
    <w:rPr>
      <w:lang w:val="x-none"/>
    </w:rPr>
  </w:style>
  <w:style w:type="paragraph" w:styleId="ac">
    <w:name w:val="header"/>
    <w:basedOn w:val="a"/>
    <w:link w:val="ad"/>
    <w:uiPriority w:val="99"/>
    <w:unhideWhenUsed/>
    <w:rsid w:val="00CA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1AE6"/>
  </w:style>
  <w:style w:type="paragraph" w:styleId="ae">
    <w:name w:val="footer"/>
    <w:basedOn w:val="a"/>
    <w:link w:val="af"/>
    <w:uiPriority w:val="99"/>
    <w:unhideWhenUsed/>
    <w:rsid w:val="00CA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5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578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448543893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8538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8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45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80689767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9946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621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93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2038122398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127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893">
          <w:marLeft w:val="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6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793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053693675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74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7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3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367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917834216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9502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34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6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87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443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7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999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83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455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13E5-D351-4942-9399-D75BB738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Савченко Татьяна Александровна</cp:lastModifiedBy>
  <cp:revision>14</cp:revision>
  <cp:lastPrinted>2020-12-25T08:56:00Z</cp:lastPrinted>
  <dcterms:created xsi:type="dcterms:W3CDTF">2019-12-13T03:00:00Z</dcterms:created>
  <dcterms:modified xsi:type="dcterms:W3CDTF">2020-12-29T03:07:00Z</dcterms:modified>
</cp:coreProperties>
</file>