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33" w:rsidRPr="00471388" w:rsidRDefault="00E46233" w:rsidP="00B33C8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33C8E" w:rsidRPr="00B561D3" w:rsidRDefault="00CA1193" w:rsidP="00CA11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3C8E" w:rsidRPr="00B561D3">
        <w:rPr>
          <w:rFonts w:ascii="Times New Roman" w:hAnsi="Times New Roman" w:cs="Times New Roman"/>
          <w:sz w:val="28"/>
          <w:szCs w:val="28"/>
        </w:rPr>
        <w:t>ПРИЛОЖЕНИЕ №</w:t>
      </w:r>
      <w:r w:rsidR="00E169C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33C8E" w:rsidRPr="00B561D3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 постановлению Губернатора </w:t>
      </w:r>
    </w:p>
    <w:p w:rsidR="00B33C8E" w:rsidRPr="00B561D3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Новосибирской области</w:t>
      </w:r>
    </w:p>
    <w:p w:rsidR="000564D1" w:rsidRPr="00B561D3" w:rsidRDefault="000564D1" w:rsidP="000564D1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64D1" w:rsidRPr="00B561D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564D1" w:rsidRPr="00B561D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8015E" w:rsidRPr="00E169C7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E169C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169C7" w:rsidRPr="00E169C7" w:rsidRDefault="00E169C7" w:rsidP="000564D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9C7">
        <w:rPr>
          <w:rFonts w:ascii="Times New Roman" w:hAnsi="Times New Roman" w:cs="Times New Roman"/>
          <w:sz w:val="28"/>
          <w:szCs w:val="28"/>
        </w:rPr>
        <w:t xml:space="preserve">о проведении районных конноспортивных соревнованиях Новосибирской области между командами сельскохозяйственных организаций, крестьянских (фермерских) хозяйств, индивидуальных предпринимателей, а так же </w:t>
      </w:r>
      <w:proofErr w:type="spellStart"/>
      <w:r w:rsidRPr="00E169C7"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 w:rsidRPr="00E169C7">
        <w:rPr>
          <w:rFonts w:ascii="Times New Roman" w:hAnsi="Times New Roman" w:cs="Times New Roman"/>
          <w:sz w:val="28"/>
          <w:szCs w:val="28"/>
        </w:rPr>
        <w:t xml:space="preserve"> (физическими лицами)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5E" w:rsidRPr="00E169C7" w:rsidRDefault="0008015E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  <w:highlight w:val="yellow"/>
        </w:rPr>
      </w:pPr>
    </w:p>
    <w:p w:rsidR="0008015E" w:rsidRPr="00E169C7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E169C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564D1" w:rsidRPr="00E169C7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E375F0" w:rsidRDefault="00D33035" w:rsidP="00E169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9C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E169C7">
        <w:rPr>
          <w:rFonts w:ascii="Times New Roman" w:hAnsi="Times New Roman" w:cs="Times New Roman"/>
          <w:sz w:val="28"/>
          <w:szCs w:val="28"/>
        </w:rPr>
        <w:t>Районные конноспортивные соревнования</w:t>
      </w:r>
      <w:r w:rsidR="00E169C7" w:rsidRPr="00E169C7">
        <w:rPr>
          <w:rFonts w:ascii="Times New Roman" w:hAnsi="Times New Roman" w:cs="Times New Roman"/>
          <w:sz w:val="28"/>
          <w:szCs w:val="28"/>
        </w:rPr>
        <w:t xml:space="preserve"> Новосибирской области между командами сельскохозяйственных организаций, крестьянских (фермерских) хозяйств, индивидуальных предпринимателей, а так же </w:t>
      </w:r>
      <w:proofErr w:type="spellStart"/>
      <w:r w:rsidR="00E169C7" w:rsidRPr="00E169C7"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 w:rsidR="00E169C7" w:rsidRPr="00E169C7">
        <w:rPr>
          <w:rFonts w:ascii="Times New Roman" w:hAnsi="Times New Roman" w:cs="Times New Roman"/>
          <w:sz w:val="28"/>
          <w:szCs w:val="28"/>
        </w:rPr>
        <w:t xml:space="preserve"> (физическими лицами) Новосибирской области</w:t>
      </w:r>
      <w:r w:rsidR="00E169C7">
        <w:rPr>
          <w:rFonts w:ascii="Times New Roman" w:hAnsi="Times New Roman" w:cs="Times New Roman"/>
          <w:sz w:val="28"/>
          <w:szCs w:val="28"/>
        </w:rPr>
        <w:t xml:space="preserve"> </w:t>
      </w:r>
      <w:r w:rsidR="00E169C7">
        <w:rPr>
          <w:rFonts w:ascii="Times New Roman" w:eastAsia="Times New Roman" w:hAnsi="Times New Roman" w:cs="Times New Roman"/>
          <w:sz w:val="28"/>
          <w:szCs w:val="28"/>
        </w:rPr>
        <w:t xml:space="preserve"> (далее – Соревнования</w:t>
      </w:r>
      <w:r w:rsidR="00E169C7" w:rsidRPr="00471388">
        <w:rPr>
          <w:rFonts w:ascii="Times New Roman" w:eastAsia="Times New Roman" w:hAnsi="Times New Roman" w:cs="Times New Roman"/>
          <w:sz w:val="28"/>
          <w:szCs w:val="28"/>
        </w:rPr>
        <w:t>)</w:t>
      </w:r>
      <w:r w:rsidR="00E375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9C7"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5F0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169C7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E37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9C7" w:rsidRPr="005E1B5D">
        <w:rPr>
          <w:rFonts w:ascii="Times New Roman" w:hAnsi="Times New Roman" w:cs="Times New Roman"/>
          <w:sz w:val="28"/>
          <w:szCs w:val="28"/>
        </w:rPr>
        <w:t>стимулирования развития племенного коневодства в Новосибирской области, испытания лошадей на ипподромах, популяризации конного спорта</w:t>
      </w:r>
      <w:r w:rsidR="00E375F0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E375F0" w:rsidRPr="00E375F0">
        <w:rPr>
          <w:rFonts w:ascii="Times New Roman" w:hAnsi="Times New Roman" w:cs="Times New Roman"/>
          <w:sz w:val="28"/>
          <w:szCs w:val="28"/>
        </w:rPr>
        <w:t xml:space="preserve"> </w:t>
      </w:r>
      <w:r w:rsidR="00E375F0" w:rsidRPr="00E169C7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E375F0">
        <w:rPr>
          <w:rFonts w:ascii="Times New Roman" w:hAnsi="Times New Roman" w:cs="Times New Roman"/>
          <w:sz w:val="28"/>
          <w:szCs w:val="28"/>
        </w:rPr>
        <w:t xml:space="preserve">товаропроизводителей, частных </w:t>
      </w:r>
      <w:proofErr w:type="spellStart"/>
      <w:r w:rsidR="00E375F0">
        <w:rPr>
          <w:rFonts w:ascii="Times New Roman" w:hAnsi="Times New Roman" w:cs="Times New Roman"/>
          <w:sz w:val="28"/>
          <w:szCs w:val="28"/>
        </w:rPr>
        <w:t>коневладельцев</w:t>
      </w:r>
      <w:proofErr w:type="spellEnd"/>
      <w:r w:rsidR="00E375F0">
        <w:rPr>
          <w:rFonts w:ascii="Times New Roman" w:hAnsi="Times New Roman" w:cs="Times New Roman"/>
          <w:sz w:val="28"/>
          <w:szCs w:val="28"/>
        </w:rPr>
        <w:t xml:space="preserve"> </w:t>
      </w:r>
      <w:r w:rsidR="00E169C7" w:rsidRPr="005E1B5D">
        <w:rPr>
          <w:rFonts w:ascii="Times New Roman" w:hAnsi="Times New Roman" w:cs="Times New Roman"/>
          <w:sz w:val="28"/>
          <w:szCs w:val="28"/>
        </w:rPr>
        <w:t xml:space="preserve">и </w:t>
      </w:r>
      <w:r w:rsidR="00E375F0">
        <w:rPr>
          <w:rFonts w:ascii="Times New Roman" w:hAnsi="Times New Roman" w:cs="Times New Roman"/>
          <w:sz w:val="28"/>
          <w:szCs w:val="28"/>
        </w:rPr>
        <w:t>привлечения населения к здоровому образу</w:t>
      </w:r>
      <w:r w:rsidR="00E169C7" w:rsidRPr="005E1B5D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E375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69C7" w:rsidRPr="00471388" w:rsidRDefault="00E169C7" w:rsidP="00E169C7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Задачами соревнований являются достижение рекордных результатов, повышение зрелищности рысистых и скаковых испытаний на ипподромах, сравнение результатов работы коннозаводчиков, выявление лошадей, имеющих значение для </w:t>
      </w:r>
      <w:r w:rsidR="00E375F0">
        <w:rPr>
          <w:rFonts w:ascii="Times New Roman" w:eastAsia="Times New Roman" w:hAnsi="Times New Roman" w:cs="Times New Roman"/>
          <w:sz w:val="28"/>
          <w:szCs w:val="28"/>
        </w:rPr>
        <w:t xml:space="preserve">дальнейшей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племенной работы.</w:t>
      </w:r>
      <w:r w:rsidR="00E37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052" w:rsidRPr="00E169C7" w:rsidRDefault="007F4052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55A77" w:rsidRPr="00760A0A" w:rsidRDefault="00C55A77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A0A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760A0A" w:rsidRPr="00760A0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60A0A">
        <w:rPr>
          <w:rFonts w:ascii="Times New Roman" w:eastAsia="Times New Roman" w:hAnsi="Times New Roman" w:cs="Times New Roman"/>
          <w:b/>
          <w:sz w:val="28"/>
          <w:szCs w:val="28"/>
        </w:rPr>
        <w:t>ремя проведения соревнований.</w:t>
      </w:r>
    </w:p>
    <w:p w:rsidR="0008015E" w:rsidRPr="00760A0A" w:rsidRDefault="005E1B5D" w:rsidP="00760A0A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760A0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55A77" w:rsidRPr="00760A0A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="00E375F0" w:rsidRPr="00760A0A">
        <w:rPr>
          <w:rFonts w:ascii="Times New Roman" w:eastAsia="Times New Roman" w:hAnsi="Times New Roman" w:cs="Times New Roman"/>
          <w:sz w:val="28"/>
          <w:szCs w:val="28"/>
        </w:rPr>
        <w:t>в период с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 xml:space="preserve"> 01.06.2019 по 01.08.2019 года на ипподромах</w:t>
      </w:r>
      <w:r w:rsidR="00E375F0" w:rsidRPr="00760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>муниципальных районов Новосибирской области.</w:t>
      </w:r>
    </w:p>
    <w:p w:rsidR="0008015E" w:rsidRPr="00760A0A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760A0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8015E" w:rsidRPr="00760A0A">
        <w:rPr>
          <w:rFonts w:ascii="Times New Roman" w:eastAsia="Times New Roman" w:hAnsi="Times New Roman" w:cs="Times New Roman"/>
          <w:sz w:val="28"/>
          <w:szCs w:val="28"/>
        </w:rPr>
        <w:t>Патронаж: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 Новосибирской области</w:t>
      </w:r>
      <w:r w:rsidR="0008015E" w:rsidRPr="00760A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Законодательное собрание Новосибирской области,</w:t>
      </w:r>
      <w:r w:rsidR="00BF0535" w:rsidRPr="00760A0A">
        <w:rPr>
          <w:rFonts w:ascii="Times New Roman" w:eastAsia="Times New Roman" w:hAnsi="Times New Roman" w:cs="Times New Roman"/>
          <w:sz w:val="28"/>
          <w:szCs w:val="28"/>
        </w:rPr>
        <w:t xml:space="preserve"> АО «Российские ипподромы».</w:t>
      </w:r>
    </w:p>
    <w:p w:rsidR="0008015E" w:rsidRPr="00760A0A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A0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8015E" w:rsidRPr="00760A0A">
        <w:rPr>
          <w:rFonts w:ascii="Times New Roman" w:eastAsia="Times New Roman" w:hAnsi="Times New Roman" w:cs="Times New Roman"/>
          <w:sz w:val="28"/>
          <w:szCs w:val="28"/>
        </w:rPr>
        <w:t>Организаторы:</w:t>
      </w:r>
      <w:r w:rsidR="00760A0A" w:rsidRPr="00760A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района</w:t>
      </w:r>
      <w:r w:rsidRPr="00760A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B5D" w:rsidRPr="00E169C7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highlight w:val="yellow"/>
        </w:rPr>
      </w:pPr>
    </w:p>
    <w:p w:rsidR="0008015E" w:rsidRPr="00BD5875" w:rsidRDefault="00C55A77" w:rsidP="00CC6C8C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F3AEA" w:rsidRPr="00BD5875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08015E" w:rsidRPr="00BD5875" w:rsidRDefault="005E1B5D" w:rsidP="00CC6C8C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F4052" w:rsidRPr="00BD587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.1. Регламентная документация:</w:t>
      </w:r>
    </w:p>
    <w:p w:rsidR="0008015E" w:rsidRPr="00BD5875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t>-      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 xml:space="preserve">Правила испытаний племенных лошадей рысистых пород </w:t>
      </w:r>
      <w:r w:rsidRPr="00BD5875">
        <w:rPr>
          <w:rFonts w:ascii="Times New Roman" w:eastAsia="Times New Roman" w:hAnsi="Times New Roman" w:cs="Times New Roman"/>
          <w:sz w:val="28"/>
          <w:szCs w:val="28"/>
        </w:rPr>
        <w:t xml:space="preserve">на ипподромах 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АО "Российские ипподромы" (далее – Правила), утверждённые приказами Генерального директора ОАО "</w:t>
      </w:r>
      <w:proofErr w:type="spellStart"/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Росипподромы</w:t>
      </w:r>
      <w:proofErr w:type="spellEnd"/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" от 30.03.2015 №29/</w:t>
      </w:r>
      <w:proofErr w:type="gramStart"/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 xml:space="preserve"> и от 06.05.2016 №65/П;</w:t>
      </w:r>
    </w:p>
    <w:p w:rsidR="003D117D" w:rsidRPr="00BD5875" w:rsidRDefault="0008015E" w:rsidP="00BF0535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t xml:space="preserve">-       Настоящее Положение о </w:t>
      </w:r>
      <w:r w:rsidR="00BD5875" w:rsidRPr="00BD5875">
        <w:rPr>
          <w:rFonts w:ascii="Times New Roman" w:hAnsi="Times New Roman" w:cs="Times New Roman"/>
          <w:sz w:val="28"/>
          <w:szCs w:val="28"/>
        </w:rPr>
        <w:t xml:space="preserve">проведении районных конноспортивных соревнованиях Новосибирской области между командами сельскохозяйственных организаций, крестьянских (фермерских) хозяйств, индивидуальных предпринимателей, а так же </w:t>
      </w:r>
      <w:proofErr w:type="spellStart"/>
      <w:r w:rsidR="00BD5875" w:rsidRPr="00BD5875"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 w:rsidR="00BD5875" w:rsidRPr="00BD5875">
        <w:rPr>
          <w:rFonts w:ascii="Times New Roman" w:hAnsi="Times New Roman" w:cs="Times New Roman"/>
          <w:sz w:val="28"/>
          <w:szCs w:val="28"/>
        </w:rPr>
        <w:t xml:space="preserve"> (физическими лицами) Новосибирской области</w:t>
      </w:r>
      <w:r w:rsidR="00BD5875" w:rsidRPr="00BD5875">
        <w:rPr>
          <w:rFonts w:ascii="Times New Roman" w:hAnsi="Times New Roman" w:cs="Times New Roman"/>
          <w:sz w:val="28"/>
          <w:szCs w:val="28"/>
        </w:rPr>
        <w:t>.</w:t>
      </w:r>
      <w:r w:rsidR="00BD5875" w:rsidRPr="00BD5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5E" w:rsidRPr="00BD5875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7F4052" w:rsidRPr="00BD587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.2. Судейская коллегия</w:t>
      </w:r>
      <w:r w:rsidRPr="00BD58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015E" w:rsidRPr="00BD5875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квалифицированного независимого судейства </w:t>
      </w:r>
      <w:r w:rsidR="000F3AEA" w:rsidRPr="00BD587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главны</w:t>
      </w:r>
      <w:r w:rsidR="00BD587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 w:rsidR="00BD587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F3AEA" w:rsidRPr="00BD5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875">
        <w:rPr>
          <w:rFonts w:ascii="Times New Roman" w:eastAsia="Times New Roman" w:hAnsi="Times New Roman" w:cs="Times New Roman"/>
          <w:sz w:val="28"/>
          <w:szCs w:val="28"/>
        </w:rPr>
        <w:t>приглашается</w:t>
      </w:r>
      <w:r w:rsidR="00BD5875" w:rsidRPr="00BD5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875">
        <w:rPr>
          <w:rFonts w:ascii="Times New Roman" w:eastAsia="Times New Roman" w:hAnsi="Times New Roman" w:cs="Times New Roman"/>
          <w:sz w:val="28"/>
          <w:szCs w:val="28"/>
        </w:rPr>
        <w:t xml:space="preserve">из числа судей имеющих </w:t>
      </w:r>
      <w:proofErr w:type="gramStart"/>
      <w:r w:rsidR="00BD5875">
        <w:rPr>
          <w:rFonts w:ascii="Times New Roman" w:eastAsia="Times New Roman" w:hAnsi="Times New Roman" w:cs="Times New Roman"/>
          <w:sz w:val="28"/>
          <w:szCs w:val="28"/>
        </w:rPr>
        <w:t>Всероссийскую</w:t>
      </w:r>
      <w:proofErr w:type="gramEnd"/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 xml:space="preserve"> категории</w:t>
      </w:r>
      <w:r w:rsidR="00BF0535" w:rsidRPr="00BD5875">
        <w:rPr>
          <w:rFonts w:ascii="Times New Roman" w:eastAsia="Times New Roman" w:hAnsi="Times New Roman" w:cs="Times New Roman"/>
          <w:sz w:val="28"/>
          <w:szCs w:val="28"/>
        </w:rPr>
        <w:t xml:space="preserve"> по конному спорту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B5D" w:rsidRPr="00BD5875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D587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BD587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BD5875">
        <w:rPr>
          <w:rFonts w:ascii="Times New Roman" w:eastAsia="Times New Roman" w:hAnsi="Times New Roman" w:cs="Times New Roman"/>
          <w:sz w:val="28"/>
          <w:szCs w:val="28"/>
        </w:rPr>
        <w:t>.3. Участники соревнований:</w:t>
      </w:r>
    </w:p>
    <w:p w:rsidR="00BD5875" w:rsidRPr="00F335D8" w:rsidRDefault="000C062C" w:rsidP="00CC6C8C">
      <w:pPr>
        <w:pStyle w:val="a3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DE64F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        </w:t>
      </w:r>
      <w:r w:rsidRPr="00DE64F8">
        <w:rPr>
          <w:rFonts w:ascii="Times New Roman" w:eastAsia="Times New Roman" w:hAnsi="Times New Roman" w:cs="Times New Roman"/>
          <w:sz w:val="28"/>
          <w:szCs w:val="28"/>
        </w:rPr>
        <w:t xml:space="preserve">К участию </w:t>
      </w:r>
      <w:r w:rsidR="00BD5875" w:rsidRPr="00DE64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E64F8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Соревнованиях </w:t>
      </w:r>
      <w:r w:rsidR="0008015E" w:rsidRPr="00DE64F8">
        <w:rPr>
          <w:rFonts w:ascii="Times New Roman" w:eastAsia="Times New Roman" w:hAnsi="Times New Roman" w:cs="Times New Roman"/>
          <w:sz w:val="28"/>
          <w:szCs w:val="28"/>
        </w:rPr>
        <w:t>допускаются лошади орловской, русской, американской и французской рысистых</w:t>
      </w:r>
      <w:r w:rsidR="0038656D" w:rsidRPr="00DE64F8">
        <w:rPr>
          <w:rFonts w:ascii="Times New Roman" w:eastAsia="Times New Roman" w:hAnsi="Times New Roman" w:cs="Times New Roman"/>
          <w:sz w:val="28"/>
          <w:szCs w:val="28"/>
        </w:rPr>
        <w:t>, чистокровной верховой</w:t>
      </w:r>
      <w:r w:rsidR="0008015E" w:rsidRPr="00DE64F8">
        <w:rPr>
          <w:rFonts w:ascii="Times New Roman" w:eastAsia="Times New Roman" w:hAnsi="Times New Roman" w:cs="Times New Roman"/>
          <w:sz w:val="28"/>
          <w:szCs w:val="28"/>
        </w:rPr>
        <w:t xml:space="preserve"> пород,</w:t>
      </w:r>
      <w:r w:rsidR="0038656D" w:rsidRPr="00DE6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5E" w:rsidRPr="00DE64F8">
        <w:rPr>
          <w:rFonts w:ascii="Times New Roman" w:eastAsia="Times New Roman" w:hAnsi="Times New Roman" w:cs="Times New Roman"/>
          <w:sz w:val="28"/>
          <w:szCs w:val="28"/>
        </w:rPr>
        <w:t xml:space="preserve"> име</w:t>
      </w:r>
      <w:r w:rsidR="00DE64F8" w:rsidRPr="00DE64F8">
        <w:rPr>
          <w:rFonts w:ascii="Times New Roman" w:eastAsia="Times New Roman" w:hAnsi="Times New Roman" w:cs="Times New Roman"/>
          <w:sz w:val="28"/>
          <w:szCs w:val="28"/>
        </w:rPr>
        <w:t xml:space="preserve">ющие паспорта племенных лошадей и (или) паспорта спортивной </w:t>
      </w:r>
      <w:proofErr w:type="gramStart"/>
      <w:r w:rsidR="00DE64F8" w:rsidRPr="00DE64F8">
        <w:rPr>
          <w:rFonts w:ascii="Times New Roman" w:eastAsia="Times New Roman" w:hAnsi="Times New Roman" w:cs="Times New Roman"/>
          <w:sz w:val="28"/>
          <w:szCs w:val="28"/>
        </w:rPr>
        <w:t>лошади</w:t>
      </w:r>
      <w:proofErr w:type="gramEnd"/>
      <w:r w:rsidR="0008015E" w:rsidRPr="00DE64F8">
        <w:rPr>
          <w:rFonts w:ascii="Times New Roman" w:eastAsia="Times New Roman" w:hAnsi="Times New Roman" w:cs="Times New Roman"/>
          <w:sz w:val="28"/>
          <w:szCs w:val="28"/>
        </w:rPr>
        <w:t xml:space="preserve"> выданные ВНИИ коневодства, </w:t>
      </w:r>
      <w:r w:rsidR="005E1B5D" w:rsidRPr="00DE64F8">
        <w:rPr>
          <w:rFonts w:ascii="Times New Roman" w:eastAsia="Times New Roman" w:hAnsi="Times New Roman" w:cs="Times New Roman"/>
          <w:sz w:val="28"/>
          <w:szCs w:val="28"/>
        </w:rPr>
        <w:t xml:space="preserve">(для лошадей чистокровной верховой </w:t>
      </w:r>
      <w:r w:rsidR="00340F2D" w:rsidRPr="00DE64F8">
        <w:rPr>
          <w:rFonts w:ascii="Times New Roman" w:eastAsia="Times New Roman" w:hAnsi="Times New Roman" w:cs="Times New Roman"/>
          <w:sz w:val="28"/>
          <w:szCs w:val="28"/>
        </w:rPr>
        <w:t xml:space="preserve">породы, рождённых за границей, необходимо иметь паспорт страны заводчика) </w:t>
      </w:r>
      <w:r w:rsidR="0008015E" w:rsidRPr="00DE64F8">
        <w:rPr>
          <w:rFonts w:ascii="Times New Roman" w:eastAsia="Times New Roman" w:hAnsi="Times New Roman" w:cs="Times New Roman"/>
          <w:sz w:val="28"/>
          <w:szCs w:val="28"/>
        </w:rPr>
        <w:t>прошедшие идентификацию и ветеринарный контроль в установленном порядке.</w:t>
      </w:r>
      <w:r w:rsidR="0069623C" w:rsidRPr="00DE64F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 w:rsidR="00F335D8" w:rsidRPr="00BD23C9" w:rsidRDefault="00F335D8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F335D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            В забегах могут принимать </w:t>
      </w:r>
      <w:r w:rsidRPr="00F335D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69623C" w:rsidRPr="00F335D8">
        <w:rPr>
          <w:rFonts w:ascii="Times New Roman" w:eastAsia="Times New Roman" w:hAnsi="Times New Roman" w:cs="Times New Roman"/>
          <w:sz w:val="28"/>
          <w:szCs w:val="28"/>
        </w:rPr>
        <w:t xml:space="preserve"> лошади </w:t>
      </w:r>
      <w:r w:rsidR="0069623C" w:rsidRPr="00F335D8">
        <w:rPr>
          <w:rFonts w:ascii="Times New Roman" w:hAnsi="Times New Roman" w:cs="Times New Roman"/>
          <w:sz w:val="28"/>
          <w:szCs w:val="28"/>
        </w:rPr>
        <w:t>б</w:t>
      </w:r>
      <w:r w:rsidR="000C062C" w:rsidRPr="00F335D8">
        <w:rPr>
          <w:rFonts w:ascii="Times New Roman" w:hAnsi="Times New Roman" w:cs="Times New Roman"/>
          <w:sz w:val="28"/>
          <w:szCs w:val="28"/>
        </w:rPr>
        <w:t>ез породной принадлежности</w:t>
      </w:r>
      <w:r w:rsidRPr="00F335D8">
        <w:rPr>
          <w:rFonts w:ascii="Times New Roman" w:hAnsi="Times New Roman" w:cs="Times New Roman"/>
          <w:sz w:val="28"/>
          <w:szCs w:val="28"/>
        </w:rPr>
        <w:t>, без включения результатов выступления в общий зачет команды.</w:t>
      </w:r>
      <w:r w:rsidR="005E1B5D" w:rsidRPr="00E169C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1D09D6" w:rsidRPr="00BD23C9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3C9" w:rsidRPr="00BD23C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3C9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BD23C9" w:rsidRPr="00BD23C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 xml:space="preserve">Принадлежность лошади к сельскохозяйственной организации – участнику Соревнований или частному </w:t>
      </w:r>
      <w:proofErr w:type="spellStart"/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>коневладельцу</w:t>
      </w:r>
      <w:proofErr w:type="spellEnd"/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соответствующими документами (паспорт племенной лошади, паспорт </w:t>
      </w:r>
      <w:r w:rsidR="00BD23C9">
        <w:rPr>
          <w:rFonts w:ascii="Times New Roman" w:eastAsia="Times New Roman" w:hAnsi="Times New Roman" w:cs="Times New Roman"/>
          <w:sz w:val="28"/>
          <w:szCs w:val="28"/>
        </w:rPr>
        <w:t>спортивной лошади, ветеринарное свидетельство</w:t>
      </w:r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23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C72" w:rsidRPr="00BD23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335D8" w:rsidRPr="00BD23C9" w:rsidRDefault="001D09D6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9D6">
        <w:rPr>
          <w:rFonts w:ascii="Times New Roman" w:eastAsia="Times New Roman" w:hAnsi="Times New Roman" w:cs="Times New Roman"/>
          <w:sz w:val="28"/>
          <w:szCs w:val="28"/>
        </w:rPr>
        <w:tab/>
      </w:r>
      <w:r w:rsidR="00BD23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23C9" w:rsidRPr="00BD23C9">
        <w:rPr>
          <w:rFonts w:ascii="Times New Roman" w:eastAsia="Times New Roman" w:hAnsi="Times New Roman" w:cs="Times New Roman"/>
          <w:sz w:val="28"/>
          <w:szCs w:val="28"/>
        </w:rPr>
        <w:t>3.5</w:t>
      </w:r>
      <w:proofErr w:type="gramStart"/>
      <w:r w:rsidR="00BD23C9" w:rsidRPr="00BD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Соревнованию допускаются  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наездники и жокеи  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>старше 18 лет, прошедшие инструктаж по технике безопасности, ознакомленные с правилами езды.</w:t>
      </w:r>
    </w:p>
    <w:p w:rsidR="00E46233" w:rsidRPr="00BD23C9" w:rsidRDefault="00BD23C9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46233" w:rsidRPr="00BD23C9">
        <w:rPr>
          <w:rFonts w:ascii="Times New Roman" w:eastAsia="Times New Roman" w:hAnsi="Times New Roman" w:cs="Times New Roman"/>
          <w:sz w:val="28"/>
          <w:szCs w:val="28"/>
        </w:rPr>
        <w:t>Наездникам/жокеям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, участвующим в соревнованиях, </w:t>
      </w:r>
      <w:r w:rsidR="00E46233" w:rsidRPr="00BD23C9">
        <w:rPr>
          <w:rFonts w:ascii="Times New Roman" w:eastAsia="Times New Roman" w:hAnsi="Times New Roman" w:cs="Times New Roman"/>
          <w:sz w:val="28"/>
          <w:szCs w:val="28"/>
        </w:rPr>
        <w:t>необходимо представить следующие документы:</w:t>
      </w:r>
    </w:p>
    <w:p w:rsidR="00E46233" w:rsidRPr="00BD23C9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E46233" w:rsidRPr="00BD23C9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(ф. № 086)</w:t>
      </w:r>
    </w:p>
    <w:p w:rsidR="00E46233" w:rsidRPr="00BD23C9" w:rsidRDefault="007E35BD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>Свидетельст</w:t>
      </w:r>
      <w:r w:rsidR="00E46233" w:rsidRPr="00BD23C9">
        <w:rPr>
          <w:rFonts w:ascii="Times New Roman" w:eastAsia="Times New Roman" w:hAnsi="Times New Roman" w:cs="Times New Roman"/>
          <w:sz w:val="28"/>
          <w:szCs w:val="28"/>
        </w:rPr>
        <w:t>во ИНН</w:t>
      </w:r>
    </w:p>
    <w:p w:rsidR="00E46233" w:rsidRPr="00BD23C9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>СНИЛС</w:t>
      </w:r>
    </w:p>
    <w:p w:rsidR="006F0BD3" w:rsidRPr="00BD23C9" w:rsidRDefault="00E4623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5BD" w:rsidRPr="00BD23C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D23C9">
        <w:rPr>
          <w:rFonts w:ascii="Times New Roman" w:eastAsia="Times New Roman" w:hAnsi="Times New Roman" w:cs="Times New Roman"/>
          <w:sz w:val="28"/>
          <w:szCs w:val="28"/>
        </w:rPr>
        <w:t>При отсутствии одного из перечисленных документов лошадь или наездник/жокей к участию в соревнованиях не допускается.</w:t>
      </w:r>
    </w:p>
    <w:p w:rsidR="006F0BD3" w:rsidRPr="006F0BD3" w:rsidRDefault="006F0BD3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Соревновании главный приз является командным. В случае не укомплектованности команды, допускается объединение </w:t>
      </w:r>
      <w:r w:rsidR="00BD23C9">
        <w:rPr>
          <w:rFonts w:ascii="Times New Roman" w:eastAsia="Times New Roman" w:hAnsi="Times New Roman" w:cs="Times New Roman"/>
          <w:sz w:val="28"/>
          <w:szCs w:val="28"/>
        </w:rPr>
        <w:t xml:space="preserve">предприятий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частных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коневладельцев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команды.</w:t>
      </w:r>
      <w:r w:rsidRPr="006F0B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8656D" w:rsidRPr="00E169C7" w:rsidRDefault="0038656D" w:rsidP="00CC6C8C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94FD4" w:rsidRPr="006407E7" w:rsidRDefault="00D94FD4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7E7">
        <w:rPr>
          <w:rFonts w:ascii="Times New Roman" w:eastAsia="Times New Roman" w:hAnsi="Times New Roman" w:cs="Times New Roman"/>
          <w:b/>
          <w:sz w:val="28"/>
          <w:szCs w:val="28"/>
        </w:rPr>
        <w:t>4. Сро</w:t>
      </w:r>
      <w:r w:rsidR="007E35BD" w:rsidRPr="006407E7">
        <w:rPr>
          <w:rFonts w:ascii="Times New Roman" w:eastAsia="Times New Roman" w:hAnsi="Times New Roman" w:cs="Times New Roman"/>
          <w:b/>
          <w:sz w:val="28"/>
          <w:szCs w:val="28"/>
        </w:rPr>
        <w:t>ки и место подачи-приёма заявок</w:t>
      </w:r>
    </w:p>
    <w:p w:rsidR="00D94FD4" w:rsidRPr="006407E7" w:rsidRDefault="007E35B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7E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 xml:space="preserve">Заявки </w:t>
      </w:r>
      <w:r w:rsidR="00CD0792">
        <w:rPr>
          <w:rFonts w:ascii="Times New Roman" w:eastAsia="Times New Roman" w:hAnsi="Times New Roman" w:cs="Times New Roman"/>
          <w:sz w:val="28"/>
          <w:szCs w:val="28"/>
        </w:rPr>
        <w:t xml:space="preserve">на Соревнования принимаются </w:t>
      </w:r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D0792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gramEnd"/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</w:t>
      </w:r>
      <w:r w:rsidR="00CD0792">
        <w:rPr>
          <w:rFonts w:ascii="Times New Roman" w:eastAsia="Times New Roman" w:hAnsi="Times New Roman" w:cs="Times New Roman"/>
          <w:sz w:val="28"/>
          <w:szCs w:val="28"/>
        </w:rPr>
        <w:t>ным</w:t>
      </w:r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конноспортивных соревнований администрации муниципального района Новосибирской области. </w:t>
      </w:r>
    </w:p>
    <w:p w:rsidR="007F4052" w:rsidRPr="006407E7" w:rsidRDefault="007E35B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407E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6407E7">
        <w:rPr>
          <w:rFonts w:ascii="Times New Roman" w:eastAsia="Times New Roman" w:hAnsi="Times New Roman" w:cs="Times New Roman"/>
          <w:sz w:val="28"/>
          <w:szCs w:val="28"/>
        </w:rPr>
        <w:t>Прием официальных заявок прекращается</w:t>
      </w:r>
      <w:r w:rsidR="006407E7" w:rsidRPr="006407E7">
        <w:rPr>
          <w:rFonts w:ascii="Times New Roman" w:eastAsia="Times New Roman" w:hAnsi="Times New Roman" w:cs="Times New Roman"/>
          <w:sz w:val="28"/>
          <w:szCs w:val="28"/>
        </w:rPr>
        <w:t xml:space="preserve"> за 11 дней да начала Соревнования</w:t>
      </w:r>
      <w:r w:rsidR="007F4052" w:rsidRPr="006407E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E771B" w:rsidRPr="00CD0792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CD0792">
        <w:rPr>
          <w:rFonts w:ascii="Times New Roman" w:eastAsia="Times New Roman" w:hAnsi="Times New Roman" w:cs="Times New Roman"/>
          <w:sz w:val="28"/>
          <w:szCs w:val="28"/>
        </w:rPr>
        <w:t xml:space="preserve">Стартовые номера в призах определяются жеребьёвкой </w:t>
      </w:r>
      <w:r w:rsidR="006407E7" w:rsidRPr="00CD0792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прекращения приема заявок.</w:t>
      </w:r>
      <w:r w:rsidR="00CD0792" w:rsidRPr="00CD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052" w:rsidRPr="00CD0792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E771B" w:rsidRPr="00CD0792">
        <w:rPr>
          <w:rFonts w:ascii="Times New Roman" w:eastAsia="Times New Roman" w:hAnsi="Times New Roman" w:cs="Times New Roman"/>
          <w:sz w:val="28"/>
          <w:szCs w:val="28"/>
        </w:rPr>
        <w:t xml:space="preserve">Номера лошадей вытягиваются в </w:t>
      </w:r>
      <w:r w:rsidR="00BE771B" w:rsidRPr="00CD0792">
        <w:rPr>
          <w:rFonts w:ascii="Times New Roman" w:eastAsia="Times New Roman" w:hAnsi="Times New Roman" w:cs="Times New Roman"/>
          <w:sz w:val="28"/>
          <w:szCs w:val="28"/>
          <w:u w:val="single"/>
        </w:rPr>
        <w:t>порядке подачи заявок</w:t>
      </w:r>
      <w:r w:rsidR="00BE771B" w:rsidRPr="00CD0792">
        <w:rPr>
          <w:rFonts w:ascii="Times New Roman" w:eastAsia="Times New Roman" w:hAnsi="Times New Roman" w:cs="Times New Roman"/>
          <w:sz w:val="28"/>
          <w:szCs w:val="28"/>
        </w:rPr>
        <w:t xml:space="preserve">, дата и время которых фиксируются в журнале приёма заявок. </w:t>
      </w:r>
      <w:r w:rsidR="007F4052" w:rsidRPr="00CD0792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владелец, либо наездник не смогут лично присутствовать на жеребьёвке, то её осуществляет их доверенное лицо. </w:t>
      </w:r>
    </w:p>
    <w:p w:rsidR="00BE771B" w:rsidRPr="00CD0792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94FD4" w:rsidRPr="00CD0792">
        <w:rPr>
          <w:rFonts w:ascii="Times New Roman" w:eastAsia="Times New Roman" w:hAnsi="Times New Roman" w:cs="Times New Roman"/>
          <w:sz w:val="28"/>
          <w:szCs w:val="28"/>
        </w:rPr>
        <w:t>В заявке необходимо указать:</w:t>
      </w:r>
      <w:r w:rsidR="007F4052" w:rsidRPr="00CD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lastRenderedPageBreak/>
        <w:t>кличку лошади;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происхождение лошади (отец – мать/отец матери);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место рождения;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владельца (в случае, если владелец – физическое лицо, имя, отчество указываются полностью). Данные владельца, указываемого в заявке, должны соответствовать данным владельца, указанного в паспорте лошади, либо должны быть предоставлены документы, подтверждающие право распоряжаться данной лошадью на законных основаниях;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лучшую резвость в карьере лошади;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данные о выступлениях лошади в сезоне 2018 года (количество стартов: 1-х; 2-х; 3-х; 4-х мест), лучшую резвость;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данные о трёх последних выступлениях лошади (дата, ипподром, занятое место, резвость);</w:t>
      </w:r>
    </w:p>
    <w:p w:rsidR="00D94FD4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сумму выигрыша бал</w:t>
      </w:r>
      <w:proofErr w:type="gramStart"/>
      <w:r w:rsidRPr="00CD07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D079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CD079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D0792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0C64C3" w:rsidRPr="00CD0792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>фамилию, имя, отчество и категорию наездника, цвета камзола и шлема.</w:t>
      </w:r>
    </w:p>
    <w:p w:rsidR="000C64C3" w:rsidRPr="00CD0792" w:rsidRDefault="000C64C3" w:rsidP="0038656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0792" w:rsidRPr="00CD0792" w:rsidRDefault="007F4052" w:rsidP="00CD079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8656D" w:rsidRPr="00CD0792">
        <w:rPr>
          <w:rFonts w:ascii="Times New Roman" w:eastAsia="Times New Roman" w:hAnsi="Times New Roman" w:cs="Times New Roman"/>
          <w:b/>
          <w:sz w:val="28"/>
          <w:szCs w:val="28"/>
        </w:rPr>
        <w:t>. П</w:t>
      </w:r>
      <w:r w:rsidR="007E35BD" w:rsidRPr="00CD0792">
        <w:rPr>
          <w:rFonts w:ascii="Times New Roman" w:eastAsia="Times New Roman" w:hAnsi="Times New Roman" w:cs="Times New Roman"/>
          <w:b/>
          <w:sz w:val="28"/>
          <w:szCs w:val="28"/>
        </w:rPr>
        <w:t>рограмма и условия соревнований</w:t>
      </w:r>
    </w:p>
    <w:p w:rsidR="0038656D" w:rsidRPr="00CD0792" w:rsidRDefault="008459E3" w:rsidP="0038656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07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414D" w:rsidRPr="00CD079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4052" w:rsidRPr="00CD0792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656D" w:rsidRPr="00CD0792">
        <w:rPr>
          <w:rFonts w:ascii="Times New Roman" w:eastAsia="Times New Roman" w:hAnsi="Times New Roman" w:cs="Times New Roman"/>
          <w:sz w:val="28"/>
          <w:szCs w:val="28"/>
        </w:rPr>
        <w:t>.1. В рамках программы разыгрываются следующие призы:</w:t>
      </w:r>
    </w:p>
    <w:p w:rsidR="0038656D" w:rsidRPr="00CD0792" w:rsidRDefault="0004414D" w:rsidP="003319A1">
      <w:pPr>
        <w:pStyle w:val="a3"/>
        <w:jc w:val="both"/>
        <w:rPr>
          <w:sz w:val="28"/>
          <w:szCs w:val="28"/>
        </w:rPr>
      </w:pPr>
      <w:r w:rsidRPr="00CD0792">
        <w:rPr>
          <w:sz w:val="28"/>
          <w:szCs w:val="28"/>
        </w:rPr>
        <w:t xml:space="preserve">         </w:t>
      </w:r>
    </w:p>
    <w:tbl>
      <w:tblPr>
        <w:tblW w:w="9986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243"/>
        <w:gridCol w:w="2970"/>
        <w:gridCol w:w="3117"/>
      </w:tblGrid>
      <w:tr w:rsidR="0020438D" w:rsidRPr="0020438D" w:rsidTr="000C6317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CD0792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38D" w:rsidRPr="0020438D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38D" w:rsidRPr="0020438D" w:rsidRDefault="0020438D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Название приза</w:t>
            </w: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Командное место</w:t>
            </w:r>
          </w:p>
          <w:p w:rsidR="0020438D" w:rsidRPr="0020438D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38D" w:rsidRPr="0020438D" w:rsidRDefault="0020438D" w:rsidP="008459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</w:tcBorders>
          </w:tcPr>
          <w:p w:rsidR="000A31E7" w:rsidRDefault="000A31E7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38D" w:rsidRPr="0020438D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приза </w:t>
            </w:r>
          </w:p>
          <w:p w:rsidR="0020438D" w:rsidRPr="0020438D" w:rsidRDefault="0020438D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38D" w:rsidRPr="0020438D" w:rsidTr="00DB7CE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Приз «Губернатора Новосибирской области»</w:t>
            </w: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20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</w:tc>
      </w:tr>
      <w:tr w:rsidR="0020438D" w:rsidRPr="0020438D" w:rsidTr="001C57F6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Приз «Законодательного собрания Новосибирской области»</w:t>
            </w: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20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ресс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 xml:space="preserve">-подборщик рулонный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110М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438D" w:rsidRPr="0020438D" w:rsidTr="00CF2F82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0B5A5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 «Министерства сельского хозяйства Новосибирской области»</w:t>
            </w:r>
          </w:p>
          <w:p w:rsidR="0020438D" w:rsidRPr="0020438D" w:rsidRDefault="0020438D" w:rsidP="00212A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</w:tcBorders>
          </w:tcPr>
          <w:p w:rsidR="0020438D" w:rsidRPr="0020438D" w:rsidRDefault="0020438D" w:rsidP="0020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рабли «ГВВ - 6,0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0A31E7" w:rsidRPr="000A31E7" w:rsidRDefault="00CC20A8" w:rsidP="00CC2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E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A31E7" w:rsidRDefault="000A31E7" w:rsidP="00CC2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E7">
        <w:rPr>
          <w:rFonts w:ascii="Times New Roman" w:eastAsia="Times New Roman" w:hAnsi="Times New Roman" w:cs="Times New Roman"/>
          <w:sz w:val="28"/>
          <w:szCs w:val="28"/>
        </w:rPr>
        <w:t xml:space="preserve">          5.2. </w:t>
      </w:r>
      <w:proofErr w:type="gramStart"/>
      <w:r w:rsidRPr="000A31E7">
        <w:rPr>
          <w:rFonts w:ascii="Times New Roman" w:eastAsia="Times New Roman" w:hAnsi="Times New Roman" w:cs="Times New Roman"/>
          <w:sz w:val="28"/>
          <w:szCs w:val="28"/>
        </w:rPr>
        <w:t>Команда</w:t>
      </w:r>
      <w:proofErr w:type="gramEnd"/>
      <w:r w:rsidRPr="000A31E7">
        <w:rPr>
          <w:rFonts w:ascii="Times New Roman" w:eastAsia="Times New Roman" w:hAnsi="Times New Roman" w:cs="Times New Roman"/>
          <w:sz w:val="28"/>
          <w:szCs w:val="28"/>
        </w:rPr>
        <w:t xml:space="preserve"> набравшая максимальное количество баллов в заездах 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E7">
        <w:rPr>
          <w:rFonts w:ascii="Times New Roman" w:eastAsia="Times New Roman" w:hAnsi="Times New Roman" w:cs="Times New Roman"/>
          <w:sz w:val="28"/>
          <w:szCs w:val="28"/>
        </w:rPr>
        <w:t>занимает первое командное место и награждается легковым автомобилем.</w:t>
      </w:r>
    </w:p>
    <w:p w:rsidR="000A31E7" w:rsidRDefault="000A31E7" w:rsidP="00CC2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Команда занявшая второе место по сумме балов в заездах Соревнования награждается Пресс-подборщиком</w:t>
      </w:r>
      <w:r w:rsidR="00D056EA">
        <w:rPr>
          <w:rFonts w:ascii="Times New Roman" w:eastAsia="Times New Roman" w:hAnsi="Times New Roman" w:cs="Times New Roman"/>
          <w:sz w:val="28"/>
          <w:szCs w:val="28"/>
        </w:rPr>
        <w:t xml:space="preserve"> рулонный «</w:t>
      </w:r>
      <w:proofErr w:type="gramStart"/>
      <w:r w:rsidR="00D056E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="00D056EA">
        <w:rPr>
          <w:rFonts w:ascii="Times New Roman" w:eastAsia="Times New Roman" w:hAnsi="Times New Roman" w:cs="Times New Roman"/>
          <w:sz w:val="28"/>
          <w:szCs w:val="28"/>
        </w:rPr>
        <w:t xml:space="preserve"> -110М».</w:t>
      </w:r>
    </w:p>
    <w:p w:rsidR="00D056EA" w:rsidRPr="000A31E7" w:rsidRDefault="00D056EA" w:rsidP="00CC2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Команда занявшая третье место по сумме балов в заездах Соревнования награждается Граблями «ГВВ -6,0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0438D" w:rsidRPr="000A31E7" w:rsidRDefault="00D056EA" w:rsidP="00CC20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A31E7" w:rsidRPr="000A31E7">
        <w:rPr>
          <w:rFonts w:ascii="Times New Roman" w:eastAsia="Times New Roman" w:hAnsi="Times New Roman" w:cs="Times New Roman"/>
          <w:sz w:val="28"/>
          <w:szCs w:val="28"/>
        </w:rPr>
        <w:t xml:space="preserve">В случае равенства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набранных </w:t>
      </w:r>
      <w:r w:rsidR="000A31E7" w:rsidRPr="000A31E7">
        <w:rPr>
          <w:rFonts w:ascii="Times New Roman" w:eastAsia="Times New Roman" w:hAnsi="Times New Roman" w:cs="Times New Roman"/>
          <w:sz w:val="28"/>
          <w:szCs w:val="28"/>
        </w:rPr>
        <w:t xml:space="preserve">баллов при </w:t>
      </w:r>
      <w:r w:rsidR="000A31E7">
        <w:rPr>
          <w:rFonts w:ascii="Times New Roman" w:eastAsia="Times New Roman" w:hAnsi="Times New Roman" w:cs="Times New Roman"/>
          <w:sz w:val="28"/>
          <w:szCs w:val="28"/>
        </w:rPr>
        <w:t>определении призового</w:t>
      </w:r>
      <w:r w:rsidR="000A31E7" w:rsidRPr="000A31E7">
        <w:rPr>
          <w:rFonts w:ascii="Times New Roman" w:eastAsia="Times New Roman" w:hAnsi="Times New Roman" w:cs="Times New Roman"/>
          <w:sz w:val="28"/>
          <w:szCs w:val="28"/>
        </w:rPr>
        <w:t xml:space="preserve"> места, </w:t>
      </w:r>
      <w:r w:rsidR="000A31E7">
        <w:rPr>
          <w:rFonts w:ascii="Times New Roman" w:eastAsia="Times New Roman" w:hAnsi="Times New Roman" w:cs="Times New Roman"/>
          <w:sz w:val="28"/>
          <w:szCs w:val="28"/>
        </w:rPr>
        <w:t>победителем признается команда, занявшая наибольшее количество первых мест и близких к нему.</w:t>
      </w:r>
      <w:r w:rsidR="000A31E7" w:rsidRPr="000A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31E7" w:rsidRDefault="000A31E7" w:rsidP="003319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19AF" w:rsidRPr="00E169C7" w:rsidRDefault="009B19AF" w:rsidP="000564D1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7602A" w:rsidRPr="00CF7EEB" w:rsidRDefault="00A7602A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405A79" w:rsidRPr="00CF7EEB" w:rsidRDefault="00405A79" w:rsidP="00405A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EEB">
        <w:rPr>
          <w:rFonts w:ascii="Times New Roman" w:hAnsi="Times New Roman" w:cs="Times New Roman"/>
          <w:sz w:val="28"/>
          <w:szCs w:val="28"/>
        </w:rPr>
        <w:lastRenderedPageBreak/>
        <w:t xml:space="preserve">6. Финансовое обеспечение </w:t>
      </w:r>
      <w:r w:rsidR="00C34DC5" w:rsidRPr="00CF7EEB">
        <w:rPr>
          <w:rFonts w:ascii="Times New Roman" w:hAnsi="Times New Roman" w:cs="Times New Roman"/>
          <w:sz w:val="28"/>
          <w:szCs w:val="28"/>
        </w:rPr>
        <w:t>и</w:t>
      </w:r>
      <w:r w:rsidR="00CF7EEB">
        <w:rPr>
          <w:rFonts w:ascii="Times New Roman" w:hAnsi="Times New Roman" w:cs="Times New Roman"/>
          <w:sz w:val="28"/>
          <w:szCs w:val="28"/>
        </w:rPr>
        <w:t xml:space="preserve"> порядок награждения победителей</w:t>
      </w:r>
    </w:p>
    <w:p w:rsidR="001E257D" w:rsidRPr="001F65FF" w:rsidRDefault="006E5988" w:rsidP="001E25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E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257D" w:rsidRPr="001F65FF">
        <w:rPr>
          <w:rFonts w:ascii="Times New Roman" w:hAnsi="Times New Roman" w:cs="Times New Roman"/>
          <w:sz w:val="28"/>
          <w:szCs w:val="28"/>
        </w:rPr>
        <w:t xml:space="preserve">6.1. </w:t>
      </w:r>
      <w:r w:rsidR="00CF7EEB" w:rsidRPr="001F65FF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1F65FF" w:rsidRPr="001F65FF">
        <w:rPr>
          <w:rFonts w:ascii="Times New Roman" w:eastAsia="Times New Roman" w:hAnsi="Times New Roman" w:cs="Times New Roman"/>
          <w:sz w:val="28"/>
          <w:szCs w:val="28"/>
        </w:rPr>
        <w:t xml:space="preserve"> призов указан</w:t>
      </w:r>
      <w:r w:rsidR="001E257D" w:rsidRPr="001F65FF">
        <w:rPr>
          <w:rFonts w:ascii="Times New Roman" w:eastAsia="Times New Roman" w:hAnsi="Times New Roman" w:cs="Times New Roman"/>
          <w:sz w:val="28"/>
          <w:szCs w:val="28"/>
        </w:rPr>
        <w:t xml:space="preserve"> в п. 5.1.</w:t>
      </w:r>
    </w:p>
    <w:p w:rsidR="008B0A1C" w:rsidRDefault="006E5988" w:rsidP="00F75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5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65FF" w:rsidRPr="001F65FF">
        <w:rPr>
          <w:rFonts w:ascii="Times New Roman" w:hAnsi="Times New Roman" w:cs="Times New Roman"/>
          <w:sz w:val="28"/>
          <w:szCs w:val="28"/>
        </w:rPr>
        <w:t>6.2</w:t>
      </w:r>
      <w:r w:rsidR="008B0A1C" w:rsidRPr="001F65FF">
        <w:rPr>
          <w:rFonts w:ascii="Times New Roman" w:hAnsi="Times New Roman" w:cs="Times New Roman"/>
          <w:sz w:val="28"/>
          <w:szCs w:val="28"/>
        </w:rPr>
        <w:t xml:space="preserve">. Перечень </w:t>
      </w:r>
      <w:r w:rsidR="00924ADD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8B0A1C" w:rsidRPr="001F65FF">
        <w:rPr>
          <w:rFonts w:ascii="Times New Roman" w:hAnsi="Times New Roman" w:cs="Times New Roman"/>
          <w:sz w:val="28"/>
          <w:szCs w:val="28"/>
        </w:rPr>
        <w:t xml:space="preserve">победителей и </w:t>
      </w:r>
      <w:r w:rsidR="00924ADD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8B0A1C" w:rsidRPr="001F65FF">
        <w:rPr>
          <w:rFonts w:ascii="Times New Roman" w:hAnsi="Times New Roman" w:cs="Times New Roman"/>
          <w:sz w:val="28"/>
          <w:szCs w:val="28"/>
        </w:rPr>
        <w:t xml:space="preserve">призёров утверждается приказом министерства сельского хозяйства Новосибирской </w:t>
      </w:r>
      <w:r w:rsidRPr="001F65FF">
        <w:rPr>
          <w:rFonts w:ascii="Times New Roman" w:hAnsi="Times New Roman" w:cs="Times New Roman"/>
          <w:sz w:val="28"/>
          <w:szCs w:val="28"/>
        </w:rPr>
        <w:t>области на основании протокола Соревнования</w:t>
      </w:r>
      <w:r w:rsidR="008B0A1C" w:rsidRPr="001F6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8CB" w:rsidRDefault="00E179C4" w:rsidP="00E179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Призы вручаются на основании приказа министерства сельского хозяйства Новосибирской области о награждении победителей</w:t>
      </w:r>
      <w:r w:rsidR="00924ADD">
        <w:rPr>
          <w:rFonts w:ascii="Times New Roman" w:hAnsi="Times New Roman" w:cs="Times New Roman"/>
          <w:sz w:val="28"/>
          <w:szCs w:val="28"/>
        </w:rPr>
        <w:t xml:space="preserve"> и призеров</w:t>
      </w:r>
      <w:r>
        <w:rPr>
          <w:rFonts w:ascii="Times New Roman" w:hAnsi="Times New Roman" w:cs="Times New Roman"/>
          <w:sz w:val="28"/>
          <w:szCs w:val="28"/>
        </w:rPr>
        <w:t xml:space="preserve"> по акту приема-передачи.</w:t>
      </w:r>
    </w:p>
    <w:p w:rsidR="00924ADD" w:rsidRDefault="00E179C4" w:rsidP="00924A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24ADD">
        <w:rPr>
          <w:rFonts w:ascii="Times New Roman" w:hAnsi="Times New Roman" w:cs="Times New Roman"/>
          <w:sz w:val="28"/>
          <w:szCs w:val="28"/>
        </w:rPr>
        <w:t>Акт приема передачи подписывает уполномоченный представитель министерства сельского хозяйства Новосибирской области</w:t>
      </w:r>
      <w:r w:rsidR="00924ADD" w:rsidRPr="00924ADD">
        <w:rPr>
          <w:rFonts w:ascii="Times New Roman" w:hAnsi="Times New Roman" w:cs="Times New Roman"/>
          <w:sz w:val="28"/>
          <w:szCs w:val="28"/>
        </w:rPr>
        <w:t xml:space="preserve"> </w:t>
      </w:r>
      <w:r w:rsidR="00924ADD">
        <w:rPr>
          <w:rFonts w:ascii="Times New Roman" w:hAnsi="Times New Roman" w:cs="Times New Roman"/>
          <w:sz w:val="28"/>
          <w:szCs w:val="28"/>
        </w:rPr>
        <w:t>с одной стороны</w:t>
      </w:r>
      <w:r w:rsidR="00924ADD">
        <w:rPr>
          <w:rFonts w:ascii="Times New Roman" w:hAnsi="Times New Roman" w:cs="Times New Roman"/>
          <w:sz w:val="28"/>
          <w:szCs w:val="28"/>
        </w:rPr>
        <w:t xml:space="preserve"> и уполномоченный представитель команды победителя с другой стороны.</w:t>
      </w:r>
    </w:p>
    <w:p w:rsidR="0068166F" w:rsidRDefault="00405A79" w:rsidP="0068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68166F">
        <w:rPr>
          <w:rFonts w:ascii="Times New Roman" w:hAnsi="Times New Roman" w:cs="Times New Roman"/>
          <w:sz w:val="28"/>
          <w:szCs w:val="28"/>
        </w:rPr>
        <w:t>6.</w:t>
      </w:r>
      <w:r w:rsidR="006E5988" w:rsidRPr="0068166F">
        <w:rPr>
          <w:rFonts w:ascii="Times New Roman" w:hAnsi="Times New Roman" w:cs="Times New Roman"/>
          <w:sz w:val="28"/>
          <w:szCs w:val="28"/>
        </w:rPr>
        <w:t>5</w:t>
      </w:r>
      <w:r w:rsidRPr="0068166F">
        <w:rPr>
          <w:rFonts w:ascii="Times New Roman" w:hAnsi="Times New Roman" w:cs="Times New Roman"/>
          <w:sz w:val="28"/>
          <w:szCs w:val="28"/>
        </w:rPr>
        <w:t>. </w:t>
      </w:r>
      <w:r w:rsidR="00924ADD" w:rsidRPr="0068166F">
        <w:rPr>
          <w:rFonts w:ascii="Times New Roman" w:hAnsi="Times New Roman" w:cs="Times New Roman"/>
          <w:sz w:val="28"/>
          <w:szCs w:val="28"/>
        </w:rPr>
        <w:t>Приобретение призов</w:t>
      </w:r>
      <w:r w:rsidRPr="0068166F">
        <w:rPr>
          <w:rFonts w:ascii="Times New Roman" w:hAnsi="Times New Roman" w:cs="Times New Roman"/>
          <w:sz w:val="28"/>
          <w:szCs w:val="28"/>
        </w:rPr>
        <w:t xml:space="preserve"> </w:t>
      </w:r>
      <w:r w:rsidR="0068166F" w:rsidRPr="0068166F">
        <w:rPr>
          <w:rFonts w:ascii="Times New Roman" w:hAnsi="Times New Roman" w:cs="Times New Roman"/>
          <w:sz w:val="28"/>
          <w:szCs w:val="28"/>
        </w:rPr>
        <w:t>С</w:t>
      </w:r>
      <w:r w:rsidR="0068166F" w:rsidRPr="0068166F">
        <w:rPr>
          <w:rFonts w:ascii="Times New Roman" w:hAnsi="Times New Roman" w:cs="Times New Roman"/>
          <w:sz w:val="28"/>
          <w:szCs w:val="28"/>
        </w:rPr>
        <w:t>оревнований</w:t>
      </w:r>
      <w:r w:rsidR="0068166F" w:rsidRPr="0068166F">
        <w:rPr>
          <w:rFonts w:ascii="Times New Roman" w:hAnsi="Times New Roman" w:cs="Times New Roman"/>
          <w:sz w:val="28"/>
          <w:szCs w:val="28"/>
        </w:rPr>
        <w:t xml:space="preserve"> за первое, второе и третье командное место </w:t>
      </w:r>
      <w:r w:rsidRPr="0068166F">
        <w:rPr>
          <w:rFonts w:ascii="Times New Roman" w:hAnsi="Times New Roman" w:cs="Times New Roman"/>
          <w:sz w:val="28"/>
          <w:szCs w:val="28"/>
        </w:rPr>
        <w:t>осуществляется за счет средств областного бюджета Новосибирской области, предусмотренных Министерством в 2019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 02.02.2015 № 37-п, по направлению «Прочие мероприятия»:</w:t>
      </w:r>
      <w:r w:rsidR="00CA1193" w:rsidRPr="00E169C7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  <w:proofErr w:type="gramEnd"/>
    </w:p>
    <w:p w:rsidR="00C713C1" w:rsidRPr="0068166F" w:rsidRDefault="00CA1193" w:rsidP="0068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9C7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</w:t>
      </w:r>
    </w:p>
    <w:p w:rsidR="0068166F" w:rsidRPr="0068166F" w:rsidRDefault="00CA1193" w:rsidP="0068166F">
      <w:pPr>
        <w:jc w:val="right"/>
        <w:rPr>
          <w:rFonts w:ascii="Times New Roman" w:hAnsi="Times New Roman" w:cs="Times New Roman"/>
          <w:sz w:val="28"/>
          <w:szCs w:val="28"/>
        </w:rPr>
      </w:pPr>
      <w:r w:rsidRPr="0068166F">
        <w:rPr>
          <w:rFonts w:ascii="Times New Roman" w:hAnsi="Times New Roman" w:cs="Times New Roman"/>
          <w:sz w:val="28"/>
          <w:szCs w:val="28"/>
        </w:rPr>
        <w:t xml:space="preserve">        </w:t>
      </w:r>
      <w:r w:rsidR="00405A79" w:rsidRPr="0068166F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4110"/>
      </w:tblGrid>
      <w:tr w:rsidR="0068166F" w:rsidRPr="00813DE9" w:rsidTr="009548CA">
        <w:trPr>
          <w:trHeight w:val="3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6F" w:rsidRPr="0068166F" w:rsidRDefault="0068166F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соревнования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68166F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Предусмотрены бюджетные ассигнования на 2019 год в соответствии с Законом Новосибирской области от 25.12.2018 №332-03 «Об областном бюджете Новосибирской области на 2019 год и плановый период 2020 и 2021 годов»</w:t>
            </w:r>
          </w:p>
        </w:tc>
      </w:tr>
      <w:tr w:rsidR="00194EBE" w:rsidRPr="00813DE9" w:rsidTr="00545846">
        <w:trPr>
          <w:trHeight w:val="28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BE" w:rsidRPr="0068166F" w:rsidRDefault="00194EBE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194EBE" w:rsidRPr="0068166F" w:rsidRDefault="00194EBE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(КБК: 04. 05. 21.1.01.02530.240)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BE" w:rsidRPr="0068166F" w:rsidRDefault="00194EBE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 xml:space="preserve"> - 2 единицы, </w:t>
            </w:r>
          </w:p>
          <w:p w:rsidR="00194EBE" w:rsidRDefault="00194EBE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 xml:space="preserve">пресс-подборщик рулонный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ПР-110М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 xml:space="preserve"> – 2 еди</w:t>
            </w:r>
            <w:bookmarkStart w:id="0" w:name="_GoBack"/>
            <w:bookmarkEnd w:id="0"/>
            <w:r w:rsidRPr="0068166F">
              <w:rPr>
                <w:rFonts w:ascii="Times New Roman" w:hAnsi="Times New Roman" w:cs="Times New Roman"/>
                <w:sz w:val="28"/>
                <w:szCs w:val="28"/>
              </w:rPr>
              <w:t xml:space="preserve">ницы, </w:t>
            </w:r>
          </w:p>
          <w:p w:rsidR="00194EBE" w:rsidRPr="0068166F" w:rsidRDefault="00864AFA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 «ГВВ-6,0</w:t>
            </w:r>
            <w:r w:rsidR="00194EBE" w:rsidRPr="006816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4EBE" w:rsidRPr="0068166F">
              <w:rPr>
                <w:rFonts w:ascii="Times New Roman" w:hAnsi="Times New Roman" w:cs="Times New Roman"/>
                <w:sz w:val="28"/>
                <w:szCs w:val="28"/>
              </w:rPr>
              <w:t xml:space="preserve"> – 2 единицы.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BE" w:rsidRPr="0068166F" w:rsidRDefault="00194EBE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EBE" w:rsidRPr="0068166F" w:rsidRDefault="00194EBE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EBE" w:rsidRPr="0068166F" w:rsidRDefault="00194EBE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EBE" w:rsidRPr="0068166F" w:rsidRDefault="00194EBE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2 400 000,0</w:t>
            </w:r>
          </w:p>
        </w:tc>
      </w:tr>
      <w:tr w:rsidR="0068166F" w:rsidRPr="00813DE9" w:rsidTr="009548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68166F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6F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68166F" w:rsidP="006816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6F" w:rsidRPr="0068166F" w:rsidRDefault="00194EBE" w:rsidP="00681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</w:t>
            </w:r>
            <w:r w:rsidR="0068166F" w:rsidRPr="0068166F">
              <w:rPr>
                <w:rFonts w:ascii="Times New Roman" w:hAnsi="Times New Roman" w:cs="Times New Roman"/>
                <w:sz w:val="28"/>
                <w:szCs w:val="28"/>
              </w:rPr>
              <w:t>00 0000,0</w:t>
            </w:r>
          </w:p>
        </w:tc>
      </w:tr>
    </w:tbl>
    <w:p w:rsidR="0068166F" w:rsidRDefault="0068166F" w:rsidP="006816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66F" w:rsidRDefault="0068166F" w:rsidP="006816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66F" w:rsidRDefault="0068166F" w:rsidP="006816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1193" w:rsidRDefault="0068166F" w:rsidP="00194E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7"/>
      </w:tblGrid>
      <w:tr w:rsidR="00CA1193" w:rsidTr="00C713C1">
        <w:tc>
          <w:tcPr>
            <w:tcW w:w="4077" w:type="dxa"/>
          </w:tcPr>
          <w:p w:rsidR="00CA1193" w:rsidRDefault="00CA1193" w:rsidP="00CA1193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</w:tcPr>
          <w:p w:rsidR="00CA1193" w:rsidRPr="00CA1193" w:rsidRDefault="00CA1193" w:rsidP="00C713C1">
            <w:pPr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94EB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1193" w:rsidRDefault="00CA1193" w:rsidP="00194E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C71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194EBE" w:rsidRPr="00E169C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районных конноспортивных соревнованиях Новосибирской области между командами сельскохозяйственных организаций, крестьянских (фермерских) хозяйств, индивидуальных предпринимателей, а так же </w:t>
            </w:r>
            <w:proofErr w:type="spellStart"/>
            <w:r w:rsidR="00194EBE" w:rsidRPr="00E169C7">
              <w:rPr>
                <w:rFonts w:ascii="Times New Roman" w:hAnsi="Times New Roman" w:cs="Times New Roman"/>
                <w:sz w:val="28"/>
                <w:szCs w:val="28"/>
              </w:rPr>
              <w:t>коневладельцами</w:t>
            </w:r>
            <w:proofErr w:type="spellEnd"/>
            <w:r w:rsidR="00194EBE" w:rsidRPr="00E169C7"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(физическими лицами) Новосибирской области</w:t>
            </w:r>
          </w:p>
        </w:tc>
      </w:tr>
    </w:tbl>
    <w:p w:rsidR="00854F42" w:rsidRDefault="00854F42" w:rsidP="00CA119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193" w:rsidRPr="00CA1193" w:rsidRDefault="00CA1193" w:rsidP="00CA119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A1193" w:rsidRDefault="00CA1193" w:rsidP="00854F4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54F42" w:rsidRPr="00E169C7">
        <w:rPr>
          <w:rFonts w:ascii="Times New Roman" w:hAnsi="Times New Roman" w:cs="Times New Roman"/>
          <w:sz w:val="28"/>
          <w:szCs w:val="28"/>
        </w:rPr>
        <w:t xml:space="preserve">районных конноспортивных соревнованиях Новосибирской области между командами сельскохозяйственных организаций, крестьянских (фермерских) хозяйств, индивидуальных предпринимателей, а так же </w:t>
      </w:r>
      <w:proofErr w:type="spellStart"/>
      <w:r w:rsidR="00854F42" w:rsidRPr="00E169C7"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 w:rsidR="00854F42" w:rsidRPr="00E169C7">
        <w:rPr>
          <w:rFonts w:ascii="Times New Roman" w:hAnsi="Times New Roman" w:cs="Times New Roman"/>
          <w:sz w:val="28"/>
          <w:szCs w:val="28"/>
        </w:rPr>
        <w:t xml:space="preserve"> (физическими лицами) Новосибирской </w:t>
      </w:r>
      <w:r w:rsidR="00854F42">
        <w:rPr>
          <w:rFonts w:ascii="Times New Roman" w:hAnsi="Times New Roman" w:cs="Times New Roman"/>
          <w:sz w:val="28"/>
          <w:szCs w:val="28"/>
        </w:rPr>
        <w:t>области</w:t>
      </w:r>
    </w:p>
    <w:p w:rsidR="00C713C1" w:rsidRPr="00C713C1" w:rsidRDefault="00C713C1" w:rsidP="00C713C1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CA1193" w:rsidRPr="00CA1193" w:rsidTr="00854F42">
        <w:trPr>
          <w:trHeight w:val="5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854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Наименование приза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Кличка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193">
              <w:rPr>
                <w:rFonts w:ascii="Times New Roman" w:hAnsi="Times New Roman" w:cs="Times New Roman"/>
              </w:rPr>
              <w:t>.</w:t>
            </w:r>
          </w:p>
        </w:tc>
      </w:tr>
      <w:tr w:rsidR="00CA1193" w:rsidRPr="00CA1193" w:rsidTr="00854F42">
        <w:trPr>
          <w:trHeight w:val="6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(отец-мать/отец матери)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4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Год и место рождения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6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Владелец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или Ф.И.О. физического лица)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6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карьере лошади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6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сезоне 2019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6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Данные о трех последних выступлениях лошади (дата, ипподром, занятое место, резвость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854F42">
        <w:trPr>
          <w:trHeight w:val="5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Сумма выигрыша  бал</w:t>
            </w: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193" w:rsidRPr="00CA1193" w:rsidRDefault="00CA1193" w:rsidP="00C7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Наездник/жокея  (Ф.И.О., категория) 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Цвета  камзола и шлема/картуза_______________________________________________________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Владелец:      </w:t>
      </w:r>
      <w:r w:rsidRPr="00CA1193">
        <w:rPr>
          <w:rFonts w:ascii="Times New Roman" w:hAnsi="Times New Roman" w:cs="Times New Roman"/>
        </w:rPr>
        <w:t xml:space="preserve">____________________/_______________________/       </w:t>
      </w:r>
      <w:r w:rsidRPr="00CA1193">
        <w:rPr>
          <w:rFonts w:ascii="Times New Roman" w:hAnsi="Times New Roman" w:cs="Times New Roman"/>
          <w:sz w:val="28"/>
        </w:rPr>
        <w:t>Дата   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CA1193">
        <w:rPr>
          <w:rFonts w:ascii="Times New Roman" w:hAnsi="Times New Roman" w:cs="Times New Roman"/>
          <w:sz w:val="28"/>
        </w:rPr>
        <w:t xml:space="preserve">                               </w:t>
      </w:r>
      <w:r w:rsidRPr="00CA1193">
        <w:rPr>
          <w:rFonts w:ascii="Times New Roman" w:hAnsi="Times New Roman" w:cs="Times New Roman"/>
          <w:i/>
        </w:rPr>
        <w:t>(подпись)</w:t>
      </w:r>
    </w:p>
    <w:p w:rsidR="00CA1193" w:rsidRPr="00854F42" w:rsidRDefault="00CA1193" w:rsidP="00854F4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CA1193">
        <w:rPr>
          <w:rFonts w:ascii="Times New Roman" w:hAnsi="Times New Roman" w:cs="Times New Roman"/>
          <w:sz w:val="28"/>
        </w:rPr>
        <w:t>контактные телефоны, адрес электронной почты  владельца ____________________________________________________</w:t>
      </w:r>
    </w:p>
    <w:sectPr w:rsidR="00CA1193" w:rsidRPr="00854F42" w:rsidSect="00CC6C8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6E5"/>
    <w:multiLevelType w:val="hybridMultilevel"/>
    <w:tmpl w:val="3E92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7FD0"/>
    <w:multiLevelType w:val="hybridMultilevel"/>
    <w:tmpl w:val="5094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C52E3"/>
    <w:multiLevelType w:val="hybridMultilevel"/>
    <w:tmpl w:val="4F52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76F32"/>
    <w:multiLevelType w:val="hybridMultilevel"/>
    <w:tmpl w:val="5942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F179D"/>
    <w:multiLevelType w:val="hybridMultilevel"/>
    <w:tmpl w:val="E152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E"/>
    <w:rsid w:val="0004414D"/>
    <w:rsid w:val="000564D1"/>
    <w:rsid w:val="00066C96"/>
    <w:rsid w:val="0008015E"/>
    <w:rsid w:val="000A31E7"/>
    <w:rsid w:val="000B5A54"/>
    <w:rsid w:val="000C062C"/>
    <w:rsid w:val="000C5911"/>
    <w:rsid w:val="000C64C3"/>
    <w:rsid w:val="000D1269"/>
    <w:rsid w:val="000F3AEA"/>
    <w:rsid w:val="00194EBE"/>
    <w:rsid w:val="001D09D6"/>
    <w:rsid w:val="001D6592"/>
    <w:rsid w:val="001E257D"/>
    <w:rsid w:val="001F65FF"/>
    <w:rsid w:val="0020438D"/>
    <w:rsid w:val="00212AC2"/>
    <w:rsid w:val="002139CF"/>
    <w:rsid w:val="00296CAE"/>
    <w:rsid w:val="003319A1"/>
    <w:rsid w:val="00340F2D"/>
    <w:rsid w:val="00365BC0"/>
    <w:rsid w:val="0038656D"/>
    <w:rsid w:val="003D117D"/>
    <w:rsid w:val="00405A79"/>
    <w:rsid w:val="00471388"/>
    <w:rsid w:val="00492A84"/>
    <w:rsid w:val="004A088D"/>
    <w:rsid w:val="00546B39"/>
    <w:rsid w:val="00565836"/>
    <w:rsid w:val="005875A8"/>
    <w:rsid w:val="005D34D9"/>
    <w:rsid w:val="005E1B5D"/>
    <w:rsid w:val="005E4326"/>
    <w:rsid w:val="00633FF0"/>
    <w:rsid w:val="006407E7"/>
    <w:rsid w:val="0068166F"/>
    <w:rsid w:val="0069623C"/>
    <w:rsid w:val="006E5988"/>
    <w:rsid w:val="006F0BD3"/>
    <w:rsid w:val="007577AF"/>
    <w:rsid w:val="00760A0A"/>
    <w:rsid w:val="007A0C6A"/>
    <w:rsid w:val="007E35BD"/>
    <w:rsid w:val="007F4052"/>
    <w:rsid w:val="008238CB"/>
    <w:rsid w:val="008459E3"/>
    <w:rsid w:val="00854F42"/>
    <w:rsid w:val="00864AFA"/>
    <w:rsid w:val="008B0A1C"/>
    <w:rsid w:val="00924ADD"/>
    <w:rsid w:val="009405C2"/>
    <w:rsid w:val="009A2226"/>
    <w:rsid w:val="009B19AF"/>
    <w:rsid w:val="009C3BC8"/>
    <w:rsid w:val="00A256B2"/>
    <w:rsid w:val="00A55D3A"/>
    <w:rsid w:val="00A7602A"/>
    <w:rsid w:val="00A77C72"/>
    <w:rsid w:val="00AB4197"/>
    <w:rsid w:val="00AB4E24"/>
    <w:rsid w:val="00B053F4"/>
    <w:rsid w:val="00B30FF5"/>
    <w:rsid w:val="00B33C8E"/>
    <w:rsid w:val="00B561D3"/>
    <w:rsid w:val="00B668E0"/>
    <w:rsid w:val="00B73271"/>
    <w:rsid w:val="00BB7F84"/>
    <w:rsid w:val="00BD1BAF"/>
    <w:rsid w:val="00BD23C9"/>
    <w:rsid w:val="00BD5875"/>
    <w:rsid w:val="00BE771B"/>
    <w:rsid w:val="00BF0535"/>
    <w:rsid w:val="00C34DC5"/>
    <w:rsid w:val="00C55A77"/>
    <w:rsid w:val="00C713C1"/>
    <w:rsid w:val="00CA1193"/>
    <w:rsid w:val="00CB425D"/>
    <w:rsid w:val="00CC20A8"/>
    <w:rsid w:val="00CC6C8C"/>
    <w:rsid w:val="00CD0792"/>
    <w:rsid w:val="00CF7EEB"/>
    <w:rsid w:val="00D056EA"/>
    <w:rsid w:val="00D33035"/>
    <w:rsid w:val="00D94FD4"/>
    <w:rsid w:val="00DE41AA"/>
    <w:rsid w:val="00DE64F8"/>
    <w:rsid w:val="00E169C7"/>
    <w:rsid w:val="00E179C4"/>
    <w:rsid w:val="00E375F0"/>
    <w:rsid w:val="00E41CD5"/>
    <w:rsid w:val="00E46233"/>
    <w:rsid w:val="00E578CF"/>
    <w:rsid w:val="00EA58F2"/>
    <w:rsid w:val="00F335D8"/>
    <w:rsid w:val="00F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658">
                  <w:marLeft w:val="0"/>
                  <w:marRight w:val="0"/>
                  <w:marTop w:val="0"/>
                  <w:marBottom w:val="0"/>
                  <w:divBdr>
                    <w:top w:val="single" w:sz="6" w:space="9" w:color="E0DFD5"/>
                    <w:left w:val="single" w:sz="6" w:space="9" w:color="E0DFD5"/>
                    <w:bottom w:val="single" w:sz="6" w:space="0" w:color="E0DFD5"/>
                    <w:right w:val="single" w:sz="6" w:space="9" w:color="E0DFD5"/>
                  </w:divBdr>
                  <w:divsChild>
                    <w:div w:id="1932276415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2372">
                                  <w:marLeft w:val="0"/>
                                  <w:marRight w:val="2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271">
                                                  <w:marLeft w:val="0"/>
                                                  <w:marRight w:val="0"/>
                                                  <w:marTop w:val="201"/>
                                                  <w:marBottom w:val="201"/>
                                                  <w:divBdr>
                                                    <w:top w:val="single" w:sz="6" w:space="9" w:color="E5E5E5"/>
                                                    <w:left w:val="single" w:sz="6" w:space="9" w:color="E5E5E5"/>
                                                    <w:bottom w:val="single" w:sz="6" w:space="9" w:color="E5E5E5"/>
                                                    <w:right w:val="single" w:sz="6" w:space="9" w:color="E5E5E5"/>
                                                  </w:divBdr>
                                                  <w:divsChild>
                                                    <w:div w:id="11879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9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Гамза Денис Петрович</cp:lastModifiedBy>
  <cp:revision>32</cp:revision>
  <cp:lastPrinted>2019-04-02T09:54:00Z</cp:lastPrinted>
  <dcterms:created xsi:type="dcterms:W3CDTF">2019-03-07T08:13:00Z</dcterms:created>
  <dcterms:modified xsi:type="dcterms:W3CDTF">2019-04-03T11:18:00Z</dcterms:modified>
</cp:coreProperties>
</file>