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93238" w14:textId="77777777" w:rsidR="00C6338F" w:rsidRPr="00496C3B" w:rsidRDefault="009A61A2" w:rsidP="00D57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38F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транспорта </w:t>
      </w:r>
    </w:p>
    <w:p w14:paraId="4518657C" w14:textId="77777777" w:rsidR="00F16A30" w:rsidRPr="00496C3B" w:rsidRDefault="00C6338F" w:rsidP="00D57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дорожного хозяйства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</w:t>
      </w:r>
      <w:r w:rsidR="000C7099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сибирской области</w:t>
      </w:r>
      <w:r w:rsidR="000C7099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 №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</w:p>
    <w:p w14:paraId="53FA2967" w14:textId="77777777" w:rsidR="00F16A30" w:rsidRPr="00747C74" w:rsidRDefault="00F16A30" w:rsidP="00D57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DB2EC" w14:textId="77777777" w:rsidR="000D6FE0" w:rsidRPr="00747C74" w:rsidRDefault="000D6FE0" w:rsidP="000D6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7C74">
        <w:rPr>
          <w:rFonts w:ascii="Times New Roman" w:hAnsi="Times New Roman" w:cs="Times New Roman"/>
          <w:sz w:val="28"/>
          <w:szCs w:val="28"/>
        </w:rPr>
        <w:t>ПОРЯДОК</w:t>
      </w:r>
    </w:p>
    <w:p w14:paraId="3355C819" w14:textId="1FCE940F" w:rsidR="000D6FE0" w:rsidRPr="00747C74" w:rsidRDefault="000D6FE0" w:rsidP="000D6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7C74">
        <w:rPr>
          <w:rFonts w:ascii="Times New Roman" w:hAnsi="Times New Roman" w:cs="Times New Roman"/>
          <w:sz w:val="28"/>
          <w:szCs w:val="28"/>
        </w:rPr>
        <w:t xml:space="preserve">ПРОВЕДЕНИЯ МИНИСТЕРСТВОМ ТРАНСПОРТА И ДОРОЖНОГО ХОЗЯЙСТВА </w:t>
      </w:r>
    </w:p>
    <w:p w14:paraId="7CEA420B" w14:textId="54FC32CA" w:rsidR="000D6FE0" w:rsidRPr="00747C74" w:rsidRDefault="000D6FE0" w:rsidP="000D6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7C74">
        <w:rPr>
          <w:rFonts w:ascii="Times New Roman" w:hAnsi="Times New Roman" w:cs="Times New Roman"/>
          <w:sz w:val="28"/>
          <w:szCs w:val="28"/>
        </w:rPr>
        <w:t>НОВОСИБИРСКОЙ ОБЛАСТИ МОНИТОРИНГА КАЧЕСТВА ФИНАНСОВОГО</w:t>
      </w:r>
    </w:p>
    <w:p w14:paraId="71EDFCC8" w14:textId="6F4B9BB5" w:rsidR="000C7099" w:rsidRDefault="000D6FE0" w:rsidP="00161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7C74">
        <w:rPr>
          <w:rFonts w:ascii="Times New Roman" w:hAnsi="Times New Roman" w:cs="Times New Roman"/>
          <w:sz w:val="28"/>
          <w:szCs w:val="28"/>
        </w:rPr>
        <w:t>МЕНЕДЖМЕН</w:t>
      </w:r>
      <w:r w:rsidR="00A6439F">
        <w:rPr>
          <w:rFonts w:ascii="Times New Roman" w:hAnsi="Times New Roman" w:cs="Times New Roman"/>
          <w:sz w:val="28"/>
          <w:szCs w:val="28"/>
        </w:rPr>
        <w:t xml:space="preserve">ТА В </w:t>
      </w:r>
      <w:r w:rsidR="00F0045C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61D37">
        <w:rPr>
          <w:rFonts w:ascii="Times New Roman" w:hAnsi="Times New Roman" w:cs="Times New Roman"/>
          <w:sz w:val="28"/>
          <w:szCs w:val="28"/>
        </w:rPr>
        <w:t>ПОДВЕДОМСТВЕННЫХ ПОЛУЧАТЕЛЕЙ БЮДЖЕТНЫХ СРЕДСТВ И АДМИНИСТРАТОРОВ ДОХОДОВ ОБЛАСТНОГО БЮДЖЕТА НОВОСИБИРСКОЙ ОБЛАСТИ</w:t>
      </w:r>
    </w:p>
    <w:p w14:paraId="42A15BED" w14:textId="77777777" w:rsidR="00161D37" w:rsidRPr="00747C74" w:rsidRDefault="00161D37" w:rsidP="00161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4815FF" w14:textId="29C82BFC" w:rsidR="00793F51" w:rsidRPr="0054020C" w:rsidRDefault="00F16A30" w:rsidP="00793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>1</w:t>
      </w:r>
      <w:r w:rsidR="00D10A9B" w:rsidRPr="00793F51">
        <w:rPr>
          <w:rFonts w:ascii="Times New Roman" w:hAnsi="Times New Roman" w:cs="Times New Roman"/>
          <w:sz w:val="28"/>
          <w:szCs w:val="28"/>
        </w:rPr>
        <w:t>. 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проведения министерством </w:t>
      </w:r>
      <w:r w:rsidR="00793F51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 w:rsidR="00793F51">
        <w:rPr>
          <w:rFonts w:ascii="Times New Roman" w:hAnsi="Times New Roman" w:cs="Times New Roman"/>
          <w:sz w:val="28"/>
          <w:szCs w:val="28"/>
        </w:rPr>
        <w:t>–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</w:t>
      </w:r>
      <w:r w:rsidR="00793F51">
        <w:rPr>
          <w:rFonts w:ascii="Times New Roman" w:hAnsi="Times New Roman" w:cs="Times New Roman"/>
          <w:sz w:val="28"/>
          <w:szCs w:val="28"/>
        </w:rPr>
        <w:t>министерство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) </w:t>
      </w:r>
      <w:r w:rsidR="00165978" w:rsidRPr="0054020C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793F51" w:rsidRPr="0054020C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  <w:r w:rsidR="000D25F8" w:rsidRPr="0054020C">
        <w:rPr>
          <w:rFonts w:ascii="Times New Roman" w:hAnsi="Times New Roman" w:cs="Times New Roman"/>
          <w:sz w:val="28"/>
          <w:szCs w:val="28"/>
        </w:rPr>
        <w:t xml:space="preserve"> </w:t>
      </w:r>
      <w:r w:rsidR="00793F51" w:rsidRPr="0054020C">
        <w:rPr>
          <w:rFonts w:ascii="Times New Roman" w:hAnsi="Times New Roman" w:cs="Times New Roman"/>
          <w:sz w:val="28"/>
          <w:szCs w:val="28"/>
        </w:rPr>
        <w:t xml:space="preserve">в отношении подведомственных </w:t>
      </w:r>
      <w:r w:rsidR="00161D37">
        <w:rPr>
          <w:rFonts w:ascii="Times New Roman" w:hAnsi="Times New Roman" w:cs="Times New Roman"/>
          <w:sz w:val="28"/>
          <w:szCs w:val="28"/>
        </w:rPr>
        <w:t>получателей бюджетных средств и администраторов доходов областного бюджета Новосибирской области</w:t>
      </w:r>
      <w:r w:rsidR="00793F51" w:rsidRPr="0054020C">
        <w:rPr>
          <w:rFonts w:ascii="Times New Roman" w:hAnsi="Times New Roman" w:cs="Times New Roman"/>
          <w:sz w:val="28"/>
          <w:szCs w:val="28"/>
        </w:rPr>
        <w:t xml:space="preserve"> (далее соответственно - мониторинг качества финансового менеджмента, </w:t>
      </w:r>
      <w:r w:rsidR="00165978" w:rsidRPr="0054020C">
        <w:rPr>
          <w:rFonts w:ascii="Times New Roman" w:hAnsi="Times New Roman" w:cs="Times New Roman"/>
          <w:sz w:val="28"/>
          <w:szCs w:val="28"/>
        </w:rPr>
        <w:t>учреждения)</w:t>
      </w:r>
      <w:r w:rsidR="00793F51" w:rsidRPr="0054020C">
        <w:rPr>
          <w:rFonts w:ascii="Times New Roman" w:hAnsi="Times New Roman" w:cs="Times New Roman"/>
          <w:sz w:val="28"/>
          <w:szCs w:val="28"/>
        </w:rPr>
        <w:t>, в том числе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 качества финансового менеджмента, а также формирования отчетов о результатах мониторинга</w:t>
      </w:r>
      <w:r w:rsidR="00165978" w:rsidRPr="0054020C">
        <w:rPr>
          <w:rFonts w:ascii="Times New Roman" w:hAnsi="Times New Roman" w:cs="Times New Roman"/>
          <w:sz w:val="28"/>
          <w:szCs w:val="28"/>
        </w:rPr>
        <w:t xml:space="preserve"> </w:t>
      </w:r>
      <w:r w:rsidR="00793F51" w:rsidRPr="0054020C">
        <w:rPr>
          <w:rFonts w:ascii="Times New Roman" w:hAnsi="Times New Roman" w:cs="Times New Roman"/>
          <w:sz w:val="28"/>
          <w:szCs w:val="28"/>
        </w:rPr>
        <w:t>качества финансового менеджмента.</w:t>
      </w:r>
    </w:p>
    <w:p w14:paraId="4480839F" w14:textId="2BE4FAF7" w:rsidR="00793F51" w:rsidRPr="00793F5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20C">
        <w:rPr>
          <w:rFonts w:ascii="Times New Roman" w:hAnsi="Times New Roman" w:cs="Times New Roman"/>
          <w:sz w:val="28"/>
          <w:szCs w:val="28"/>
        </w:rPr>
        <w:t>2. Мониторинг качества финансового</w:t>
      </w:r>
      <w:r w:rsidRPr="00793F51">
        <w:rPr>
          <w:rFonts w:ascii="Times New Roman" w:hAnsi="Times New Roman" w:cs="Times New Roman"/>
          <w:sz w:val="28"/>
          <w:szCs w:val="28"/>
        </w:rPr>
        <w:t xml:space="preserve"> менеджмента включает в себя мониторинг качества исполнения бюджетных полномочий </w:t>
      </w:r>
      <w:r w:rsidR="006F3B2A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>, а также качества управления активами</w:t>
      </w:r>
      <w:r w:rsidR="00455059">
        <w:rPr>
          <w:rFonts w:ascii="Times New Roman" w:hAnsi="Times New Roman" w:cs="Times New Roman"/>
          <w:sz w:val="28"/>
          <w:szCs w:val="28"/>
        </w:rPr>
        <w:t>,</w:t>
      </w:r>
      <w:r w:rsidRPr="00793F51">
        <w:rPr>
          <w:rFonts w:ascii="Times New Roman" w:hAnsi="Times New Roman" w:cs="Times New Roman"/>
          <w:sz w:val="28"/>
          <w:szCs w:val="28"/>
        </w:rPr>
        <w:t xml:space="preserve"> осуществления закупок товаров, работ и услуг для обеспечения государственных нужд Новосибирской области.</w:t>
      </w:r>
    </w:p>
    <w:p w14:paraId="08F178D3" w14:textId="77777777" w:rsidR="0054020C" w:rsidRDefault="0054020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1463625" w14:textId="40C2B6F4" w:rsidR="00793F51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>3. Целями проведения мониторинга качества финансового менеджмента являются:</w:t>
      </w:r>
    </w:p>
    <w:p w14:paraId="4D97D294" w14:textId="25621FF1" w:rsidR="00793F51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1) определение качества финансового менеджмента </w:t>
      </w:r>
      <w:r w:rsidR="006F3B2A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>;</w:t>
      </w:r>
    </w:p>
    <w:p w14:paraId="547646E4" w14:textId="286C4ED1" w:rsidR="00793F51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2) анализ изменений качества финансового менеджмента </w:t>
      </w:r>
      <w:r w:rsidR="006F3B2A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>;</w:t>
      </w:r>
    </w:p>
    <w:p w14:paraId="588A6B79" w14:textId="6C7F1626" w:rsidR="00793F51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3) определение направлений финансового менеджмента </w:t>
      </w:r>
      <w:r w:rsidR="006F3B2A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>, требующих совершенствования.</w:t>
      </w:r>
    </w:p>
    <w:p w14:paraId="6084114C" w14:textId="77777777" w:rsidR="0054020C" w:rsidRDefault="0054020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149E835" w14:textId="459883A0" w:rsidR="00793F51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4. Мониторинг качества финансового менеджмента проводится путем анализа и оценки </w:t>
      </w:r>
      <w:r w:rsidR="00853FA1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E2043C">
        <w:rPr>
          <w:rFonts w:ascii="Times New Roman" w:hAnsi="Times New Roman" w:cs="Times New Roman"/>
          <w:sz w:val="28"/>
          <w:szCs w:val="28"/>
        </w:rPr>
        <w:t>учреждени</w:t>
      </w:r>
      <w:r w:rsidR="00853FA1">
        <w:rPr>
          <w:rFonts w:ascii="Times New Roman" w:hAnsi="Times New Roman" w:cs="Times New Roman"/>
          <w:sz w:val="28"/>
          <w:szCs w:val="28"/>
        </w:rPr>
        <w:t xml:space="preserve">ями </w:t>
      </w:r>
      <w:r w:rsidR="00853FA1" w:rsidRPr="0054020C">
        <w:rPr>
          <w:rFonts w:ascii="Times New Roman" w:hAnsi="Times New Roman" w:cs="Times New Roman"/>
          <w:sz w:val="28"/>
          <w:szCs w:val="28"/>
        </w:rPr>
        <w:t>бюджетных полномочий</w:t>
      </w:r>
      <w:r w:rsidRPr="0054020C">
        <w:rPr>
          <w:rFonts w:ascii="Times New Roman" w:hAnsi="Times New Roman" w:cs="Times New Roman"/>
          <w:sz w:val="28"/>
          <w:szCs w:val="28"/>
        </w:rPr>
        <w:t>, включая результаты финансового обеспечения закупок товаров, работ и услуг для обеспечения государственных нужд Новосибирской области, ведения бюджетного учета, составления отчетности, организации и осуществления внутреннего</w:t>
      </w:r>
      <w:r w:rsidRPr="00793F51">
        <w:rPr>
          <w:rFonts w:ascii="Times New Roman" w:hAnsi="Times New Roman" w:cs="Times New Roman"/>
          <w:sz w:val="28"/>
          <w:szCs w:val="28"/>
        </w:rPr>
        <w:t xml:space="preserve"> финансового аудита, управления доходами и управления активами, по показателям, </w:t>
      </w:r>
      <w:r w:rsidRPr="0054020C"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hyperlink w:anchor="P86" w:history="1">
        <w:r w:rsidRPr="0054020C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E2043C" w:rsidRPr="0054020C">
          <w:rPr>
            <w:rFonts w:ascii="Times New Roman" w:hAnsi="Times New Roman" w:cs="Times New Roman"/>
            <w:sz w:val="28"/>
            <w:szCs w:val="28"/>
          </w:rPr>
          <w:t>№</w:t>
        </w:r>
        <w:r w:rsidRPr="0054020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54020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793F51">
        <w:rPr>
          <w:rFonts w:ascii="Times New Roman" w:hAnsi="Times New Roman" w:cs="Times New Roman"/>
          <w:sz w:val="28"/>
          <w:szCs w:val="28"/>
        </w:rPr>
        <w:t>Порядку.</w:t>
      </w:r>
    </w:p>
    <w:p w14:paraId="1B5E1EA2" w14:textId="2F2A0E81" w:rsidR="00793F51" w:rsidRPr="00793F5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lastRenderedPageBreak/>
        <w:t xml:space="preserve">5. Мониторинг качества финансового менеджмента проводится ежегодно за отчетный финансовый год в срок до </w:t>
      </w:r>
      <w:r w:rsidR="00140C84">
        <w:rPr>
          <w:rFonts w:ascii="Times New Roman" w:hAnsi="Times New Roman" w:cs="Times New Roman"/>
          <w:sz w:val="28"/>
          <w:szCs w:val="28"/>
        </w:rPr>
        <w:t>15</w:t>
      </w:r>
      <w:r w:rsidRPr="00793F51">
        <w:rPr>
          <w:rFonts w:ascii="Times New Roman" w:hAnsi="Times New Roman" w:cs="Times New Roman"/>
          <w:sz w:val="28"/>
          <w:szCs w:val="28"/>
        </w:rPr>
        <w:t xml:space="preserve"> ию</w:t>
      </w:r>
      <w:r w:rsidR="00140C84">
        <w:rPr>
          <w:rFonts w:ascii="Times New Roman" w:hAnsi="Times New Roman" w:cs="Times New Roman"/>
          <w:sz w:val="28"/>
          <w:szCs w:val="28"/>
        </w:rPr>
        <w:t>н</w:t>
      </w:r>
      <w:r w:rsidRPr="00793F51">
        <w:rPr>
          <w:rFonts w:ascii="Times New Roman" w:hAnsi="Times New Roman" w:cs="Times New Roman"/>
          <w:sz w:val="28"/>
          <w:szCs w:val="28"/>
        </w:rPr>
        <w:t>я текущего финансового года по следующим направлениям:</w:t>
      </w:r>
    </w:p>
    <w:p w14:paraId="263CB3AC" w14:textId="7546F396" w:rsidR="003547FC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1) </w:t>
      </w:r>
      <w:r w:rsidR="003547FC" w:rsidRPr="00793F51">
        <w:rPr>
          <w:rFonts w:ascii="Times New Roman" w:hAnsi="Times New Roman" w:cs="Times New Roman"/>
          <w:sz w:val="28"/>
          <w:szCs w:val="28"/>
        </w:rPr>
        <w:t>качество управления доходами областного бюджета</w:t>
      </w:r>
      <w:r w:rsidR="00500C5F" w:rsidRPr="00500C5F">
        <w:rPr>
          <w:rFonts w:ascii="Times New Roman" w:hAnsi="Times New Roman" w:cs="Times New Roman"/>
          <w:sz w:val="28"/>
          <w:szCs w:val="28"/>
        </w:rPr>
        <w:t xml:space="preserve"> </w:t>
      </w:r>
      <w:r w:rsidR="00500C5F">
        <w:rPr>
          <w:rFonts w:ascii="Times New Roman" w:hAnsi="Times New Roman" w:cs="Times New Roman"/>
          <w:sz w:val="28"/>
          <w:szCs w:val="28"/>
        </w:rPr>
        <w:t>Новосибирской области (далее – областного бюджета)</w:t>
      </w:r>
      <w:r w:rsidR="003547FC" w:rsidRPr="00793F51">
        <w:rPr>
          <w:rFonts w:ascii="Times New Roman" w:hAnsi="Times New Roman" w:cs="Times New Roman"/>
          <w:sz w:val="28"/>
          <w:szCs w:val="28"/>
        </w:rPr>
        <w:t>;</w:t>
      </w:r>
    </w:p>
    <w:p w14:paraId="04C9FD7A" w14:textId="50CEA1F9" w:rsidR="00793F51" w:rsidRPr="00793F5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93F51" w:rsidRPr="00793F51">
        <w:rPr>
          <w:rFonts w:ascii="Times New Roman" w:hAnsi="Times New Roman" w:cs="Times New Roman"/>
          <w:sz w:val="28"/>
          <w:szCs w:val="28"/>
        </w:rPr>
        <w:t>качество управлен</w:t>
      </w:r>
      <w:r>
        <w:rPr>
          <w:rFonts w:ascii="Times New Roman" w:hAnsi="Times New Roman" w:cs="Times New Roman"/>
          <w:sz w:val="28"/>
          <w:szCs w:val="28"/>
        </w:rPr>
        <w:t>ия расходами областного бюджета</w:t>
      </w:r>
      <w:r w:rsidR="00500C5F">
        <w:rPr>
          <w:rFonts w:ascii="Times New Roman" w:hAnsi="Times New Roman" w:cs="Times New Roman"/>
          <w:sz w:val="28"/>
          <w:szCs w:val="28"/>
        </w:rPr>
        <w:t>;</w:t>
      </w:r>
    </w:p>
    <w:p w14:paraId="694D81D0" w14:textId="08572CA3" w:rsidR="00793F51" w:rsidRPr="00793F5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3F51" w:rsidRPr="00793F51">
        <w:rPr>
          <w:rFonts w:ascii="Times New Roman" w:hAnsi="Times New Roman" w:cs="Times New Roman"/>
          <w:sz w:val="28"/>
          <w:szCs w:val="28"/>
        </w:rPr>
        <w:t>) качество ведения бюджетного учета и составления отчетности;</w:t>
      </w:r>
    </w:p>
    <w:p w14:paraId="5D79FD60" w14:textId="13D30A2D" w:rsidR="00793F51" w:rsidRPr="00793F5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3F51" w:rsidRPr="00793F51">
        <w:rPr>
          <w:rFonts w:ascii="Times New Roman" w:hAnsi="Times New Roman" w:cs="Times New Roman"/>
          <w:sz w:val="28"/>
          <w:szCs w:val="28"/>
        </w:rPr>
        <w:t>) качество организации и осуществления внутреннего финансового аудита;</w:t>
      </w:r>
    </w:p>
    <w:p w14:paraId="378B4362" w14:textId="148EBF09" w:rsidR="00793F51" w:rsidRPr="00793F5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3F51" w:rsidRPr="00793F51">
        <w:rPr>
          <w:rFonts w:ascii="Times New Roman" w:hAnsi="Times New Roman" w:cs="Times New Roman"/>
          <w:sz w:val="28"/>
          <w:szCs w:val="28"/>
        </w:rPr>
        <w:t>) качество управления активами.</w:t>
      </w:r>
    </w:p>
    <w:p w14:paraId="359F5AD2" w14:textId="77777777" w:rsidR="0054020C" w:rsidRDefault="0054020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</w:p>
    <w:p w14:paraId="74A4E89B" w14:textId="0AC1638C" w:rsidR="00793F51" w:rsidRPr="00793F5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6. Для проведения мониторинга качества финансового менеджмента </w:t>
      </w:r>
      <w:r w:rsidR="000476B0">
        <w:rPr>
          <w:rFonts w:ascii="Times New Roman" w:hAnsi="Times New Roman" w:cs="Times New Roman"/>
          <w:sz w:val="28"/>
          <w:szCs w:val="28"/>
        </w:rPr>
        <w:t>учреждения</w:t>
      </w:r>
      <w:r w:rsidRPr="00793F51">
        <w:rPr>
          <w:rFonts w:ascii="Times New Roman" w:hAnsi="Times New Roman" w:cs="Times New Roman"/>
          <w:sz w:val="28"/>
          <w:szCs w:val="28"/>
        </w:rPr>
        <w:t xml:space="preserve"> в срок не </w:t>
      </w:r>
      <w:r w:rsidRPr="0054020C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54020C" w:rsidRPr="0054020C">
        <w:rPr>
          <w:rFonts w:ascii="Times New Roman" w:hAnsi="Times New Roman" w:cs="Times New Roman"/>
          <w:sz w:val="28"/>
          <w:szCs w:val="28"/>
        </w:rPr>
        <w:t>15</w:t>
      </w:r>
      <w:r w:rsidRPr="0054020C">
        <w:rPr>
          <w:rFonts w:ascii="Times New Roman" w:hAnsi="Times New Roman" w:cs="Times New Roman"/>
          <w:sz w:val="28"/>
          <w:szCs w:val="28"/>
        </w:rPr>
        <w:t xml:space="preserve"> </w:t>
      </w:r>
      <w:r w:rsidR="000476B0" w:rsidRPr="0054020C">
        <w:rPr>
          <w:rFonts w:ascii="Times New Roman" w:hAnsi="Times New Roman" w:cs="Times New Roman"/>
          <w:sz w:val="28"/>
          <w:szCs w:val="28"/>
        </w:rPr>
        <w:t>апреля</w:t>
      </w:r>
      <w:r w:rsidRPr="0054020C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793F51">
        <w:rPr>
          <w:rFonts w:ascii="Times New Roman" w:hAnsi="Times New Roman" w:cs="Times New Roman"/>
          <w:sz w:val="28"/>
          <w:szCs w:val="28"/>
        </w:rPr>
        <w:t xml:space="preserve"> финансового года представляют в министерство </w:t>
      </w:r>
      <w:hyperlink w:anchor="P758" w:history="1">
        <w:r w:rsidRPr="0054020C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54020C">
        <w:rPr>
          <w:rFonts w:ascii="Times New Roman" w:hAnsi="Times New Roman" w:cs="Times New Roman"/>
          <w:sz w:val="28"/>
          <w:szCs w:val="28"/>
        </w:rPr>
        <w:t xml:space="preserve"> для ра</w:t>
      </w:r>
      <w:r w:rsidRPr="00793F51">
        <w:rPr>
          <w:rFonts w:ascii="Times New Roman" w:hAnsi="Times New Roman" w:cs="Times New Roman"/>
          <w:sz w:val="28"/>
          <w:szCs w:val="28"/>
        </w:rPr>
        <w:t xml:space="preserve">счета значений показателей качества финансового менеджмента в соответствии с приложением </w:t>
      </w:r>
      <w:r w:rsidR="000476B0">
        <w:rPr>
          <w:rFonts w:ascii="Times New Roman" w:hAnsi="Times New Roman" w:cs="Times New Roman"/>
          <w:sz w:val="28"/>
          <w:szCs w:val="28"/>
        </w:rPr>
        <w:t>№</w:t>
      </w:r>
      <w:r w:rsidRPr="00793F51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757C72A0" w14:textId="6EF3BC2B" w:rsidR="00793F51" w:rsidRPr="00793F5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8">
        <w:rPr>
          <w:rFonts w:ascii="Times New Roman" w:hAnsi="Times New Roman" w:cs="Times New Roman"/>
          <w:sz w:val="28"/>
          <w:szCs w:val="28"/>
        </w:rPr>
        <w:t xml:space="preserve">7. </w:t>
      </w:r>
      <w:r w:rsidR="007579F8" w:rsidRPr="007579F8">
        <w:rPr>
          <w:rFonts w:ascii="Times New Roman" w:hAnsi="Times New Roman" w:cs="Times New Roman"/>
          <w:sz w:val="28"/>
          <w:szCs w:val="28"/>
        </w:rPr>
        <w:t>С</w:t>
      </w:r>
      <w:r w:rsidRPr="007579F8">
        <w:rPr>
          <w:rFonts w:ascii="Times New Roman" w:hAnsi="Times New Roman" w:cs="Times New Roman"/>
          <w:sz w:val="28"/>
          <w:szCs w:val="28"/>
        </w:rPr>
        <w:t xml:space="preserve">труктурные подразделения </w:t>
      </w:r>
      <w:r w:rsidRPr="003F259A">
        <w:rPr>
          <w:rFonts w:ascii="Times New Roman" w:hAnsi="Times New Roman" w:cs="Times New Roman"/>
          <w:sz w:val="28"/>
          <w:szCs w:val="28"/>
        </w:rPr>
        <w:t>министерства</w:t>
      </w:r>
      <w:r w:rsidR="00C968C4">
        <w:rPr>
          <w:rFonts w:ascii="Times New Roman" w:hAnsi="Times New Roman" w:cs="Times New Roman"/>
          <w:sz w:val="28"/>
          <w:szCs w:val="28"/>
        </w:rPr>
        <w:t>,</w:t>
      </w:r>
      <w:r w:rsidRPr="003F259A">
        <w:rPr>
          <w:rFonts w:ascii="Times New Roman" w:hAnsi="Times New Roman" w:cs="Times New Roman"/>
          <w:sz w:val="28"/>
          <w:szCs w:val="28"/>
        </w:rPr>
        <w:t xml:space="preserve"> ответственные за </w:t>
      </w:r>
      <w:r w:rsidR="00C968C4">
        <w:rPr>
          <w:rFonts w:ascii="Times New Roman" w:hAnsi="Times New Roman" w:cs="Times New Roman"/>
          <w:sz w:val="28"/>
          <w:szCs w:val="28"/>
        </w:rPr>
        <w:t>закрепленные за ними показатели качества финансового менеджмента</w:t>
      </w:r>
      <w:r w:rsidRPr="003F259A">
        <w:rPr>
          <w:rFonts w:ascii="Times New Roman" w:hAnsi="Times New Roman" w:cs="Times New Roman"/>
          <w:sz w:val="28"/>
          <w:szCs w:val="28"/>
        </w:rPr>
        <w:t>, подготавливают информацию</w:t>
      </w:r>
      <w:r w:rsidR="00D52FBC">
        <w:rPr>
          <w:rFonts w:ascii="Times New Roman" w:hAnsi="Times New Roman" w:cs="Times New Roman"/>
          <w:sz w:val="28"/>
          <w:szCs w:val="28"/>
        </w:rPr>
        <w:t xml:space="preserve"> с учетом информации, указанной в пункте 6 настоящего Порядка,</w:t>
      </w:r>
      <w:r w:rsidRPr="003F259A">
        <w:rPr>
          <w:rFonts w:ascii="Times New Roman" w:hAnsi="Times New Roman" w:cs="Times New Roman"/>
          <w:sz w:val="28"/>
          <w:szCs w:val="28"/>
        </w:rPr>
        <w:t xml:space="preserve"> о значениях исходных данных для расчета значений показателей качества финансового</w:t>
      </w:r>
      <w:r w:rsidRPr="007579F8">
        <w:rPr>
          <w:rFonts w:ascii="Times New Roman" w:hAnsi="Times New Roman" w:cs="Times New Roman"/>
          <w:sz w:val="28"/>
          <w:szCs w:val="28"/>
        </w:rPr>
        <w:t xml:space="preserve"> менеджмента (далее - информация о значениях исходных данных) в соответствии с </w:t>
      </w:r>
      <w:hyperlink w:anchor="P963" w:history="1">
        <w:r w:rsidRPr="007579F8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0476B0" w:rsidRPr="007579F8">
          <w:rPr>
            <w:rFonts w:ascii="Times New Roman" w:hAnsi="Times New Roman" w:cs="Times New Roman"/>
            <w:sz w:val="28"/>
            <w:szCs w:val="28"/>
          </w:rPr>
          <w:t>№</w:t>
        </w:r>
        <w:r w:rsidRPr="007579F8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7579F8">
        <w:rPr>
          <w:rFonts w:ascii="Times New Roman" w:hAnsi="Times New Roman" w:cs="Times New Roman"/>
          <w:sz w:val="28"/>
          <w:szCs w:val="28"/>
        </w:rPr>
        <w:t xml:space="preserve"> к настоящему Порядку и в срок не позднее </w:t>
      </w:r>
      <w:r w:rsidR="00140C84" w:rsidRPr="007579F8">
        <w:rPr>
          <w:rFonts w:ascii="Times New Roman" w:hAnsi="Times New Roman" w:cs="Times New Roman"/>
          <w:sz w:val="28"/>
          <w:szCs w:val="28"/>
        </w:rPr>
        <w:t>30 апреля</w:t>
      </w:r>
      <w:r w:rsidRPr="007579F8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ее </w:t>
      </w:r>
      <w:r w:rsidR="000476B0" w:rsidRPr="007579F8">
        <w:rPr>
          <w:rFonts w:ascii="Times New Roman" w:hAnsi="Times New Roman" w:cs="Times New Roman"/>
          <w:sz w:val="28"/>
          <w:szCs w:val="28"/>
        </w:rPr>
        <w:t>уполномоченному должностному лицу</w:t>
      </w:r>
      <w:r w:rsidR="00B92331" w:rsidRPr="007579F8">
        <w:rPr>
          <w:rFonts w:ascii="Times New Roman" w:hAnsi="Times New Roman" w:cs="Times New Roman"/>
          <w:sz w:val="28"/>
          <w:szCs w:val="28"/>
        </w:rPr>
        <w:t>, ответственному за</w:t>
      </w:r>
      <w:r w:rsidR="000476B0" w:rsidRPr="007579F8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B92331" w:rsidRPr="007579F8">
        <w:rPr>
          <w:rFonts w:ascii="Times New Roman" w:hAnsi="Times New Roman" w:cs="Times New Roman"/>
          <w:sz w:val="28"/>
          <w:szCs w:val="28"/>
        </w:rPr>
        <w:t>е</w:t>
      </w:r>
      <w:r w:rsidR="000476B0" w:rsidRPr="007579F8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 w:rsidR="00D86978" w:rsidRPr="007579F8">
        <w:rPr>
          <w:rFonts w:ascii="Times New Roman" w:hAnsi="Times New Roman" w:cs="Times New Roman"/>
          <w:sz w:val="28"/>
          <w:szCs w:val="28"/>
        </w:rPr>
        <w:t xml:space="preserve"> (далее – уполномоченное должностное лицо)</w:t>
      </w:r>
      <w:r w:rsidRPr="007579F8">
        <w:rPr>
          <w:rFonts w:ascii="Times New Roman" w:hAnsi="Times New Roman" w:cs="Times New Roman"/>
          <w:sz w:val="28"/>
          <w:szCs w:val="28"/>
        </w:rPr>
        <w:t>.</w:t>
      </w:r>
    </w:p>
    <w:p w14:paraId="19F468CE" w14:textId="77777777" w:rsidR="00140C84" w:rsidRDefault="00140C84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24648C1" w14:textId="247E3CEF" w:rsidR="00793F51" w:rsidRPr="00793F51" w:rsidRDefault="00793F51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8. </w:t>
      </w:r>
      <w:r w:rsidR="00D86978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793F5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40C84">
        <w:rPr>
          <w:rFonts w:ascii="Times New Roman" w:hAnsi="Times New Roman" w:cs="Times New Roman"/>
          <w:sz w:val="28"/>
          <w:szCs w:val="28"/>
        </w:rPr>
        <w:t>31</w:t>
      </w:r>
      <w:r w:rsidRPr="00793F51">
        <w:rPr>
          <w:rFonts w:ascii="Times New Roman" w:hAnsi="Times New Roman" w:cs="Times New Roman"/>
          <w:sz w:val="28"/>
          <w:szCs w:val="28"/>
        </w:rPr>
        <w:t xml:space="preserve"> </w:t>
      </w:r>
      <w:r w:rsidR="00140C84">
        <w:rPr>
          <w:rFonts w:ascii="Times New Roman" w:hAnsi="Times New Roman" w:cs="Times New Roman"/>
          <w:sz w:val="28"/>
          <w:szCs w:val="28"/>
        </w:rPr>
        <w:t>мая</w:t>
      </w:r>
      <w:r w:rsidRPr="00793F51">
        <w:rPr>
          <w:rFonts w:ascii="Times New Roman" w:hAnsi="Times New Roman" w:cs="Times New Roman"/>
          <w:sz w:val="28"/>
          <w:szCs w:val="28"/>
        </w:rPr>
        <w:t xml:space="preserve"> текущего финансового года:</w:t>
      </w:r>
    </w:p>
    <w:p w14:paraId="1D61EBDB" w14:textId="55D0FE98" w:rsidR="00793F51" w:rsidRPr="00793F51" w:rsidRDefault="00793F51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C84">
        <w:rPr>
          <w:rFonts w:ascii="Times New Roman" w:hAnsi="Times New Roman" w:cs="Times New Roman"/>
          <w:sz w:val="28"/>
          <w:szCs w:val="28"/>
        </w:rPr>
        <w:t xml:space="preserve">1) обобщает полученную от </w:t>
      </w:r>
      <w:r w:rsidR="00834BD7" w:rsidRPr="00140C84">
        <w:rPr>
          <w:rFonts w:ascii="Times New Roman" w:hAnsi="Times New Roman" w:cs="Times New Roman"/>
          <w:sz w:val="28"/>
          <w:szCs w:val="28"/>
        </w:rPr>
        <w:t xml:space="preserve">учреждений и </w:t>
      </w:r>
      <w:r w:rsidRPr="00140C84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 информацию</w:t>
      </w:r>
      <w:r w:rsidRPr="00793F51">
        <w:rPr>
          <w:rFonts w:ascii="Times New Roman" w:hAnsi="Times New Roman" w:cs="Times New Roman"/>
          <w:sz w:val="28"/>
          <w:szCs w:val="28"/>
        </w:rPr>
        <w:t xml:space="preserve"> о значениях исходных данных и производит расчет значений показателей качества финансового менеджмента;</w:t>
      </w:r>
    </w:p>
    <w:p w14:paraId="50A1FEEF" w14:textId="77777777" w:rsidR="00793F51" w:rsidRPr="00793F51" w:rsidRDefault="00793F51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>2) присваивает оценки показателям качества финансового менеджмента.</w:t>
      </w:r>
    </w:p>
    <w:p w14:paraId="71BDF083" w14:textId="6F2C6371" w:rsidR="00793F51" w:rsidRPr="00793F5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9. Расчет значений показателей качества финансового менеджмента, их оценка и расчет оценки качества финансового менеджмента </w:t>
      </w:r>
      <w:r w:rsidR="00D86978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140C8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429" w:history="1">
        <w:r w:rsidRPr="00140C8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140C84">
        <w:rPr>
          <w:rFonts w:ascii="Times New Roman" w:hAnsi="Times New Roman" w:cs="Times New Roman"/>
          <w:sz w:val="28"/>
          <w:szCs w:val="28"/>
        </w:rPr>
        <w:t xml:space="preserve">, являющейся </w:t>
      </w:r>
      <w:r w:rsidRPr="00793F5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D86978">
        <w:rPr>
          <w:rFonts w:ascii="Times New Roman" w:hAnsi="Times New Roman" w:cs="Times New Roman"/>
          <w:sz w:val="28"/>
          <w:szCs w:val="28"/>
        </w:rPr>
        <w:t>№</w:t>
      </w:r>
      <w:r w:rsidRPr="00793F51">
        <w:rPr>
          <w:rFonts w:ascii="Times New Roman" w:hAnsi="Times New Roman" w:cs="Times New Roman"/>
          <w:sz w:val="28"/>
          <w:szCs w:val="28"/>
        </w:rPr>
        <w:t xml:space="preserve"> 5 к настоящему Порядку.</w:t>
      </w:r>
    </w:p>
    <w:p w14:paraId="1EC0BBB1" w14:textId="2F1EFB55" w:rsidR="00793F51" w:rsidRPr="00793F5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 xml:space="preserve">10. На основании рассчитанной в соответствии с Методикой оценки качества финансового менеджмента </w:t>
      </w:r>
      <w:r w:rsidR="00D86978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 xml:space="preserve"> </w:t>
      </w:r>
      <w:r w:rsidR="00D86978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793F51">
        <w:rPr>
          <w:rFonts w:ascii="Times New Roman" w:hAnsi="Times New Roman" w:cs="Times New Roman"/>
          <w:sz w:val="28"/>
          <w:szCs w:val="28"/>
        </w:rPr>
        <w:t xml:space="preserve"> </w:t>
      </w:r>
      <w:r w:rsidRPr="00140C8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F259A">
        <w:rPr>
          <w:rFonts w:ascii="Times New Roman" w:hAnsi="Times New Roman" w:cs="Times New Roman"/>
          <w:sz w:val="28"/>
          <w:szCs w:val="28"/>
        </w:rPr>
        <w:t>в порядке убывания рейтинг учреждений по форме согласно приложению № 6</w:t>
      </w:r>
      <w:r w:rsidR="0094569E">
        <w:rPr>
          <w:rFonts w:ascii="Times New Roman" w:hAnsi="Times New Roman" w:cs="Times New Roman"/>
          <w:sz w:val="28"/>
          <w:szCs w:val="28"/>
        </w:rPr>
        <w:t xml:space="preserve"> к настоящему Порядку, который размещается на официальном сайте министерства. О</w:t>
      </w:r>
      <w:r w:rsidR="007579F8">
        <w:rPr>
          <w:rFonts w:ascii="Times New Roman" w:hAnsi="Times New Roman" w:cs="Times New Roman"/>
          <w:sz w:val="28"/>
          <w:szCs w:val="28"/>
        </w:rPr>
        <w:t>тчет</w:t>
      </w:r>
      <w:r w:rsidR="0094569E">
        <w:rPr>
          <w:rFonts w:ascii="Times New Roman" w:hAnsi="Times New Roman" w:cs="Times New Roman"/>
          <w:sz w:val="28"/>
          <w:szCs w:val="28"/>
        </w:rPr>
        <w:t>ы</w:t>
      </w:r>
      <w:r w:rsidR="007579F8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7579F8" w:rsidRPr="00793F51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  <w:r w:rsidR="007579F8">
        <w:rPr>
          <w:rFonts w:ascii="Times New Roman" w:hAnsi="Times New Roman" w:cs="Times New Roman"/>
          <w:sz w:val="28"/>
          <w:szCs w:val="28"/>
        </w:rPr>
        <w:t xml:space="preserve"> </w:t>
      </w:r>
      <w:r w:rsidR="0094569E" w:rsidRPr="00793F5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4569E">
        <w:rPr>
          <w:rFonts w:ascii="Times New Roman" w:hAnsi="Times New Roman" w:cs="Times New Roman"/>
          <w:sz w:val="28"/>
          <w:szCs w:val="28"/>
        </w:rPr>
        <w:t>№</w:t>
      </w:r>
      <w:r w:rsidR="0094569E" w:rsidRPr="00793F51">
        <w:rPr>
          <w:rFonts w:ascii="Times New Roman" w:hAnsi="Times New Roman" w:cs="Times New Roman"/>
          <w:sz w:val="28"/>
          <w:szCs w:val="28"/>
        </w:rPr>
        <w:t xml:space="preserve"> 4 к настоящему Порядку</w:t>
      </w:r>
      <w:r w:rsidR="0094569E">
        <w:rPr>
          <w:rFonts w:ascii="Times New Roman" w:hAnsi="Times New Roman" w:cs="Times New Roman"/>
          <w:sz w:val="28"/>
          <w:szCs w:val="28"/>
        </w:rPr>
        <w:t xml:space="preserve"> доводятся до учреждений не позднее 20 июня текущего года</w:t>
      </w:r>
      <w:r w:rsidR="007579F8">
        <w:rPr>
          <w:rFonts w:ascii="Times New Roman" w:hAnsi="Times New Roman" w:cs="Times New Roman"/>
          <w:sz w:val="28"/>
          <w:szCs w:val="28"/>
        </w:rPr>
        <w:t>.</w:t>
      </w:r>
      <w:r w:rsidR="0094569E" w:rsidRPr="0094569E">
        <w:t xml:space="preserve"> </w:t>
      </w:r>
    </w:p>
    <w:p w14:paraId="406D1E84" w14:textId="1F6F9423" w:rsidR="00793F51" w:rsidRPr="00793F51" w:rsidRDefault="0076023E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. В срок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696D">
        <w:rPr>
          <w:rFonts w:ascii="Times New Roman" w:hAnsi="Times New Roman" w:cs="Times New Roman"/>
          <w:sz w:val="28"/>
          <w:szCs w:val="28"/>
        </w:rPr>
        <w:t>0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="00EB7DC9">
        <w:rPr>
          <w:rFonts w:ascii="Times New Roman" w:hAnsi="Times New Roman" w:cs="Times New Roman"/>
          <w:sz w:val="28"/>
          <w:szCs w:val="28"/>
        </w:rPr>
        <w:t>учреждения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793F51" w:rsidRPr="00140C8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hyperlink w:anchor="P1576" w:history="1">
        <w:r w:rsidR="00793F51" w:rsidRPr="00140C84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793F51" w:rsidRPr="00140C84">
        <w:rPr>
          <w:rFonts w:ascii="Times New Roman" w:hAnsi="Times New Roman" w:cs="Times New Roman"/>
          <w:sz w:val="28"/>
          <w:szCs w:val="28"/>
        </w:rPr>
        <w:t xml:space="preserve"> о ходе 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реализации мер, направленных на повышение качества </w:t>
      </w:r>
      <w:r w:rsidR="00793F51" w:rsidRPr="00793F51">
        <w:rPr>
          <w:rFonts w:ascii="Times New Roman" w:hAnsi="Times New Roman" w:cs="Times New Roman"/>
          <w:sz w:val="28"/>
          <w:szCs w:val="28"/>
        </w:rPr>
        <w:lastRenderedPageBreak/>
        <w:t xml:space="preserve">их финансового менеджмента, по форме согласно приложению </w:t>
      </w:r>
      <w:r w:rsidR="00EB7DC9">
        <w:rPr>
          <w:rFonts w:ascii="Times New Roman" w:hAnsi="Times New Roman" w:cs="Times New Roman"/>
          <w:sz w:val="28"/>
          <w:szCs w:val="28"/>
        </w:rPr>
        <w:t>№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</w:t>
      </w:r>
      <w:r w:rsidR="002D7221">
        <w:rPr>
          <w:rFonts w:ascii="Times New Roman" w:hAnsi="Times New Roman" w:cs="Times New Roman"/>
          <w:sz w:val="28"/>
          <w:szCs w:val="28"/>
        </w:rPr>
        <w:t>7</w:t>
      </w:r>
      <w:r w:rsidR="00793F51" w:rsidRPr="00793F5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353880C0" w14:textId="0B49EABF" w:rsidR="00793F51" w:rsidRPr="00793F5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F51">
        <w:rPr>
          <w:rFonts w:ascii="Times New Roman" w:hAnsi="Times New Roman" w:cs="Times New Roman"/>
          <w:sz w:val="28"/>
          <w:szCs w:val="28"/>
        </w:rPr>
        <w:t>1</w:t>
      </w:r>
      <w:r w:rsidR="00C7696D">
        <w:rPr>
          <w:rFonts w:ascii="Times New Roman" w:hAnsi="Times New Roman" w:cs="Times New Roman"/>
          <w:sz w:val="28"/>
          <w:szCs w:val="28"/>
        </w:rPr>
        <w:t>2</w:t>
      </w:r>
      <w:r w:rsidRPr="00793F51">
        <w:rPr>
          <w:rFonts w:ascii="Times New Roman" w:hAnsi="Times New Roman" w:cs="Times New Roman"/>
          <w:sz w:val="28"/>
          <w:szCs w:val="28"/>
        </w:rPr>
        <w:t xml:space="preserve">. Результаты анализа полученных от </w:t>
      </w:r>
      <w:r w:rsidR="00EB7DC9">
        <w:rPr>
          <w:rFonts w:ascii="Times New Roman" w:hAnsi="Times New Roman" w:cs="Times New Roman"/>
          <w:sz w:val="28"/>
          <w:szCs w:val="28"/>
        </w:rPr>
        <w:t>учреждений</w:t>
      </w:r>
      <w:r w:rsidRPr="00793F51">
        <w:rPr>
          <w:rFonts w:ascii="Times New Roman" w:hAnsi="Times New Roman" w:cs="Times New Roman"/>
          <w:sz w:val="28"/>
          <w:szCs w:val="28"/>
        </w:rPr>
        <w:t xml:space="preserve"> сведений о ходе реализации мер, направленных на повышение качества их финансового менеджмента, </w:t>
      </w:r>
      <w:r w:rsidR="00EB7DC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Pr="00793F51">
        <w:rPr>
          <w:rFonts w:ascii="Times New Roman" w:hAnsi="Times New Roman" w:cs="Times New Roman"/>
          <w:sz w:val="28"/>
          <w:szCs w:val="28"/>
        </w:rPr>
        <w:t xml:space="preserve">представляет министру </w:t>
      </w:r>
      <w:r w:rsidR="00EB7DC9">
        <w:rPr>
          <w:rFonts w:ascii="Times New Roman" w:hAnsi="Times New Roman" w:cs="Times New Roman"/>
          <w:sz w:val="28"/>
          <w:szCs w:val="28"/>
        </w:rPr>
        <w:t xml:space="preserve">транспорта и дорожного хозяйства </w:t>
      </w:r>
      <w:r w:rsidRPr="00793F51">
        <w:rPr>
          <w:rFonts w:ascii="Times New Roman" w:hAnsi="Times New Roman" w:cs="Times New Roman"/>
          <w:sz w:val="28"/>
          <w:szCs w:val="28"/>
        </w:rPr>
        <w:t>Новосибирской области в срок до 1</w:t>
      </w:r>
      <w:r w:rsidR="00C7696D">
        <w:rPr>
          <w:rFonts w:ascii="Times New Roman" w:hAnsi="Times New Roman" w:cs="Times New Roman"/>
          <w:sz w:val="28"/>
          <w:szCs w:val="28"/>
        </w:rPr>
        <w:t>0</w:t>
      </w:r>
      <w:r w:rsidRPr="00793F51">
        <w:rPr>
          <w:rFonts w:ascii="Times New Roman" w:hAnsi="Times New Roman" w:cs="Times New Roman"/>
          <w:sz w:val="28"/>
          <w:szCs w:val="28"/>
        </w:rPr>
        <w:t xml:space="preserve"> </w:t>
      </w:r>
      <w:r w:rsidR="00C7696D">
        <w:rPr>
          <w:rFonts w:ascii="Times New Roman" w:hAnsi="Times New Roman" w:cs="Times New Roman"/>
          <w:sz w:val="28"/>
          <w:szCs w:val="28"/>
        </w:rPr>
        <w:t>августа</w:t>
      </w:r>
      <w:r w:rsidRPr="00793F51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14:paraId="37184007" w14:textId="77777777" w:rsidR="00985327" w:rsidRDefault="00985327" w:rsidP="00985327">
      <w:pPr>
        <w:pStyle w:val="ConsPlusNormal"/>
        <w:jc w:val="right"/>
        <w:outlineLvl w:val="1"/>
      </w:pPr>
    </w:p>
    <w:p w14:paraId="690F09D7" w14:textId="77777777" w:rsidR="00985327" w:rsidRDefault="00985327" w:rsidP="00985327">
      <w:pPr>
        <w:pStyle w:val="ConsPlusNormal"/>
        <w:jc w:val="right"/>
        <w:outlineLvl w:val="1"/>
      </w:pPr>
    </w:p>
    <w:p w14:paraId="7B46B407" w14:textId="77777777" w:rsidR="00985327" w:rsidRDefault="00985327" w:rsidP="00985327">
      <w:pPr>
        <w:pStyle w:val="ConsPlusNormal"/>
        <w:jc w:val="right"/>
        <w:outlineLvl w:val="1"/>
      </w:pPr>
    </w:p>
    <w:p w14:paraId="4D2B7B6A" w14:textId="77777777" w:rsidR="00985327" w:rsidRDefault="00985327" w:rsidP="00985327">
      <w:pPr>
        <w:pStyle w:val="ConsPlusNormal"/>
        <w:jc w:val="right"/>
        <w:outlineLvl w:val="1"/>
      </w:pPr>
    </w:p>
    <w:p w14:paraId="203F95B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C6DA14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2511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F69EA7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FEF93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12318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DCC46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E6F1D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15DC07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936BD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FFC59F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0E480C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5812B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9E90A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60363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AFEEB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8B3D0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57A7E2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91492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94CEF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501C0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68A25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59313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14C69F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9113E5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B52F54" w14:textId="77777777" w:rsidR="00985327" w:rsidRPr="00985327" w:rsidRDefault="00985327" w:rsidP="00985327">
      <w:pPr>
        <w:rPr>
          <w:rFonts w:ascii="Times New Roman" w:hAnsi="Times New Roman" w:cs="Times New Roman"/>
          <w:sz w:val="24"/>
          <w:szCs w:val="24"/>
        </w:rPr>
        <w:sectPr w:rsidR="00985327" w:rsidRPr="00985327" w:rsidSect="009853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815"/>
        <w:gridCol w:w="4967"/>
        <w:gridCol w:w="685"/>
        <w:gridCol w:w="794"/>
        <w:gridCol w:w="2485"/>
        <w:gridCol w:w="3029"/>
        <w:gridCol w:w="1790"/>
      </w:tblGrid>
      <w:tr w:rsidR="00404901" w:rsidRPr="00985327" w14:paraId="20C3DC32" w14:textId="77777777" w:rsidTr="00404901">
        <w:tc>
          <w:tcPr>
            <w:tcW w:w="16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EAB60" w14:textId="77777777" w:rsidR="00404901" w:rsidRPr="007579F8" w:rsidRDefault="00404901" w:rsidP="0040490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14:paraId="21B158CB" w14:textId="77777777" w:rsidR="00404901" w:rsidRPr="007579F8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8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</w:t>
            </w:r>
          </w:p>
          <w:p w14:paraId="2BA83233" w14:textId="77777777" w:rsidR="00404901" w:rsidRPr="007579F8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8">
              <w:rPr>
                <w:rFonts w:ascii="Times New Roman" w:hAnsi="Times New Roman" w:cs="Times New Roman"/>
                <w:sz w:val="24"/>
                <w:szCs w:val="24"/>
              </w:rPr>
              <w:t>проведения министерством транспорта</w:t>
            </w:r>
          </w:p>
          <w:p w14:paraId="6E9A88D2" w14:textId="77777777" w:rsidR="00404901" w:rsidRPr="007579F8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8">
              <w:rPr>
                <w:rFonts w:ascii="Times New Roman" w:hAnsi="Times New Roman" w:cs="Times New Roman"/>
                <w:sz w:val="24"/>
                <w:szCs w:val="24"/>
              </w:rPr>
              <w:t>и дорожного хозяйства Новосибирской области</w:t>
            </w:r>
          </w:p>
          <w:p w14:paraId="397FC644" w14:textId="77777777" w:rsidR="00404901" w:rsidRPr="007579F8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8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финансового</w:t>
            </w:r>
          </w:p>
          <w:p w14:paraId="75E600C8" w14:textId="77777777" w:rsidR="00404901" w:rsidRPr="007579F8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9F8">
              <w:rPr>
                <w:rFonts w:ascii="Times New Roman" w:hAnsi="Times New Roman" w:cs="Times New Roman"/>
                <w:sz w:val="24"/>
                <w:szCs w:val="24"/>
              </w:rPr>
              <w:t>менеджмента в отношении подведомственных</w:t>
            </w:r>
          </w:p>
          <w:p w14:paraId="13B8EFF2" w14:textId="77777777" w:rsidR="0040490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бюджетных средств </w:t>
            </w:r>
          </w:p>
          <w:p w14:paraId="38D9D0FC" w14:textId="77777777" w:rsidR="0040490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2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администраторов доходов областного </w:t>
            </w:r>
          </w:p>
          <w:p w14:paraId="1733249F" w14:textId="77777777" w:rsidR="00404901" w:rsidRPr="00CA1C02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2">
              <w:rPr>
                <w:rFonts w:ascii="Times New Roman" w:hAnsi="Times New Roman" w:cs="Times New Roman"/>
                <w:sz w:val="24"/>
                <w:szCs w:val="24"/>
              </w:rPr>
              <w:t>бюджета Новосибирской области</w:t>
            </w:r>
          </w:p>
          <w:p w14:paraId="2010AFC5" w14:textId="77777777" w:rsidR="0040490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86"/>
            <w:bookmarkEnd w:id="1"/>
          </w:p>
          <w:p w14:paraId="3B33E166" w14:textId="77777777" w:rsidR="0040490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CECF" w14:textId="77777777" w:rsidR="00404901" w:rsidRPr="00985327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27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финансового менеджмента</w:t>
            </w:r>
          </w:p>
          <w:p w14:paraId="2770784D" w14:textId="77777777" w:rsidR="00404901" w:rsidRPr="00985327" w:rsidRDefault="00404901" w:rsidP="000C2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D1" w:rsidRPr="00985327" w14:paraId="5C37F942" w14:textId="77777777" w:rsidTr="00404901"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3EE57C03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04D35869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67" w:type="dxa"/>
            <w:tcBorders>
              <w:top w:val="single" w:sz="4" w:space="0" w:color="auto"/>
            </w:tcBorders>
            <w:vAlign w:val="center"/>
          </w:tcPr>
          <w:p w14:paraId="3AF3550A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4123082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68DBB6D4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Вес (%)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14:paraId="5001C76B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vAlign w:val="center"/>
          </w:tcPr>
          <w:p w14:paraId="6F4C3CFE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14:paraId="5ACCD668" w14:textId="3F3C22F6" w:rsidR="00FD5FD1" w:rsidRPr="00985327" w:rsidRDefault="00FD5FD1" w:rsidP="000C2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оценки деятельности </w:t>
            </w:r>
            <w:r w:rsidR="000C2AF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FD5FD1" w:rsidRPr="00985327" w14:paraId="20A095FA" w14:textId="77777777" w:rsidTr="000C2AF0">
        <w:tc>
          <w:tcPr>
            <w:tcW w:w="737" w:type="dxa"/>
            <w:vAlign w:val="center"/>
          </w:tcPr>
          <w:p w14:paraId="6A624D7D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97"/>
            <w:bookmarkEnd w:id="2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Align w:val="center"/>
          </w:tcPr>
          <w:p w14:paraId="58439F8E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98"/>
            <w:bookmarkEnd w:id="3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7" w:type="dxa"/>
            <w:vAlign w:val="center"/>
          </w:tcPr>
          <w:p w14:paraId="354D010C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9"/>
            <w:bookmarkEnd w:id="4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vAlign w:val="center"/>
          </w:tcPr>
          <w:p w14:paraId="662E09DD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0"/>
            <w:bookmarkEnd w:id="5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14:paraId="0F3D61B1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01"/>
            <w:bookmarkEnd w:id="6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5" w:type="dxa"/>
            <w:vAlign w:val="center"/>
          </w:tcPr>
          <w:p w14:paraId="40D98730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02"/>
            <w:bookmarkEnd w:id="7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9" w:type="dxa"/>
            <w:vAlign w:val="center"/>
          </w:tcPr>
          <w:p w14:paraId="742405A4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  <w:vAlign w:val="center"/>
          </w:tcPr>
          <w:p w14:paraId="24F9502D" w14:textId="77777777" w:rsidR="00FD5FD1" w:rsidRPr="00985327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04"/>
            <w:bookmarkEnd w:id="8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FD1" w:rsidRPr="00985327" w14:paraId="45B4B381" w14:textId="77777777" w:rsidTr="000C2AF0">
        <w:tc>
          <w:tcPr>
            <w:tcW w:w="16302" w:type="dxa"/>
            <w:gridSpan w:val="8"/>
          </w:tcPr>
          <w:p w14:paraId="0D01F0DD" w14:textId="71794BBD" w:rsidR="00FD5FD1" w:rsidRPr="00985327" w:rsidRDefault="00FD5FD1" w:rsidP="00AA240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1. Показатели качества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доходами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бюджета </w:t>
            </w:r>
          </w:p>
        </w:tc>
      </w:tr>
      <w:tr w:rsidR="00FD5FD1" w:rsidRPr="00985327" w14:paraId="2ADE2D97" w14:textId="77777777" w:rsidTr="000C2AF0">
        <w:tc>
          <w:tcPr>
            <w:tcW w:w="737" w:type="dxa"/>
          </w:tcPr>
          <w:p w14:paraId="73C11D0C" w14:textId="62ECB519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15" w:type="dxa"/>
          </w:tcPr>
          <w:p w14:paraId="52844F0B" w14:textId="205A949F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просроченной дебиторской задолженностью по платежам в бюджет</w:t>
            </w:r>
          </w:p>
        </w:tc>
        <w:tc>
          <w:tcPr>
            <w:tcW w:w="4967" w:type="dxa"/>
          </w:tcPr>
          <w:p w14:paraId="19480C7C" w14:textId="77777777" w:rsidR="00FD5FD1" w:rsidRPr="00985327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(Dp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) /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7C13B6A7" w14:textId="77777777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Dp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&lt; 0 (снижение просроченной дебиторской задолженности);</w:t>
            </w:r>
          </w:p>
          <w:p w14:paraId="1B531B0F" w14:textId="77777777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&gt; 0 (рост просроченной дебиторской задолженности);</w:t>
            </w:r>
          </w:p>
          <w:p w14:paraId="5E41C1A0" w14:textId="77777777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= 0 (просроченная дебиторская задолженность не изменилась),</w:t>
            </w:r>
          </w:p>
          <w:p w14:paraId="1BADF34A" w14:textId="77777777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B5B2164" w14:textId="77777777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дебиторская задолженность по платежам в бюджет на начало отчетного периода;</w:t>
            </w:r>
          </w:p>
          <w:p w14:paraId="7621E83B" w14:textId="721CEC6A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дебиторская задолженность по платежам в бюджет на конец отчетного периода</w:t>
            </w:r>
          </w:p>
        </w:tc>
        <w:tc>
          <w:tcPr>
            <w:tcW w:w="685" w:type="dxa"/>
            <w:vAlign w:val="center"/>
          </w:tcPr>
          <w:p w14:paraId="0DD70E68" w14:textId="61F3B05D" w:rsidR="00FD5FD1" w:rsidRPr="00985327" w:rsidRDefault="000C2AF0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4" w:type="dxa"/>
            <w:vAlign w:val="center"/>
          </w:tcPr>
          <w:p w14:paraId="0E505FB6" w14:textId="7DA067A4" w:rsidR="00FD5FD1" w:rsidRPr="00985327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5" w:type="dxa"/>
          </w:tcPr>
          <w:p w14:paraId="3C7477DF" w14:textId="71436B8F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Форма 0503169</w:t>
            </w:r>
          </w:p>
        </w:tc>
        <w:tc>
          <w:tcPr>
            <w:tcW w:w="3029" w:type="dxa"/>
          </w:tcPr>
          <w:p w14:paraId="175A891C" w14:textId="1A4714D2" w:rsidR="00FD5FD1" w:rsidRPr="00985327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Позитивным считается снижение просроченной дебиторской задолженности по платежам в бюджет</w:t>
            </w:r>
          </w:p>
        </w:tc>
        <w:tc>
          <w:tcPr>
            <w:tcW w:w="1790" w:type="dxa"/>
          </w:tcPr>
          <w:p w14:paraId="0FB4A92E" w14:textId="77777777" w:rsidR="00FD5FD1" w:rsidRPr="00985327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P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CB0C40" w14:textId="77777777" w:rsidR="00FD5FD1" w:rsidRPr="00985327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50, если P = 0;</w:t>
            </w:r>
          </w:p>
          <w:p w14:paraId="56D8769E" w14:textId="28A1B21E" w:rsidR="00FD5FD1" w:rsidRPr="00985327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FD5FD1" w:rsidRPr="00985327" w14:paraId="20E4AB51" w14:textId="77777777" w:rsidTr="000C2AF0">
        <w:tc>
          <w:tcPr>
            <w:tcW w:w="737" w:type="dxa"/>
          </w:tcPr>
          <w:p w14:paraId="13D6DC7D" w14:textId="153FE1B1" w:rsidR="00FD5FD1" w:rsidRPr="00985327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815" w:type="dxa"/>
          </w:tcPr>
          <w:p w14:paraId="34D56B4C" w14:textId="40760CCA" w:rsidR="00FD5FD1" w:rsidRPr="00985327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поступлений доходов</w:t>
            </w:r>
          </w:p>
        </w:tc>
        <w:tc>
          <w:tcPr>
            <w:tcW w:w="4967" w:type="dxa"/>
          </w:tcPr>
          <w:p w14:paraId="0BD584E4" w14:textId="77777777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130"/>
                <w:sz w:val="24"/>
                <w:szCs w:val="24"/>
              </w:rPr>
              <w:drawing>
                <wp:inline distT="0" distB="0" distL="0" distR="0" wp14:anchorId="3DDC34BD" wp14:editId="43E00329">
                  <wp:extent cx="2819400" cy="1790700"/>
                  <wp:effectExtent l="0" t="0" r="0" b="0"/>
                  <wp:docPr id="18" name="Рисунок 18" descr="base_23601_128087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01_128087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7DAB3" w14:textId="77777777" w:rsidR="00FD5FD1" w:rsidRPr="00985327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BD86" w14:textId="77777777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03E62732" wp14:editId="2F7A60D6">
                  <wp:extent cx="923925" cy="552450"/>
                  <wp:effectExtent l="0" t="0" r="9525" b="0"/>
                  <wp:docPr id="19" name="Рисунок 19" descr="base_23601_128087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01_128087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C95DF" w14:textId="77777777" w:rsidR="00FD5FD1" w:rsidRPr="00AA2404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60DE5DD5" w14:textId="77777777" w:rsidR="00FD5FD1" w:rsidRPr="00AA2404" w:rsidRDefault="00FD5FD1" w:rsidP="000C2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 поступлений по источнику доходов, определенному в прогнозе помесячного поступления доходов за отчетный финансовый год (в тыс. рублей);</w:t>
            </w:r>
          </w:p>
          <w:p w14:paraId="7A820BD0" w14:textId="4DC29BB4" w:rsidR="00FD5FD1" w:rsidRPr="00985327" w:rsidRDefault="00FD5FD1" w:rsidP="000C2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A24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- кассовое исполнение доходов по источнику доходов за отчетный финансовый год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(в тыс. рублей)</w:t>
            </w:r>
          </w:p>
        </w:tc>
        <w:tc>
          <w:tcPr>
            <w:tcW w:w="685" w:type="dxa"/>
            <w:vAlign w:val="center"/>
          </w:tcPr>
          <w:p w14:paraId="6A0C1628" w14:textId="04E1CA03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4" w:type="dxa"/>
            <w:vAlign w:val="center"/>
          </w:tcPr>
          <w:p w14:paraId="6CBAF670" w14:textId="650F8784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85" w:type="dxa"/>
          </w:tcPr>
          <w:p w14:paraId="5B8D14D5" w14:textId="42CC7FE1" w:rsidR="00FD5FD1" w:rsidRPr="00985327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</w:t>
            </w:r>
          </w:p>
        </w:tc>
        <w:tc>
          <w:tcPr>
            <w:tcW w:w="3029" w:type="dxa"/>
          </w:tcPr>
          <w:p w14:paraId="4E6509D1" w14:textId="7C7B320A" w:rsidR="00FD5FD1" w:rsidRPr="00985327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администраторов доходов областного бюджета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 расценивается как недовыполнение прогноза поступлений доходов за отчетный финансовый год, так и значительное перевыполнение плана</w:t>
            </w:r>
          </w:p>
        </w:tc>
        <w:tc>
          <w:tcPr>
            <w:tcW w:w="1790" w:type="dxa"/>
          </w:tcPr>
          <w:p w14:paraId="1F82CB99" w14:textId="77777777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1,</w:t>
            </w:r>
          </w:p>
          <w:p w14:paraId="77C95CE8" w14:textId="77777777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50, если P = 0,5,</w:t>
            </w:r>
          </w:p>
          <w:p w14:paraId="153679FC" w14:textId="02FE368F" w:rsidR="00FD5FD1" w:rsidRPr="00985327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= 0</w:t>
            </w:r>
          </w:p>
        </w:tc>
      </w:tr>
      <w:tr w:rsidR="00FD5FD1" w:rsidRPr="00985327" w14:paraId="109C2236" w14:textId="77777777" w:rsidTr="000C2AF0">
        <w:tc>
          <w:tcPr>
            <w:tcW w:w="16302" w:type="dxa"/>
            <w:gridSpan w:val="8"/>
          </w:tcPr>
          <w:p w14:paraId="2D1437BC" w14:textId="1FA20E8A" w:rsidR="00FD5FD1" w:rsidRPr="00813A32" w:rsidRDefault="00FD5FD1" w:rsidP="00813A3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3A32">
              <w:rPr>
                <w:rFonts w:ascii="Times New Roman" w:hAnsi="Times New Roman" w:cs="Times New Roman"/>
                <w:sz w:val="24"/>
                <w:szCs w:val="24"/>
              </w:rPr>
              <w:t>. Показатели качества управления расходами областного бюджета</w:t>
            </w:r>
          </w:p>
        </w:tc>
      </w:tr>
      <w:tr w:rsidR="003F57FB" w:rsidRPr="00985327" w14:paraId="579613E3" w14:textId="77777777" w:rsidTr="00C45E01">
        <w:tc>
          <w:tcPr>
            <w:tcW w:w="16302" w:type="dxa"/>
            <w:gridSpan w:val="8"/>
          </w:tcPr>
          <w:p w14:paraId="51CA43C1" w14:textId="6A36923C" w:rsidR="003F57FB" w:rsidRPr="00985327" w:rsidRDefault="003F57FB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Исполнение областного бюджета по расходам</w:t>
            </w:r>
          </w:p>
        </w:tc>
      </w:tr>
      <w:tr w:rsidR="00FD5FD1" w:rsidRPr="00985327" w14:paraId="543BE107" w14:textId="77777777" w:rsidTr="000C2AF0">
        <w:tc>
          <w:tcPr>
            <w:tcW w:w="737" w:type="dxa"/>
          </w:tcPr>
          <w:p w14:paraId="519CB070" w14:textId="5104E952" w:rsidR="00FD5FD1" w:rsidRPr="00985327" w:rsidRDefault="00FD5FD1" w:rsidP="00077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3F5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</w:tcPr>
          <w:p w14:paraId="03299DD8" w14:textId="66F288AF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Неправомерное использование бюджетных средств, в том числе нецелевое использование бюджетных средств</w:t>
            </w:r>
          </w:p>
        </w:tc>
        <w:tc>
          <w:tcPr>
            <w:tcW w:w="4967" w:type="dxa"/>
          </w:tcPr>
          <w:p w14:paraId="6440FFCF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5CB00AB7" wp14:editId="6897EAB7">
                  <wp:extent cx="914400" cy="428625"/>
                  <wp:effectExtent l="0" t="0" r="0" b="9525"/>
                  <wp:docPr id="17" name="Рисунок 17" descr="base_23601_128087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601_128087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29B37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5295FD9" w14:textId="7DC7D14A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неправомерного использования бюджетных средств, в том числе нецелевого использования бюджетных средств, допущенного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4F03FD" w14:textId="320429D4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 - кассовое исполнение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3E9D56" w14:textId="2558DA00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0, в случае правомерного использования бюджетных средств</w:t>
            </w:r>
          </w:p>
        </w:tc>
        <w:tc>
          <w:tcPr>
            <w:tcW w:w="685" w:type="dxa"/>
            <w:vAlign w:val="center"/>
          </w:tcPr>
          <w:p w14:paraId="07269CF3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  <w:vAlign w:val="center"/>
          </w:tcPr>
          <w:p w14:paraId="6F5FCC4C" w14:textId="56B58F5C" w:rsidR="00FD5FD1" w:rsidRPr="00985327" w:rsidRDefault="00001E02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FD1" w:rsidRPr="00985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5" w:type="dxa"/>
          </w:tcPr>
          <w:p w14:paraId="527EBF13" w14:textId="54D5EDC1" w:rsidR="005814DC" w:rsidRPr="005814DC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Учреждения, органы государственного финансового контроля (КСП НСО, контрольное управление НСО</w:t>
            </w:r>
            <w:r w:rsidR="006420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47C062" w14:textId="3D2F44BB" w:rsidR="005814DC" w:rsidRPr="00DD1042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0D502E" w:rsidRPr="00DD1042">
              <w:rPr>
                <w:rFonts w:ascii="Times New Roman" w:hAnsi="Times New Roman" w:cs="Times New Roman"/>
                <w:sz w:val="24"/>
                <w:szCs w:val="24"/>
              </w:rPr>
              <w:t>предоставляют</w:t>
            </w: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 w:rsidR="000D502E" w:rsidRPr="00DD10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№ </w:t>
            </w:r>
            <w:r w:rsidR="0083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D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для расчета</w:t>
            </w:r>
          </w:p>
          <w:p w14:paraId="19AC574E" w14:textId="77777777" w:rsidR="005814DC" w:rsidRPr="00DD1042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039E0DCD" w14:textId="77777777" w:rsidR="005814DC" w:rsidRPr="00DD1042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492D7E63" w14:textId="6184295E" w:rsidR="00FD5FD1" w:rsidRPr="005814DC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3029" w:type="dxa"/>
          </w:tcPr>
          <w:p w14:paraId="2424F13F" w14:textId="67469A1F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отражает степень соблюдения бюджетного законодательства и иных нормативных правовых актов РФ, субъекта РФ, регулирующих бюджетные правоотношения, в части исполнения областного бюджета, а также надежности внутреннего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произведенных расходов.</w:t>
            </w:r>
          </w:p>
          <w:p w14:paraId="715682B0" w14:textId="3847D1CF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0, т.е. недопущение неправомерного использования бюджетных средств</w:t>
            </w:r>
          </w:p>
        </w:tc>
        <w:tc>
          <w:tcPr>
            <w:tcW w:w="1790" w:type="dxa"/>
          </w:tcPr>
          <w:p w14:paraId="025B5D51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P = 0,</w:t>
            </w:r>
          </w:p>
          <w:p w14:paraId="10FC1B3E" w14:textId="0617A872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FD5FD1" w:rsidRPr="00985327" w14:paraId="5E0F181A" w14:textId="77777777" w:rsidTr="000C2AF0">
        <w:tc>
          <w:tcPr>
            <w:tcW w:w="737" w:type="dxa"/>
          </w:tcPr>
          <w:p w14:paraId="0B3DA3AE" w14:textId="42447B11" w:rsidR="00FD5FD1" w:rsidRPr="00985327" w:rsidRDefault="00FD5FD1" w:rsidP="00077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14:paraId="56BCF1EC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Несоблюдение правил планирования закупок</w:t>
            </w:r>
          </w:p>
        </w:tc>
        <w:tc>
          <w:tcPr>
            <w:tcW w:w="4967" w:type="dxa"/>
          </w:tcPr>
          <w:p w14:paraId="2999CEEA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Qz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A3BB3B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00528035" w14:textId="3B8396F5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Qz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фактов несоблюдения </w:t>
            </w:r>
            <w:r w:rsidR="009B16F5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планирования закупок.</w:t>
            </w:r>
          </w:p>
          <w:p w14:paraId="780D2673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0, в случае когда нарушений не выявлено</w:t>
            </w:r>
          </w:p>
        </w:tc>
        <w:tc>
          <w:tcPr>
            <w:tcW w:w="685" w:type="dxa"/>
            <w:vAlign w:val="center"/>
          </w:tcPr>
          <w:p w14:paraId="2B8908A2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4" w:type="dxa"/>
            <w:vAlign w:val="center"/>
          </w:tcPr>
          <w:p w14:paraId="431D04A5" w14:textId="399A688E" w:rsidR="00FD5FD1" w:rsidRPr="00985327" w:rsidRDefault="00001E02" w:rsidP="00C2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5" w:type="dxa"/>
          </w:tcPr>
          <w:p w14:paraId="4B4806F5" w14:textId="1604529E" w:rsidR="00FD5FD1" w:rsidRPr="00985327" w:rsidRDefault="00FD5FD1" w:rsidP="00883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8833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029" w:type="dxa"/>
          </w:tcPr>
          <w:p w14:paraId="253FB6C1" w14:textId="475DDCB9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отражает качество финансовой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закупок, а также надежность внутреннего 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52C41C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Несоблюдением правил планирования закупок является: нарушение срока утверждения плана-графика закупок (вносимых в эти планы изменений) и срока размещения плана-графика закупок (вносимых в эти планы изменений) в единой информационной системе в сфере закупок; нарушение порядка (сроков) проведения или 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непроведения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обязательного общественного обсуждения закупок; осуществление закупок, не предусмотренных планами-графиками.</w:t>
            </w:r>
          </w:p>
          <w:p w14:paraId="3A3A3047" w14:textId="7D619C02" w:rsidR="00FD5FD1" w:rsidRPr="00985327" w:rsidRDefault="00FD5FD1" w:rsidP="00371A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недопущение несоблюдения правил планирования закупок</w:t>
            </w:r>
          </w:p>
        </w:tc>
        <w:tc>
          <w:tcPr>
            <w:tcW w:w="1790" w:type="dxa"/>
          </w:tcPr>
          <w:p w14:paraId="655ADFEB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P = 0,</w:t>
            </w:r>
          </w:p>
          <w:p w14:paraId="6A4D2930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FD5FD1" w:rsidRPr="00985327" w14:paraId="38ED71EE" w14:textId="77777777" w:rsidTr="000C2AF0">
        <w:tc>
          <w:tcPr>
            <w:tcW w:w="737" w:type="dxa"/>
          </w:tcPr>
          <w:p w14:paraId="041C80E1" w14:textId="7B3919B5" w:rsidR="00FD5FD1" w:rsidRPr="00985327" w:rsidRDefault="00FD5FD1" w:rsidP="00077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5" w:type="dxa"/>
          </w:tcPr>
          <w:p w14:paraId="5488ECA3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принятия бюджетных обязательств на закупку товаров, работ и услуг</w:t>
            </w:r>
          </w:p>
        </w:tc>
        <w:tc>
          <w:tcPr>
            <w:tcW w:w="4967" w:type="dxa"/>
          </w:tcPr>
          <w:p w14:paraId="23EB0C32" w14:textId="1110C40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6A4528FF" wp14:editId="49BA7469">
                  <wp:extent cx="685800" cy="428625"/>
                  <wp:effectExtent l="0" t="0" r="0" b="9525"/>
                  <wp:docPr id="15" name="Рисунок 15" descr="base_23601_128087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601_128087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FB1FC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259BBF87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L - лимиты бюджетных обязательств на закупку товаров, работ и услуг (в тыс. рублей);</w:t>
            </w:r>
          </w:p>
          <w:p w14:paraId="630F739C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S - объем принятых бюджетных обязательств на закупку товаров, работ и услуг (в тыс. рублей);</w:t>
            </w:r>
          </w:p>
          <w:p w14:paraId="62D31225" w14:textId="1788C881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 - кассовое исполнение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(в тыс. рублей);</w:t>
            </w:r>
          </w:p>
          <w:p w14:paraId="566BF38D" w14:textId="77777777" w:rsidR="00FD5FD1" w:rsidRPr="00985327" w:rsidRDefault="00FD5FD1" w:rsidP="008A08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0, в случае когда нарушений не выявлено</w:t>
            </w:r>
          </w:p>
        </w:tc>
        <w:tc>
          <w:tcPr>
            <w:tcW w:w="685" w:type="dxa"/>
            <w:vAlign w:val="center"/>
          </w:tcPr>
          <w:p w14:paraId="066B4776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CA1282C" w14:textId="6C90B579" w:rsidR="00FD5FD1" w:rsidRPr="00985327" w:rsidRDefault="0007765E" w:rsidP="00C2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5" w:type="dxa"/>
          </w:tcPr>
          <w:p w14:paraId="2D8F0391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АС "Бюджет"</w:t>
            </w:r>
          </w:p>
        </w:tc>
        <w:tc>
          <w:tcPr>
            <w:tcW w:w="3029" w:type="dxa"/>
          </w:tcPr>
          <w:p w14:paraId="62889483" w14:textId="3E75CC39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отражает качество финансовой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надежность внутреннего 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B64054" w14:textId="55925905" w:rsidR="00FD5FD1" w:rsidRPr="00985327" w:rsidRDefault="00FD5FD1" w:rsidP="00057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недопущение нарушений</w:t>
            </w:r>
          </w:p>
        </w:tc>
        <w:tc>
          <w:tcPr>
            <w:tcW w:w="1790" w:type="dxa"/>
          </w:tcPr>
          <w:p w14:paraId="66CEAF14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&gt;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</w:p>
          <w:p w14:paraId="221F86EE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&lt; 0</w:t>
            </w:r>
          </w:p>
        </w:tc>
      </w:tr>
      <w:tr w:rsidR="00FD5FD1" w:rsidRPr="00985327" w14:paraId="0AF38F6E" w14:textId="77777777" w:rsidTr="000C2AF0">
        <w:tc>
          <w:tcPr>
            <w:tcW w:w="737" w:type="dxa"/>
          </w:tcPr>
          <w:p w14:paraId="083898B9" w14:textId="7ABF974C" w:rsidR="00FD5FD1" w:rsidRPr="00985327" w:rsidRDefault="00FD5FD1" w:rsidP="00077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7E479BD6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Погрешность кассового планирования</w:t>
            </w:r>
          </w:p>
        </w:tc>
        <w:tc>
          <w:tcPr>
            <w:tcW w:w="4967" w:type="dxa"/>
          </w:tcPr>
          <w:p w14:paraId="1C326E82" w14:textId="0C910CD9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7A42A429" wp14:editId="2C5323CC">
                  <wp:extent cx="1647825" cy="504825"/>
                  <wp:effectExtent l="0" t="0" r="0" b="9525"/>
                  <wp:docPr id="14" name="Рисунок 14" descr="base_23601_128087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01_128087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63E2D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314C3318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EPt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сумма расходов, установленная в прогнозе кассовых выплат на t-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месяц отчетного периода, сформированном на начало отчетного года (в тыс. рублей);</w:t>
            </w:r>
          </w:p>
          <w:p w14:paraId="5350E507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кассовое исполнение расходов в t-ом месяце отчетного периода (в тыс. рублей);</w:t>
            </w:r>
          </w:p>
          <w:p w14:paraId="616F180E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T - количество месяцев в отчетном периоде;</w:t>
            </w:r>
          </w:p>
          <w:p w14:paraId="7DFABB1B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t - соответствующий месяц в отчетном периоде.</w:t>
            </w:r>
          </w:p>
          <w:p w14:paraId="16E8FBD7" w14:textId="6E315984" w:rsidR="00FD5FD1" w:rsidRPr="00985327" w:rsidRDefault="00FD5FD1" w:rsidP="00551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особенностями кассового планирования расходной части бюджета в соответствии с Порядком составления и ведения кассового плана расчет данного показателя осуществлять без учета расходов: 1. в целях 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</w:t>
            </w:r>
            <w:r w:rsidR="00710B83">
              <w:rPr>
                <w:rFonts w:ascii="Times New Roman" w:hAnsi="Times New Roman" w:cs="Times New Roman"/>
                <w:sz w:val="24"/>
                <w:szCs w:val="24"/>
              </w:rPr>
              <w:t>областному бюджету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межбюджетные трансферты, и расходов, источником финансового обеспечения которых являются целевые межбюджетные трансферты, предоставляемые из федерального бюджета; 2. расходы областного бюджета за счет средств, утвержденных в составе бюджетных ассигнований, на выполнение прочих выплат по обязательствам государства; 3. за счет средств, зарезервированных в составе бюджетных ассигнований, утвержденных на предоставление средств из резервного фонда Прави</w:t>
            </w:r>
            <w:r w:rsidR="00710B83">
              <w:rPr>
                <w:rFonts w:ascii="Times New Roman" w:hAnsi="Times New Roman" w:cs="Times New Roman"/>
                <w:sz w:val="24"/>
                <w:szCs w:val="24"/>
              </w:rPr>
              <w:t>тельства Новосибирской области.</w:t>
            </w:r>
          </w:p>
        </w:tc>
        <w:tc>
          <w:tcPr>
            <w:tcW w:w="685" w:type="dxa"/>
            <w:vAlign w:val="center"/>
          </w:tcPr>
          <w:p w14:paraId="0312127E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  <w:vAlign w:val="center"/>
          </w:tcPr>
          <w:p w14:paraId="675C25C4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5" w:type="dxa"/>
          </w:tcPr>
          <w:p w14:paraId="5521C0AC" w14:textId="355E6CC2" w:rsidR="00FD5FD1" w:rsidRPr="00985327" w:rsidRDefault="0055177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"Бюджет".</w:t>
            </w:r>
          </w:p>
          <w:p w14:paraId="1A36BF7D" w14:textId="61B10F4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15CCE5D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качество прогнозирования исполнения расходов областного 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областного бюджета.</w:t>
            </w:r>
          </w:p>
          <w:p w14:paraId="2065A938" w14:textId="116F245A" w:rsidR="00FD5FD1" w:rsidRPr="00985327" w:rsidRDefault="00FD5FD1" w:rsidP="00057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значение показателя, меньшее или равное 5</w:t>
            </w:r>
          </w:p>
        </w:tc>
        <w:tc>
          <w:tcPr>
            <w:tcW w:w="1790" w:type="dxa"/>
          </w:tcPr>
          <w:p w14:paraId="77197E3D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&lt;= 5;</w:t>
            </w:r>
          </w:p>
          <w:p w14:paraId="280CF381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5</w:t>
            </w:r>
          </w:p>
        </w:tc>
      </w:tr>
      <w:tr w:rsidR="00FD5FD1" w:rsidRPr="00985327" w14:paraId="0D257C45" w14:textId="77777777" w:rsidTr="000C2AF0">
        <w:tc>
          <w:tcPr>
            <w:tcW w:w="737" w:type="dxa"/>
          </w:tcPr>
          <w:p w14:paraId="3CD21A0C" w14:textId="0DF01FE5" w:rsidR="00FD5FD1" w:rsidRPr="00985327" w:rsidRDefault="00FD5FD1" w:rsidP="00077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633E02D8" w14:textId="77777777" w:rsidR="00FD5FD1" w:rsidRPr="00985327" w:rsidRDefault="00FD5FD1" w:rsidP="008A08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дебиторской задолженностью по расходам</w:t>
            </w:r>
          </w:p>
        </w:tc>
        <w:tc>
          <w:tcPr>
            <w:tcW w:w="4967" w:type="dxa"/>
          </w:tcPr>
          <w:p w14:paraId="5CFFF30E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(Dp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) /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1C5113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F42CE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Dp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&lt; 0 (снижение просроченной дебиторской задолженности);</w:t>
            </w:r>
          </w:p>
          <w:p w14:paraId="2892D12C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&gt; 0 (рост просроченной дебиторской задолженности);</w:t>
            </w:r>
          </w:p>
          <w:p w14:paraId="236F5409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= 0 (просроченная дебиторская задолженность не изменилась),</w:t>
            </w:r>
          </w:p>
          <w:p w14:paraId="00F7A8F4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3819374A" w14:textId="32964A5A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Dp0 - просроченная дебиторская задолженность на начало отчетного периода;</w:t>
            </w:r>
          </w:p>
          <w:p w14:paraId="3A6AD086" w14:textId="4AAF25E0" w:rsidR="00FD5FD1" w:rsidRPr="00985327" w:rsidRDefault="00FD5FD1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Dp1 - просроченная дебиторская задолженность на конец отчетного периода</w:t>
            </w:r>
          </w:p>
        </w:tc>
        <w:tc>
          <w:tcPr>
            <w:tcW w:w="685" w:type="dxa"/>
            <w:vAlign w:val="center"/>
          </w:tcPr>
          <w:p w14:paraId="2ECE844A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3B5DC08" w14:textId="0F9FA287" w:rsidR="00FD5FD1" w:rsidRPr="00985327" w:rsidRDefault="00C205D7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32C6EDE2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Форма 0503169</w:t>
            </w:r>
          </w:p>
        </w:tc>
        <w:tc>
          <w:tcPr>
            <w:tcW w:w="3029" w:type="dxa"/>
          </w:tcPr>
          <w:p w14:paraId="14A0BBD0" w14:textId="3C4CF1A5" w:rsidR="00FD5FD1" w:rsidRPr="00985327" w:rsidRDefault="00FD5FD1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Позитивным считается снижение просроченной дебиторской задолженности по расходам</w:t>
            </w:r>
          </w:p>
        </w:tc>
        <w:tc>
          <w:tcPr>
            <w:tcW w:w="1790" w:type="dxa"/>
          </w:tcPr>
          <w:p w14:paraId="7551E3B1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&lt;= 0;</w:t>
            </w:r>
          </w:p>
          <w:p w14:paraId="6198E1EE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FD5FD1" w:rsidRPr="00985327" w14:paraId="6F15E7BD" w14:textId="77777777" w:rsidTr="000C2AF0">
        <w:tc>
          <w:tcPr>
            <w:tcW w:w="737" w:type="dxa"/>
          </w:tcPr>
          <w:p w14:paraId="721D1664" w14:textId="51D63EEB" w:rsidR="00FD5FD1" w:rsidRPr="00985327" w:rsidRDefault="00FD5FD1" w:rsidP="00077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14:paraId="60F0E46D" w14:textId="77777777" w:rsidR="00FD5FD1" w:rsidRPr="00985327" w:rsidRDefault="00FD5FD1" w:rsidP="008A08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кредиторской задолженностью по расходам</w:t>
            </w:r>
          </w:p>
        </w:tc>
        <w:tc>
          <w:tcPr>
            <w:tcW w:w="4967" w:type="dxa"/>
          </w:tcPr>
          <w:p w14:paraId="14780B3B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(Kp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) /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53A3E8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F472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Kp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&lt; 0 (снижение просроченной кредиторской задолженности);</w:t>
            </w:r>
          </w:p>
          <w:p w14:paraId="6B8561DF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Kp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&gt; 0 (рост просроченной кредиторской задолженности);</w:t>
            </w:r>
          </w:p>
          <w:p w14:paraId="7708AB82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то P = 0 (просроченная кредиторская задолженность не изменилась,</w:t>
            </w:r>
          </w:p>
          <w:p w14:paraId="22A8920A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37F74E31" w14:textId="6EEB2450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Kp0 - просроченная кредиторская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 на начало отчетного периода;</w:t>
            </w:r>
          </w:p>
          <w:p w14:paraId="257F8F5C" w14:textId="4DDD01AE" w:rsidR="00FD5FD1" w:rsidRPr="00985327" w:rsidRDefault="00FD5FD1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Kp1 - просроченная кредиторская задолженность на конец отчетного периода</w:t>
            </w:r>
          </w:p>
        </w:tc>
        <w:tc>
          <w:tcPr>
            <w:tcW w:w="685" w:type="dxa"/>
            <w:vAlign w:val="center"/>
          </w:tcPr>
          <w:p w14:paraId="29AB82EE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3CABB61" w14:textId="389C1D7A" w:rsidR="00FD5FD1" w:rsidRPr="00985327" w:rsidRDefault="00C205D7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038346B1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Форма 0503169</w:t>
            </w:r>
          </w:p>
        </w:tc>
        <w:tc>
          <w:tcPr>
            <w:tcW w:w="3029" w:type="dxa"/>
          </w:tcPr>
          <w:p w14:paraId="5E3BAE98" w14:textId="77777777" w:rsidR="00FD5FD1" w:rsidRPr="00985327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Позитивным считается снижение просроченной кредиторской задолженности по расходам</w:t>
            </w:r>
          </w:p>
        </w:tc>
        <w:tc>
          <w:tcPr>
            <w:tcW w:w="1790" w:type="dxa"/>
          </w:tcPr>
          <w:p w14:paraId="32A5E333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P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9D72C" w14:textId="77777777" w:rsidR="00FD5FD1" w:rsidRPr="00985327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3F57FB" w:rsidRPr="00985327" w14:paraId="7C67007E" w14:textId="77777777" w:rsidTr="000C2AF0">
        <w:tc>
          <w:tcPr>
            <w:tcW w:w="737" w:type="dxa"/>
          </w:tcPr>
          <w:p w14:paraId="6EEA28C2" w14:textId="3E872AE0" w:rsidR="003F57FB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1815" w:type="dxa"/>
          </w:tcPr>
          <w:p w14:paraId="282A9343" w14:textId="27436A69" w:rsidR="003F57FB" w:rsidRPr="00985327" w:rsidRDefault="003F57FB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Размещение учреждениями информации на официальном сайте в сети Интернет www.bus.gov.ru</w:t>
            </w:r>
          </w:p>
        </w:tc>
        <w:tc>
          <w:tcPr>
            <w:tcW w:w="4967" w:type="dxa"/>
          </w:tcPr>
          <w:p w14:paraId="60560879" w14:textId="77777777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172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7172F3">
              <w:rPr>
                <w:rFonts w:ascii="Times New Roman" w:hAnsi="Times New Roman" w:cs="Times New Roman"/>
                <w:sz w:val="24"/>
                <w:szCs w:val="24"/>
              </w:rPr>
              <w:t xml:space="preserve"> / N x 100,</w:t>
            </w:r>
          </w:p>
          <w:p w14:paraId="5F8FEAFD" w14:textId="77777777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2F36CE5E" w14:textId="77777777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N - общее количество подведомственных учреждений;</w:t>
            </w:r>
          </w:p>
          <w:p w14:paraId="046043B1" w14:textId="6497B98C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172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7172F3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подведомственных учреждений, разместивших информацию на официальном сайте в сети Интернет www.bus.gov.ru в соответствии с </w:t>
            </w:r>
            <w:hyperlink r:id="rId19" w:history="1">
              <w:r w:rsidRPr="007172F3">
                <w:rPr>
                  <w:rFonts w:ascii="Times New Roman" w:hAnsi="Times New Roman" w:cs="Times New Roman"/>
                  <w:sz w:val="24"/>
                  <w:szCs w:val="24"/>
                </w:rPr>
                <w:t>пунктом 7</w:t>
              </w:r>
            </w:hyperlink>
            <w:r w:rsidRPr="007172F3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Министерства финансов Российской Федерации от 21.07.2011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 xml:space="preserve">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      </w:r>
          </w:p>
        </w:tc>
        <w:tc>
          <w:tcPr>
            <w:tcW w:w="685" w:type="dxa"/>
            <w:vAlign w:val="center"/>
          </w:tcPr>
          <w:p w14:paraId="7C118250" w14:textId="2BB6220D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  <w:vAlign w:val="center"/>
          </w:tcPr>
          <w:p w14:paraId="46C12CED" w14:textId="05451FAC" w:rsidR="003F57FB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47DCBFE2" w14:textId="77777777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учреждений.              </w:t>
            </w:r>
          </w:p>
          <w:p w14:paraId="7BE54F4B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ABA15FE" w14:textId="77777777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полноту размещения подведомственными учреждениями информации на официальном сайте в сети Интернет www.bus.gov.ru.</w:t>
            </w:r>
          </w:p>
          <w:p w14:paraId="271FF03A" w14:textId="4FEAA9C2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100%</w:t>
            </w:r>
          </w:p>
        </w:tc>
        <w:tc>
          <w:tcPr>
            <w:tcW w:w="1790" w:type="dxa"/>
          </w:tcPr>
          <w:p w14:paraId="787F544F" w14:textId="77777777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</w:t>
            </w:r>
            <w:proofErr w:type="gramStart"/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P &gt;</w:t>
            </w:r>
            <w:proofErr w:type="gramEnd"/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= 95;</w:t>
            </w:r>
          </w:p>
          <w:p w14:paraId="0F4F9DD7" w14:textId="47D25CED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F3">
              <w:rPr>
                <w:rFonts w:ascii="Times New Roman" w:hAnsi="Times New Roman" w:cs="Times New Roman"/>
                <w:sz w:val="24"/>
                <w:szCs w:val="24"/>
              </w:rPr>
              <w:t>E(P) = 0, если P &lt; 95</w:t>
            </w:r>
          </w:p>
        </w:tc>
      </w:tr>
      <w:tr w:rsidR="003F57FB" w:rsidRPr="00985327" w14:paraId="03119E4B" w14:textId="77777777" w:rsidTr="00714E0B">
        <w:tc>
          <w:tcPr>
            <w:tcW w:w="16302" w:type="dxa"/>
            <w:gridSpan w:val="8"/>
          </w:tcPr>
          <w:p w14:paraId="71D492D3" w14:textId="365D39E9" w:rsidR="003F57FB" w:rsidRPr="007172F3" w:rsidRDefault="003F57FB" w:rsidP="00C14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="00C14EC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учреждений, подведомственных министерству</w:t>
            </w:r>
          </w:p>
        </w:tc>
      </w:tr>
      <w:tr w:rsidR="003F57FB" w:rsidRPr="00985327" w14:paraId="5A45D762" w14:textId="77777777" w:rsidTr="000C2AF0">
        <w:tc>
          <w:tcPr>
            <w:tcW w:w="737" w:type="dxa"/>
          </w:tcPr>
          <w:p w14:paraId="5A79183E" w14:textId="1ECD6A50" w:rsidR="003F57FB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815" w:type="dxa"/>
          </w:tcPr>
          <w:p w14:paraId="72A3D6F7" w14:textId="5E178161" w:rsidR="003F57FB" w:rsidRPr="007172F3" w:rsidRDefault="003F57FB" w:rsidP="005805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ПФХД государственным бюджетным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отражения 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в АС "Бюджет"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установленный </w:t>
            </w:r>
            <w:r w:rsidR="004A091D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</w:p>
        </w:tc>
        <w:tc>
          <w:tcPr>
            <w:tcW w:w="4967" w:type="dxa"/>
          </w:tcPr>
          <w:p w14:paraId="0CBD6789" w14:textId="77777777" w:rsidR="003F57FB" w:rsidRPr="0081331F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P - количество дней отклонения от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ПФХД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7AB6C6" w14:textId="5939BA40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P = 0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ПФХД в установленный срок</w:t>
            </w:r>
          </w:p>
        </w:tc>
        <w:tc>
          <w:tcPr>
            <w:tcW w:w="685" w:type="dxa"/>
            <w:vAlign w:val="center"/>
          </w:tcPr>
          <w:p w14:paraId="08C272EB" w14:textId="16AB0E08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14:paraId="26BF6290" w14:textId="3B460825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1734E2D7" w14:textId="08B358F9" w:rsidR="003F57FB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9" w:type="dxa"/>
          </w:tcPr>
          <w:p w14:paraId="636900A7" w14:textId="77777777" w:rsidR="003F57FB" w:rsidRPr="0081331F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значение показателя свидетельствует о несоблюдении сроков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ПФХД государственным бюджетным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62EF123E" w14:textId="4E4AE959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нулю</w:t>
            </w:r>
          </w:p>
        </w:tc>
        <w:tc>
          <w:tcPr>
            <w:tcW w:w="1790" w:type="dxa"/>
          </w:tcPr>
          <w:p w14:paraId="2AE6DDA4" w14:textId="77777777" w:rsidR="003F57FB" w:rsidRPr="0081331F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Если P = 0, то E(P) = 100;</w:t>
            </w:r>
          </w:p>
          <w:p w14:paraId="75D19C0A" w14:textId="77777777" w:rsidR="003F57FB" w:rsidRPr="0081331F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если 0 </w:t>
            </w:r>
            <w:proofErr w:type="gramStart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&lt; P</w:t>
            </w:r>
            <w:proofErr w:type="gramEnd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&lt; 3 то E(P) = 50;</w:t>
            </w:r>
          </w:p>
          <w:p w14:paraId="089BC0F3" w14:textId="055C2612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E(P) = 0, если P &gt;= 3</w:t>
            </w:r>
          </w:p>
        </w:tc>
      </w:tr>
      <w:tr w:rsidR="003F57FB" w:rsidRPr="00985327" w14:paraId="2992AA18" w14:textId="77777777" w:rsidTr="000C2AF0">
        <w:tc>
          <w:tcPr>
            <w:tcW w:w="737" w:type="dxa"/>
          </w:tcPr>
          <w:p w14:paraId="1889099A" w14:textId="3B2D2C86" w:rsidR="003F57FB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815" w:type="dxa"/>
          </w:tcPr>
          <w:p w14:paraId="5C420C1F" w14:textId="33C9C1AB" w:rsidR="003F57FB" w:rsidRPr="007172F3" w:rsidRDefault="003F57FB" w:rsidP="005805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распределения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ПФХД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субсидий на финансовое обеспечение государственного задания на оказание государственных услуг (выполнение работ), утвержденных в областном бюджете </w:t>
            </w:r>
          </w:p>
        </w:tc>
        <w:tc>
          <w:tcPr>
            <w:tcW w:w="4967" w:type="dxa"/>
          </w:tcPr>
          <w:p w14:paraId="7B33FAF2" w14:textId="77777777" w:rsidR="003F57FB" w:rsidRPr="0081331F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 = 100 x (</w:t>
            </w:r>
            <w:proofErr w:type="spellStart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133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/ N),</w:t>
            </w:r>
          </w:p>
          <w:p w14:paraId="142F0B68" w14:textId="77777777" w:rsidR="003F57FB" w:rsidRPr="0081331F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6BD54110" w14:textId="25E3E0AA" w:rsidR="003F57FB" w:rsidRPr="0081331F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133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субсидий на финансовое 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государственного задания на оказание государственных услуг (выполнение работ), распределенных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ФХД;</w:t>
            </w:r>
          </w:p>
          <w:p w14:paraId="6CD7DD6C" w14:textId="5F6354E1" w:rsidR="003F57FB" w:rsidRPr="007172F3" w:rsidRDefault="003F57FB" w:rsidP="00580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N - общий объем субсидий, утвержденных в областном бюджете на финансовое обеспечение государственного задания на оказание государств</w:t>
            </w:r>
            <w:r w:rsidR="005805D9">
              <w:rPr>
                <w:rFonts w:ascii="Times New Roman" w:hAnsi="Times New Roman" w:cs="Times New Roman"/>
                <w:sz w:val="24"/>
                <w:szCs w:val="24"/>
              </w:rPr>
              <w:t>енных услуг (выполнение работ)</w:t>
            </w:r>
          </w:p>
        </w:tc>
        <w:tc>
          <w:tcPr>
            <w:tcW w:w="685" w:type="dxa"/>
            <w:vAlign w:val="center"/>
          </w:tcPr>
          <w:p w14:paraId="3056621C" w14:textId="4F794D57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  <w:vAlign w:val="center"/>
          </w:tcPr>
          <w:p w14:paraId="7CFE98F8" w14:textId="7B98E13D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4E3F6944" w14:textId="3305CACF" w:rsidR="003F57FB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 учреждения</w:t>
            </w:r>
          </w:p>
        </w:tc>
        <w:tc>
          <w:tcPr>
            <w:tcW w:w="3029" w:type="dxa"/>
          </w:tcPr>
          <w:p w14:paraId="0042458A" w14:textId="3F140829" w:rsidR="003F57FB" w:rsidRPr="0081331F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характеризует своевременность 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</w:t>
            </w:r>
            <w:r w:rsidR="004A0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ФХД государственными бюджетными учреждениями.</w:t>
            </w:r>
          </w:p>
          <w:p w14:paraId="71B62340" w14:textId="0972668C" w:rsidR="003F57FB" w:rsidRPr="007172F3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значение показателя, равное 100%</w:t>
            </w:r>
          </w:p>
        </w:tc>
        <w:tc>
          <w:tcPr>
            <w:tcW w:w="1790" w:type="dxa"/>
          </w:tcPr>
          <w:p w14:paraId="04D4D12C" w14:textId="77777777" w:rsidR="003F57FB" w:rsidRPr="0081331F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P = 100;</w:t>
            </w:r>
          </w:p>
          <w:p w14:paraId="73692B56" w14:textId="77777777" w:rsidR="003F57FB" w:rsidRPr="0081331F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 &lt;= </w:t>
            </w:r>
            <w:proofErr w:type="gramStart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P&lt; 100</w:t>
            </w:r>
            <w:proofErr w:type="gramEnd"/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734E60" w14:textId="24B07330" w:rsidR="003F57FB" w:rsidRPr="007172F3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E(P) = 0, если P &lt; 80</w:t>
            </w:r>
          </w:p>
        </w:tc>
      </w:tr>
      <w:tr w:rsidR="003F57FB" w:rsidRPr="00985327" w14:paraId="56BB68CF" w14:textId="77777777" w:rsidTr="000C2AF0">
        <w:tc>
          <w:tcPr>
            <w:tcW w:w="16302" w:type="dxa"/>
            <w:gridSpan w:val="8"/>
          </w:tcPr>
          <w:p w14:paraId="5F9EACA8" w14:textId="54F13371" w:rsidR="003F57FB" w:rsidRPr="00985327" w:rsidRDefault="003F57FB" w:rsidP="003F5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 Показатели качества ведения бюджетного учета и составления отчетности</w:t>
            </w:r>
          </w:p>
        </w:tc>
      </w:tr>
      <w:tr w:rsidR="003F57FB" w:rsidRPr="00985327" w14:paraId="5F1F4035" w14:textId="77777777" w:rsidTr="000C2AF0">
        <w:tc>
          <w:tcPr>
            <w:tcW w:w="737" w:type="dxa"/>
          </w:tcPr>
          <w:p w14:paraId="6EB0B19A" w14:textId="7E5B8383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15" w:type="dxa"/>
          </w:tcPr>
          <w:p w14:paraId="0B9A4A13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отчета об исполнении бюджета</w:t>
            </w:r>
          </w:p>
        </w:tc>
        <w:tc>
          <w:tcPr>
            <w:tcW w:w="4967" w:type="dxa"/>
          </w:tcPr>
          <w:p w14:paraId="39186862" w14:textId="0C562B2B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P - количество дней отклонения даты о получении </w:t>
            </w:r>
            <w:r w:rsidRPr="00FC6E72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от учреждений от даты представления отчета, установленной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(в соответствии с установленным </w:t>
            </w:r>
            <w:r w:rsidRPr="00FC6E72">
              <w:rPr>
                <w:rFonts w:ascii="Times New Roman" w:hAnsi="Times New Roman" w:cs="Times New Roman"/>
                <w:sz w:val="24"/>
                <w:szCs w:val="24"/>
              </w:rPr>
              <w:t>МФ и НП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сроком)</w:t>
            </w:r>
            <w:r w:rsidRPr="00FC6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95B41" w14:textId="77370FEA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P = 0 в случае представления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</w:p>
        </w:tc>
        <w:tc>
          <w:tcPr>
            <w:tcW w:w="685" w:type="dxa"/>
            <w:vAlign w:val="center"/>
          </w:tcPr>
          <w:p w14:paraId="7CDEBCC7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14:paraId="07FD1B5A" w14:textId="744F6D45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5" w:type="dxa"/>
          </w:tcPr>
          <w:p w14:paraId="140F0551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отчетности (в АС "Свод-Смарт")</w:t>
            </w:r>
          </w:p>
        </w:tc>
        <w:tc>
          <w:tcPr>
            <w:tcW w:w="3029" w:type="dxa"/>
          </w:tcPr>
          <w:p w14:paraId="1F4BC20E" w14:textId="5D00BE8F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значение показателя свидетельствует о несоблюдении сроков представления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(в соответствии с установленным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МФ и НП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сроком)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604D75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нулю</w:t>
            </w:r>
          </w:p>
        </w:tc>
        <w:tc>
          <w:tcPr>
            <w:tcW w:w="1790" w:type="dxa"/>
          </w:tcPr>
          <w:p w14:paraId="61884816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444251E1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3F57FB" w:rsidRPr="00985327" w14:paraId="3B00C31B" w14:textId="77777777" w:rsidTr="000C2AF0">
        <w:tc>
          <w:tcPr>
            <w:tcW w:w="737" w:type="dxa"/>
          </w:tcPr>
          <w:p w14:paraId="4CEF13B6" w14:textId="2491550E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815" w:type="dxa"/>
          </w:tcPr>
          <w:p w14:paraId="0AD3FA8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представленного отчета об исполнении бюджета</w:t>
            </w:r>
          </w:p>
        </w:tc>
        <w:tc>
          <w:tcPr>
            <w:tcW w:w="4967" w:type="dxa"/>
          </w:tcPr>
          <w:p w14:paraId="013E8C2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0, если отсутствуют доработки в отчете,</w:t>
            </w:r>
          </w:p>
          <w:p w14:paraId="57933A63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1, если доработки не влекут за собой изменения числовых показателей,</w:t>
            </w:r>
          </w:p>
          <w:p w14:paraId="4633C4BA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2, если доработки влекут за собой изменение числовых показателей</w:t>
            </w:r>
          </w:p>
        </w:tc>
        <w:tc>
          <w:tcPr>
            <w:tcW w:w="685" w:type="dxa"/>
            <w:vAlign w:val="center"/>
          </w:tcPr>
          <w:p w14:paraId="4B0EF3EE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94" w:type="dxa"/>
            <w:vAlign w:val="center"/>
          </w:tcPr>
          <w:p w14:paraId="17B0BB91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85" w:type="dxa"/>
          </w:tcPr>
          <w:p w14:paraId="721875C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Журнал-комментарий к отчетности (в АС "Свод-Смарт")</w:t>
            </w:r>
          </w:p>
        </w:tc>
        <w:tc>
          <w:tcPr>
            <w:tcW w:w="3029" w:type="dxa"/>
          </w:tcPr>
          <w:p w14:paraId="2F6C284B" w14:textId="689BBBD0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значение показателя свидетельствует о некачественно подготовленном отчете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529199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нулю</w:t>
            </w:r>
          </w:p>
        </w:tc>
        <w:tc>
          <w:tcPr>
            <w:tcW w:w="1790" w:type="dxa"/>
          </w:tcPr>
          <w:p w14:paraId="71A877F1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0,</w:t>
            </w:r>
          </w:p>
          <w:p w14:paraId="670E3ED3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50, если P = 1,</w:t>
            </w:r>
          </w:p>
          <w:p w14:paraId="288D229C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= 2</w:t>
            </w:r>
          </w:p>
        </w:tc>
      </w:tr>
      <w:tr w:rsidR="003F57FB" w:rsidRPr="00985327" w14:paraId="17C8FB44" w14:textId="77777777" w:rsidTr="000C2AF0">
        <w:tc>
          <w:tcPr>
            <w:tcW w:w="737" w:type="dxa"/>
          </w:tcPr>
          <w:p w14:paraId="2749A5CC" w14:textId="127E52C2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815" w:type="dxa"/>
          </w:tcPr>
          <w:p w14:paraId="4F6A456C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составления аналитических материалов к отчету об исполнении областного бюджета</w:t>
            </w:r>
          </w:p>
        </w:tc>
        <w:tc>
          <w:tcPr>
            <w:tcW w:w="4967" w:type="dxa"/>
          </w:tcPr>
          <w:p w14:paraId="3AF6108F" w14:textId="6EADE278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- показатель соответствия состава пояснительной записки требованиям, установленным МФ и 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E60D01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0, пояснительная записка по результатам отчетного периода представлялась в полном объеме в соответствии с требованиями,</w:t>
            </w:r>
          </w:p>
          <w:p w14:paraId="708D84A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1, пояснительная записка по результатам отчетного периода представлялась в полном объеме, но требовала незначительных редакционных доработок,</w:t>
            </w:r>
          </w:p>
          <w:p w14:paraId="0027CC39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2, пояснительная записка по результатам отчетного периода представлялась в полном объеме, но без систематизации бюджетных обязательств и потребовала значительных редакционных доработок,</w:t>
            </w:r>
          </w:p>
          <w:p w14:paraId="11D2656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3, пояснительная по результатам отчетного периода представлялась не в полном объеме и/или выявлены ошибки, касающиеся финансовых показателей</w:t>
            </w:r>
          </w:p>
        </w:tc>
        <w:tc>
          <w:tcPr>
            <w:tcW w:w="685" w:type="dxa"/>
            <w:vAlign w:val="center"/>
          </w:tcPr>
          <w:p w14:paraId="4F89BB59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  <w:vAlign w:val="center"/>
          </w:tcPr>
          <w:p w14:paraId="71E528BE" w14:textId="5578CE48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5" w:type="dxa"/>
          </w:tcPr>
          <w:p w14:paraId="7F58E42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к годовому отчету об исполнении областного бюджета</w:t>
            </w:r>
          </w:p>
        </w:tc>
        <w:tc>
          <w:tcPr>
            <w:tcW w:w="3029" w:type="dxa"/>
          </w:tcPr>
          <w:p w14:paraId="10359200" w14:textId="398A391A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характеризует качество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аналитических документов.</w:t>
            </w:r>
          </w:p>
          <w:p w14:paraId="722EB7C7" w14:textId="225B2DAB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значение показателя, равное 0</w:t>
            </w:r>
          </w:p>
        </w:tc>
        <w:tc>
          <w:tcPr>
            <w:tcW w:w="1790" w:type="dxa"/>
          </w:tcPr>
          <w:p w14:paraId="054D4CD3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0188F420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75, если P = 1;</w:t>
            </w:r>
          </w:p>
          <w:p w14:paraId="7E0A2F50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50, если P = 2;</w:t>
            </w:r>
          </w:p>
          <w:p w14:paraId="67C5F909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= 3</w:t>
            </w:r>
          </w:p>
        </w:tc>
      </w:tr>
      <w:tr w:rsidR="003F57FB" w:rsidRPr="00985327" w14:paraId="77DA2294" w14:textId="77777777" w:rsidTr="000C2AF0">
        <w:tc>
          <w:tcPr>
            <w:tcW w:w="16302" w:type="dxa"/>
            <w:gridSpan w:val="8"/>
          </w:tcPr>
          <w:p w14:paraId="60F49A16" w14:textId="5E5F93B0" w:rsidR="003F57FB" w:rsidRPr="00985327" w:rsidRDefault="003F57FB" w:rsidP="003F5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 Показатели качества организации и осуществления внутреннего финансового аудита</w:t>
            </w:r>
          </w:p>
        </w:tc>
      </w:tr>
      <w:tr w:rsidR="003F57FB" w:rsidRPr="00985327" w14:paraId="5B8816DC" w14:textId="77777777" w:rsidTr="000C2AF0">
        <w:tc>
          <w:tcPr>
            <w:tcW w:w="737" w:type="dxa"/>
          </w:tcPr>
          <w:p w14:paraId="066D8247" w14:textId="766A594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15" w:type="dxa"/>
          </w:tcPr>
          <w:p w14:paraId="322B90AC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финансового аудита</w:t>
            </w:r>
          </w:p>
        </w:tc>
        <w:tc>
          <w:tcPr>
            <w:tcW w:w="4967" w:type="dxa"/>
          </w:tcPr>
          <w:p w14:paraId="4C59D6C6" w14:textId="68890791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решения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внутреннего финансового аудита</w:t>
            </w:r>
          </w:p>
          <w:p w14:paraId="2D913DED" w14:textId="7B228488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P = 0 в случае наличия решения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внутреннего финансового аудита;</w:t>
            </w:r>
          </w:p>
          <w:p w14:paraId="38017854" w14:textId="5759D55D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P = 1 в случае отсутствия решения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внутреннего финансового аудита</w:t>
            </w:r>
          </w:p>
        </w:tc>
        <w:tc>
          <w:tcPr>
            <w:tcW w:w="685" w:type="dxa"/>
            <w:vAlign w:val="center"/>
          </w:tcPr>
          <w:p w14:paraId="2B71F014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94" w:type="dxa"/>
            <w:vAlign w:val="center"/>
          </w:tcPr>
          <w:p w14:paraId="4D1406A2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144F46C0" w14:textId="65C6AE4B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9" w:type="dxa"/>
          </w:tcPr>
          <w:p w14:paraId="4059FBAE" w14:textId="4B2AB1DD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о наличии решения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внутреннего финансового аудита</w:t>
            </w:r>
          </w:p>
        </w:tc>
        <w:tc>
          <w:tcPr>
            <w:tcW w:w="1790" w:type="dxa"/>
          </w:tcPr>
          <w:p w14:paraId="57192A6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0,</w:t>
            </w:r>
          </w:p>
          <w:p w14:paraId="7B7DD790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3F57FB" w:rsidRPr="00985327" w14:paraId="0D2069AF" w14:textId="77777777" w:rsidTr="000C2AF0">
        <w:tc>
          <w:tcPr>
            <w:tcW w:w="737" w:type="dxa"/>
          </w:tcPr>
          <w:p w14:paraId="0EE1D708" w14:textId="46CE942A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815" w:type="dxa"/>
          </w:tcPr>
          <w:p w14:paraId="090310F9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внутреннего финансового аудита</w:t>
            </w:r>
          </w:p>
        </w:tc>
        <w:tc>
          <w:tcPr>
            <w:tcW w:w="4967" w:type="dxa"/>
          </w:tcPr>
          <w:p w14:paraId="55AEC35F" w14:textId="07ED8844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69A0BDD1" wp14:editId="5FC4473B">
                  <wp:extent cx="1181100" cy="428625"/>
                  <wp:effectExtent l="0" t="0" r="0" b="9525"/>
                  <wp:docPr id="13" name="Рисунок 13" descr="base_23601_128087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01_128087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A0614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4617FCB1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n - количество требований к проведению внутреннего финансового аудита, установленных федеральными стандартами;</w:t>
            </w:r>
          </w:p>
          <w:p w14:paraId="2145DA75" w14:textId="7130A06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1, если правовой 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i-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требованию к организации внутреннего финансового аудита;</w:t>
            </w:r>
          </w:p>
          <w:p w14:paraId="0FDA9146" w14:textId="71CACFC2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0, если правовой 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i-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требованию к организации внутреннего финансового аудита</w:t>
            </w:r>
          </w:p>
        </w:tc>
        <w:tc>
          <w:tcPr>
            <w:tcW w:w="685" w:type="dxa"/>
            <w:vAlign w:val="center"/>
          </w:tcPr>
          <w:p w14:paraId="4F03EAF1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94" w:type="dxa"/>
            <w:vAlign w:val="center"/>
          </w:tcPr>
          <w:p w14:paraId="64590873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5" w:type="dxa"/>
          </w:tcPr>
          <w:p w14:paraId="46A60901" w14:textId="755D9539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9" w:type="dxa"/>
          </w:tcPr>
          <w:p w14:paraId="6AB45469" w14:textId="4FBCDB88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положений ведомственного (внутреннего)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обеспечивающего осуществление внутреннего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аудита с соблюдением требований, установленных федеральными стандартами.</w:t>
            </w:r>
          </w:p>
          <w:p w14:paraId="23173350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Оценка будет проводиться на основании полученных при расчете показателя процентных соотношений</w:t>
            </w:r>
          </w:p>
        </w:tc>
        <w:tc>
          <w:tcPr>
            <w:tcW w:w="1790" w:type="dxa"/>
          </w:tcPr>
          <w:p w14:paraId="4C183E82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70 &lt;= P &lt;= 100,</w:t>
            </w:r>
          </w:p>
          <w:p w14:paraId="5922CEC7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30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P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&lt; 70,</w:t>
            </w:r>
          </w:p>
          <w:p w14:paraId="2763820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0 &lt;= P &lt;= 30</w:t>
            </w:r>
          </w:p>
        </w:tc>
      </w:tr>
      <w:tr w:rsidR="003F57FB" w:rsidRPr="00985327" w14:paraId="3DC6D408" w14:textId="77777777" w:rsidTr="000C2AF0">
        <w:tc>
          <w:tcPr>
            <w:tcW w:w="737" w:type="dxa"/>
          </w:tcPr>
          <w:p w14:paraId="2F830610" w14:textId="514976EC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815" w:type="dxa"/>
          </w:tcPr>
          <w:p w14:paraId="508C631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Обеспечение независимости работы внутреннего финансового аудита</w:t>
            </w:r>
          </w:p>
        </w:tc>
        <w:tc>
          <w:tcPr>
            <w:tcW w:w="4967" w:type="dxa"/>
          </w:tcPr>
          <w:p w14:paraId="34C22393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Наличие подразделения (назначение уполномоченных должностных лиц), отвечающего за осуществление внутреннего финансового аудита, функционально не выполняющего бюджетные процедуры и подчиняющегося руководителю</w:t>
            </w:r>
          </w:p>
          <w:p w14:paraId="16DB9D6A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0 в случае наличия подразделения,</w:t>
            </w:r>
          </w:p>
          <w:p w14:paraId="0232AB47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= 1 в случае отсутствия подразделения</w:t>
            </w:r>
          </w:p>
        </w:tc>
        <w:tc>
          <w:tcPr>
            <w:tcW w:w="685" w:type="dxa"/>
            <w:vAlign w:val="center"/>
          </w:tcPr>
          <w:p w14:paraId="6CE16602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94" w:type="dxa"/>
            <w:vAlign w:val="center"/>
          </w:tcPr>
          <w:p w14:paraId="1E1342C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63F6AEC7" w14:textId="79F350BC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9" w:type="dxa"/>
          </w:tcPr>
          <w:p w14:paraId="099BEF40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о функциональной независимости внутреннего финансового аудита</w:t>
            </w:r>
          </w:p>
        </w:tc>
        <w:tc>
          <w:tcPr>
            <w:tcW w:w="1790" w:type="dxa"/>
          </w:tcPr>
          <w:p w14:paraId="3E360D64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0,</w:t>
            </w:r>
          </w:p>
          <w:p w14:paraId="3AAC9670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3F57FB" w:rsidRPr="00985327" w14:paraId="2BA0CF2B" w14:textId="77777777" w:rsidTr="000C2AF0">
        <w:tc>
          <w:tcPr>
            <w:tcW w:w="737" w:type="dxa"/>
          </w:tcPr>
          <w:p w14:paraId="0FC1031D" w14:textId="40317B40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815" w:type="dxa"/>
          </w:tcPr>
          <w:p w14:paraId="7AA11898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внутреннего финансового аудита</w:t>
            </w:r>
          </w:p>
        </w:tc>
        <w:tc>
          <w:tcPr>
            <w:tcW w:w="4967" w:type="dxa"/>
          </w:tcPr>
          <w:p w14:paraId="11396DBE" w14:textId="0DCEC399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569EDDC1" wp14:editId="46C850C1">
                  <wp:extent cx="1181100" cy="428625"/>
                  <wp:effectExtent l="0" t="0" r="0" b="9525"/>
                  <wp:docPr id="12" name="Рисунок 12" descr="base_23601_128087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01_128087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3C280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3B99658" w14:textId="77777777" w:rsidR="003F57FB" w:rsidRPr="00985327" w:rsidRDefault="003F57FB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n - количество требований к планированию внутреннего финансового аудита;</w:t>
            </w:r>
          </w:p>
          <w:p w14:paraId="11C992C0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1, если i-е требование выполнено полностью;</w:t>
            </w:r>
          </w:p>
          <w:p w14:paraId="7D0F8EFC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0,5, если i-е требование выполнено частично;</w:t>
            </w:r>
          </w:p>
          <w:p w14:paraId="58ED6570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0, если i-е требование не выполнено</w:t>
            </w:r>
          </w:p>
        </w:tc>
        <w:tc>
          <w:tcPr>
            <w:tcW w:w="685" w:type="dxa"/>
            <w:vAlign w:val="center"/>
          </w:tcPr>
          <w:p w14:paraId="26595853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  <w:vAlign w:val="center"/>
          </w:tcPr>
          <w:p w14:paraId="4C9E2B70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5" w:type="dxa"/>
          </w:tcPr>
          <w:p w14:paraId="6AF545DF" w14:textId="101803AA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9" w:type="dxa"/>
          </w:tcPr>
          <w:p w14:paraId="5E86623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Оценка плана проведения аудиторских мероприятий, программ аудиторских мероприятий на предмет их соответствия требованиям федеральных стандартов внутреннего финансового аудита.</w:t>
            </w:r>
          </w:p>
          <w:p w14:paraId="6472A887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является осуществление субъектом внутреннего финансового аудита деятельности, </w:t>
            </w:r>
            <w:r w:rsidRPr="0060309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предусмотренной </w:t>
            </w:r>
            <w:hyperlink r:id="rId22" w:history="1">
              <w:r w:rsidRPr="00603095">
                <w:rPr>
                  <w:rFonts w:ascii="Times New Roman" w:hAnsi="Times New Roman" w:cs="Times New Roman"/>
                  <w:sz w:val="24"/>
                  <w:szCs w:val="24"/>
                </w:rPr>
                <w:t>пунктом 1 статьи 160.2-1</w:t>
              </w:r>
            </w:hyperlink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и направленной на выявление бюджетных рисков, подготовку предложений и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по мерам минимизации (устранения) бюджетных рисков и по организации внутреннего финансового контроля.</w:t>
            </w:r>
          </w:p>
          <w:p w14:paraId="1DB82700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установленных требований является положительным фактором, способствующим повышению качества финансового менеджмента.</w:t>
            </w:r>
          </w:p>
          <w:p w14:paraId="3CBCEA51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Оценка будет проводиться на основании полученных при расчете показателя процентных соотношений</w:t>
            </w:r>
          </w:p>
        </w:tc>
        <w:tc>
          <w:tcPr>
            <w:tcW w:w="1790" w:type="dxa"/>
          </w:tcPr>
          <w:p w14:paraId="3675EB8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70 &lt;= P &lt;= 100,</w:t>
            </w:r>
          </w:p>
          <w:p w14:paraId="64DAA763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30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P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&lt; 70,</w:t>
            </w:r>
          </w:p>
          <w:p w14:paraId="33546405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0 &lt;= P &lt;= 30</w:t>
            </w:r>
          </w:p>
        </w:tc>
      </w:tr>
      <w:tr w:rsidR="003F57FB" w:rsidRPr="00985327" w14:paraId="04FAD03B" w14:textId="77777777" w:rsidTr="000C2AF0">
        <w:tc>
          <w:tcPr>
            <w:tcW w:w="737" w:type="dxa"/>
          </w:tcPr>
          <w:p w14:paraId="53387A90" w14:textId="783BDFD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815" w:type="dxa"/>
          </w:tcPr>
          <w:p w14:paraId="38C2CD44" w14:textId="77777777" w:rsidR="003F57FB" w:rsidRPr="00985327" w:rsidRDefault="003F57FB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аудиторских мероприятий, составления отчетности о результатах аудиторских мероприятий аудита, реализации результатов проведения аудиторских мероприятий</w:t>
            </w:r>
          </w:p>
        </w:tc>
        <w:tc>
          <w:tcPr>
            <w:tcW w:w="4967" w:type="dxa"/>
          </w:tcPr>
          <w:p w14:paraId="24497336" w14:textId="159EA01D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27AE255C" wp14:editId="30CF23D6">
                  <wp:extent cx="1209675" cy="428625"/>
                  <wp:effectExtent l="0" t="0" r="0" b="9525"/>
                  <wp:docPr id="11" name="Рисунок 11" descr="base_23601_128087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01_128087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5995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0D6947D9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n - количество требований к заключениям, годовой отчетности деятельности субъекта внутреннего финансового аудита;</w:t>
            </w:r>
          </w:p>
          <w:p w14:paraId="1AF6191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1, если i-е требование выполнено полностью;</w:t>
            </w:r>
          </w:p>
          <w:p w14:paraId="6E2E39BC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0,5, если i-е требование выполнено частично;</w:t>
            </w:r>
          </w:p>
          <w:p w14:paraId="7E69D715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= 0, если i-е требование не выполнено</w:t>
            </w:r>
          </w:p>
        </w:tc>
        <w:tc>
          <w:tcPr>
            <w:tcW w:w="685" w:type="dxa"/>
            <w:vAlign w:val="center"/>
          </w:tcPr>
          <w:p w14:paraId="3D6D2F26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  <w:vAlign w:val="center"/>
          </w:tcPr>
          <w:p w14:paraId="20B69BA6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5" w:type="dxa"/>
          </w:tcPr>
          <w:p w14:paraId="187DF6CA" w14:textId="22101E06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9" w:type="dxa"/>
          </w:tcPr>
          <w:p w14:paraId="337161C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является осуществление субъектом внутреннего финансового аудита деятельности, </w:t>
            </w:r>
            <w:r w:rsidRPr="0060309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предусмотренной </w:t>
            </w:r>
            <w:hyperlink r:id="rId24" w:history="1">
              <w:r w:rsidRPr="00603095">
                <w:rPr>
                  <w:rFonts w:ascii="Times New Roman" w:hAnsi="Times New Roman" w:cs="Times New Roman"/>
                  <w:sz w:val="24"/>
                  <w:szCs w:val="24"/>
                </w:rPr>
                <w:t>пунктом 1 статьи 160.2-1</w:t>
              </w:r>
            </w:hyperlink>
            <w:r w:rsidRPr="0060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Бюджетного кодекса Российской Федерации и направленной на выявление бюджетных рисков, подготовку предложений и рекомендаций по мерам минимизации (устранения) бюджетных рисков и по организации внутреннего финансового контроля.</w:t>
            </w:r>
          </w:p>
          <w:p w14:paraId="1FC1B4B7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установленных требований является положительным фактором, способствующим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качества финансового менеджмента.</w:t>
            </w:r>
          </w:p>
          <w:p w14:paraId="653E8FA5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Оценка будет проводиться на основании полученных при расчете показателя процентных соотношений</w:t>
            </w:r>
          </w:p>
        </w:tc>
        <w:tc>
          <w:tcPr>
            <w:tcW w:w="1790" w:type="dxa"/>
          </w:tcPr>
          <w:p w14:paraId="2C198B81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70 &lt;= P &lt;= 100,</w:t>
            </w:r>
          </w:p>
          <w:p w14:paraId="6B09902E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30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&lt; P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&lt; 70,</w:t>
            </w:r>
          </w:p>
          <w:p w14:paraId="68ED1704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0 &lt;= P &lt;= 30</w:t>
            </w:r>
          </w:p>
        </w:tc>
      </w:tr>
      <w:tr w:rsidR="003F57FB" w:rsidRPr="00985327" w14:paraId="4C7DE710" w14:textId="77777777" w:rsidTr="000C2AF0">
        <w:tc>
          <w:tcPr>
            <w:tcW w:w="737" w:type="dxa"/>
          </w:tcPr>
          <w:p w14:paraId="25131345" w14:textId="7B91569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815" w:type="dxa"/>
          </w:tcPr>
          <w:p w14:paraId="67D6FB81" w14:textId="5D700E6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предписаний КСП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</w:p>
        </w:tc>
        <w:tc>
          <w:tcPr>
            <w:tcW w:w="4967" w:type="dxa"/>
          </w:tcPr>
          <w:p w14:paraId="3D7B81F8" w14:textId="0EB5C73E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31"/>
                <w:sz w:val="24"/>
                <w:szCs w:val="24"/>
              </w:rPr>
              <w:drawing>
                <wp:inline distT="0" distB="0" distL="0" distR="0" wp14:anchorId="5EDBF1A4" wp14:editId="505602C9">
                  <wp:extent cx="1333500" cy="542925"/>
                  <wp:effectExtent l="0" t="0" r="0" b="9525"/>
                  <wp:docPr id="10" name="Рисунок 10" descr="base_23601_128087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01_128087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5D578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1A4B3649" w14:textId="3B34CF2F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Qn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направленных КСП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 управлением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6E5241" w14:textId="42EC7293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исполненных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КСП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56693E" w14:textId="10D9269E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частично исполненных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КСП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</w:p>
        </w:tc>
        <w:tc>
          <w:tcPr>
            <w:tcW w:w="685" w:type="dxa"/>
            <w:vAlign w:val="center"/>
          </w:tcPr>
          <w:p w14:paraId="2710635D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  <w:vAlign w:val="center"/>
          </w:tcPr>
          <w:p w14:paraId="3AC0B9BB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5" w:type="dxa"/>
          </w:tcPr>
          <w:p w14:paraId="4B70100A" w14:textId="25169D34" w:rsidR="003F57FB" w:rsidRPr="005814DC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 органы государственного финансового контроля (КСП НСО, контрольное управление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53934A" w14:textId="7B1A95A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информации для расчета</w:t>
            </w:r>
          </w:p>
          <w:p w14:paraId="26466CC7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76C7E189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7B73DC8E" w14:textId="1DBADF03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3029" w:type="dxa"/>
          </w:tcPr>
          <w:p w14:paraId="26E12C13" w14:textId="5C27EE6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отражает полноту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предписаний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КСП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48B61" w14:textId="3006B9BA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является отсутствие неисполненных предписаний</w:t>
            </w:r>
          </w:p>
        </w:tc>
        <w:tc>
          <w:tcPr>
            <w:tcW w:w="1790" w:type="dxa"/>
          </w:tcPr>
          <w:p w14:paraId="5743BDBC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&lt;= 1;</w:t>
            </w:r>
          </w:p>
          <w:p w14:paraId="5CD2C9A9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</w:t>
            </w:r>
          </w:p>
          <w:p w14:paraId="1D8F359C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если P &gt; 1</w:t>
            </w:r>
          </w:p>
        </w:tc>
      </w:tr>
      <w:tr w:rsidR="003F57FB" w:rsidRPr="00985327" w14:paraId="3E9EDAF8" w14:textId="77777777" w:rsidTr="000C2AF0">
        <w:tc>
          <w:tcPr>
            <w:tcW w:w="16302" w:type="dxa"/>
            <w:gridSpan w:val="8"/>
          </w:tcPr>
          <w:p w14:paraId="3AAEA854" w14:textId="72AA61D8" w:rsidR="003F57FB" w:rsidRPr="00985327" w:rsidRDefault="003F57FB" w:rsidP="003F5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 Показатели качества управления активами</w:t>
            </w:r>
          </w:p>
        </w:tc>
      </w:tr>
      <w:tr w:rsidR="003F57FB" w:rsidRPr="00985327" w14:paraId="4544F56F" w14:textId="77777777" w:rsidTr="000C2AF0">
        <w:tc>
          <w:tcPr>
            <w:tcW w:w="737" w:type="dxa"/>
          </w:tcPr>
          <w:p w14:paraId="6F432419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15" w:type="dxa"/>
          </w:tcPr>
          <w:p w14:paraId="7DCCC24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Недостачи и хищения государственной собственности</w:t>
            </w:r>
          </w:p>
        </w:tc>
        <w:tc>
          <w:tcPr>
            <w:tcW w:w="4967" w:type="dxa"/>
          </w:tcPr>
          <w:p w14:paraId="3345E68D" w14:textId="6DBDA21B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5"/>
                <w:sz w:val="24"/>
                <w:szCs w:val="24"/>
              </w:rPr>
              <w:drawing>
                <wp:inline distT="0" distB="0" distL="0" distR="0" wp14:anchorId="03CE3B3C" wp14:editId="305FFEC5">
                  <wp:extent cx="1495425" cy="457200"/>
                  <wp:effectExtent l="0" t="0" r="0" b="0"/>
                  <wp:docPr id="7" name="Рисунок 7" descr="base_23601_128087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23601_128087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A711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4C125DE" w14:textId="79E75DF3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Sx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сумма выявленных КСП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 управлением Новосибирской области недостач и хищений, допущенных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финансовом году (в тыс. рублей);</w:t>
            </w:r>
          </w:p>
          <w:p w14:paraId="30D69D6D" w14:textId="75CF0BF2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средства (остаточная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 (в тыс. рублей);</w:t>
            </w:r>
          </w:p>
          <w:p w14:paraId="3462281A" w14:textId="02B75771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нематериальные активы (остаточная стоимость)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 (в тыс. рублей);</w:t>
            </w:r>
          </w:p>
          <w:p w14:paraId="34A94E8E" w14:textId="1F9F3840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Mz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материальные запасы (остаточная стоимость)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 (в тыс. рублей)</w:t>
            </w:r>
          </w:p>
        </w:tc>
        <w:tc>
          <w:tcPr>
            <w:tcW w:w="685" w:type="dxa"/>
            <w:vAlign w:val="center"/>
          </w:tcPr>
          <w:p w14:paraId="5E3760A5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94" w:type="dxa"/>
            <w:vAlign w:val="center"/>
          </w:tcPr>
          <w:p w14:paraId="0D838997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85" w:type="dxa"/>
          </w:tcPr>
          <w:p w14:paraId="4A497AD2" w14:textId="66A6AE74" w:rsidR="003F57FB" w:rsidRPr="005814DC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 органы государственного финансового контроля (КСП НСО, контрольное управление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420BB3" w14:textId="2FD1F129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14:paraId="22C77B17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Негативно расценивается наличие фактов недостач и хищений.</w:t>
            </w:r>
          </w:p>
          <w:p w14:paraId="59C9E983" w14:textId="0762CE6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отсутствие недостач и хищений</w:t>
            </w:r>
          </w:p>
        </w:tc>
        <w:tc>
          <w:tcPr>
            <w:tcW w:w="1790" w:type="dxa"/>
          </w:tcPr>
          <w:p w14:paraId="32101D5C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2F4312F0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3F57FB" w:rsidRPr="00985327" w14:paraId="6CFF4323" w14:textId="77777777" w:rsidTr="000C2AF0">
        <w:tc>
          <w:tcPr>
            <w:tcW w:w="737" w:type="dxa"/>
          </w:tcPr>
          <w:p w14:paraId="01888C61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815" w:type="dxa"/>
          </w:tcPr>
          <w:p w14:paraId="6E7E0BA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Нарушения при управлении и распоряжении государственной собственностью</w:t>
            </w:r>
          </w:p>
        </w:tc>
        <w:tc>
          <w:tcPr>
            <w:tcW w:w="4967" w:type="dxa"/>
          </w:tcPr>
          <w:p w14:paraId="7492CCA7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Qsob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C2221F" w14:textId="77777777" w:rsidR="003F57FB" w:rsidRPr="00985327" w:rsidRDefault="003F57FB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38A3D80D" w14:textId="164819F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Qsob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фактов выявленных нарушений при управлении и распоряжении государственной собственностью, допущенных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  <w:tc>
          <w:tcPr>
            <w:tcW w:w="685" w:type="dxa"/>
            <w:vAlign w:val="center"/>
          </w:tcPr>
          <w:p w14:paraId="00A44DE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4" w:type="dxa"/>
            <w:vAlign w:val="center"/>
          </w:tcPr>
          <w:p w14:paraId="3A4E69D2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5" w:type="dxa"/>
          </w:tcPr>
          <w:p w14:paraId="584E2A29" w14:textId="77777777" w:rsidR="003F57FB" w:rsidRPr="005814DC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 органы государственного финансового контроля (КСП НСО, контрольное управление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3E6645" w14:textId="6EBCB3E4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DE6473A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Негативно расценивается наличие фактов нарушений при управлении и распоряжении государственной собственностью.</w:t>
            </w:r>
          </w:p>
          <w:p w14:paraId="56472DBF" w14:textId="68D05DA6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является отсутствие нарушений при управлении и распоряжении государственной собственностью</w:t>
            </w:r>
          </w:p>
        </w:tc>
        <w:tc>
          <w:tcPr>
            <w:tcW w:w="1790" w:type="dxa"/>
          </w:tcPr>
          <w:p w14:paraId="03B2E2A4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00AD506D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3F57FB" w:rsidRPr="00985327" w14:paraId="0ED5C864" w14:textId="77777777" w:rsidTr="000C2AF0">
        <w:tc>
          <w:tcPr>
            <w:tcW w:w="737" w:type="dxa"/>
          </w:tcPr>
          <w:p w14:paraId="17BF8F5D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815" w:type="dxa"/>
          </w:tcPr>
          <w:p w14:paraId="2AEBA566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недвижимым имуществом, переданным в аренду</w:t>
            </w:r>
          </w:p>
        </w:tc>
        <w:tc>
          <w:tcPr>
            <w:tcW w:w="4967" w:type="dxa"/>
          </w:tcPr>
          <w:p w14:paraId="2D34FFE4" w14:textId="18252C4E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19C321EC" wp14:editId="6A3897D1">
                  <wp:extent cx="923925" cy="428625"/>
                  <wp:effectExtent l="0" t="0" r="9525" b="9525"/>
                  <wp:docPr id="6" name="Рисунок 6" descr="base_23601_128087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601_128087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98C64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19BCBDE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доходы от перечисления арендаторами арендной платы за отчетный финансовый год (тыс. рублей);</w:t>
            </w:r>
          </w:p>
          <w:p w14:paraId="60E8E0EF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сумма возмещения арендаторами эксплуатационно-хозяйственных расходов за отчетный финансовый год (тыс. рублей);</w:t>
            </w:r>
          </w:p>
          <w:p w14:paraId="610A1022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R - расходы на содержание недвижимого имущества, переданного в аренду за отчетный финансовый год (тыс. рублей)</w:t>
            </w:r>
          </w:p>
        </w:tc>
        <w:tc>
          <w:tcPr>
            <w:tcW w:w="685" w:type="dxa"/>
            <w:vAlign w:val="center"/>
          </w:tcPr>
          <w:p w14:paraId="5A19C3FD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94" w:type="dxa"/>
            <w:vAlign w:val="center"/>
          </w:tcPr>
          <w:p w14:paraId="2980A05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5" w:type="dxa"/>
          </w:tcPr>
          <w:p w14:paraId="46951FB9" w14:textId="095A3FD9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учреждения </w:t>
            </w:r>
          </w:p>
        </w:tc>
        <w:tc>
          <w:tcPr>
            <w:tcW w:w="3029" w:type="dxa"/>
          </w:tcPr>
          <w:p w14:paraId="61EED36C" w14:textId="77777777" w:rsidR="003F57FB" w:rsidRPr="00985327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Негативно расценивается заниженная сумма арендной платы для арендаторов. Ориентиром является значение показателя больше 1</w:t>
            </w:r>
          </w:p>
        </w:tc>
        <w:tc>
          <w:tcPr>
            <w:tcW w:w="1790" w:type="dxa"/>
          </w:tcPr>
          <w:p w14:paraId="2231C08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100,</w:t>
            </w:r>
          </w:p>
          <w:p w14:paraId="69B4FE1F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P &gt;</w:t>
            </w:r>
            <w:proofErr w:type="gram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</w:p>
          <w:p w14:paraId="5F85D2BC" w14:textId="77777777" w:rsidR="003F57FB" w:rsidRPr="00985327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E(P) = 0, если P &lt;= 1</w:t>
            </w:r>
          </w:p>
        </w:tc>
      </w:tr>
    </w:tbl>
    <w:p w14:paraId="3A756A03" w14:textId="77777777" w:rsidR="00985327" w:rsidRPr="00985327" w:rsidRDefault="00985327" w:rsidP="00985327">
      <w:pPr>
        <w:rPr>
          <w:rFonts w:ascii="Times New Roman" w:hAnsi="Times New Roman" w:cs="Times New Roman"/>
          <w:sz w:val="24"/>
          <w:szCs w:val="24"/>
        </w:rPr>
        <w:sectPr w:rsidR="00985327" w:rsidRPr="00985327" w:rsidSect="00985327">
          <w:pgSz w:w="16838" w:h="11905" w:orient="landscape"/>
          <w:pgMar w:top="567" w:right="567" w:bottom="567" w:left="1134" w:header="0" w:footer="0" w:gutter="0"/>
          <w:cols w:space="720"/>
        </w:sectPr>
      </w:pPr>
    </w:p>
    <w:p w14:paraId="4570CC15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52170D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14:paraId="4F4B03E5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АС "Бюджет" - автоматизированная система "Бюджет" государственной информационной системы "Автоматизированная система управления бюджетными процессами Новосибирской области";</w:t>
      </w:r>
    </w:p>
    <w:p w14:paraId="0BE14E8C" w14:textId="4888D4EE" w:rsid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АС "Свод-Смарт" - автоматизированная система государственной информационной системы "Автоматизированная система управления бюджетными процессами Новосибирской области";</w:t>
      </w:r>
    </w:p>
    <w:p w14:paraId="445D884D" w14:textId="1BB83625" w:rsidR="0098750D" w:rsidRPr="00985327" w:rsidRDefault="0098750D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ПФХД – план финансово – хозяйственной деятельности;</w:t>
      </w:r>
    </w:p>
    <w:p w14:paraId="532A6049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Контрольное управление НСО - контрольное управление Новосибирской области;</w:t>
      </w:r>
    </w:p>
    <w:p w14:paraId="1BBCAA83" w14:textId="4C0A00AB" w:rsid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КСП НСО - Контрольно-счетная палата Новосибирской области;</w:t>
      </w:r>
    </w:p>
    <w:p w14:paraId="36C8826E" w14:textId="6E51A8D1" w:rsidR="005814DC" w:rsidRPr="00985327" w:rsidRDefault="005814DC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НСО – управление федерального казначейства по Новосибирской области;</w:t>
      </w:r>
    </w:p>
    <w:p w14:paraId="29ED0EE4" w14:textId="2D11720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МФ и НП НСО - министерство финансов и налоговой поли</w:t>
      </w:r>
      <w:r w:rsidR="00E8698B">
        <w:rPr>
          <w:rFonts w:ascii="Times New Roman" w:hAnsi="Times New Roman" w:cs="Times New Roman"/>
          <w:sz w:val="24"/>
          <w:szCs w:val="24"/>
        </w:rPr>
        <w:t>тики Новосибирской области.</w:t>
      </w:r>
    </w:p>
    <w:p w14:paraId="771F66BD" w14:textId="77777777" w:rsidR="00E8698B" w:rsidRDefault="00E8698B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664612" w14:textId="77777777" w:rsidR="00E8698B" w:rsidRDefault="00E8698B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BF4C6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812F6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4D6B9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078EA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1DA61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7900A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26963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B8EA6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79022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F760D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933EFC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6C9AE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B598D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B87ED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74F73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10406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E63D7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C530F2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746B4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F88FA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127CA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0C005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7E8B1D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AFDC77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893BB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0D95D4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B328E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B522E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9373E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913792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FB2E1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AD2A8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F99A5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62831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7769B4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F4A7C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1DD8A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63E060" w14:textId="357380B8" w:rsidR="00985327" w:rsidRPr="00E21C3F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42123" w:rsidRPr="00E21C3F">
        <w:rPr>
          <w:rFonts w:ascii="Times New Roman" w:hAnsi="Times New Roman" w:cs="Times New Roman"/>
          <w:sz w:val="24"/>
          <w:szCs w:val="24"/>
        </w:rPr>
        <w:t>№</w:t>
      </w:r>
      <w:r w:rsidRPr="00E21C3F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34B5041" w14:textId="77777777" w:rsidR="00A42123" w:rsidRPr="00E21C3F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0B529D44" w14:textId="77777777" w:rsidR="00A42123" w:rsidRPr="00E21C3F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7B67F066" w14:textId="77777777" w:rsidR="00A42123" w:rsidRPr="00E21C3F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5D7E69D2" w14:textId="77777777" w:rsidR="00A42123" w:rsidRPr="00E21C3F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55AE855D" w14:textId="77777777" w:rsidR="00A42123" w:rsidRPr="00E21C3F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2DBA99A1" w14:textId="77777777" w:rsidR="0083452D" w:rsidRDefault="0083452D" w:rsidP="0083452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6AA46DE8" w14:textId="77777777" w:rsidR="0083452D" w:rsidRDefault="0083452D" w:rsidP="0083452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411954DE" w14:textId="77777777" w:rsidR="0083452D" w:rsidRPr="00CA1C02" w:rsidRDefault="0083452D" w:rsidP="0083452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065A0726" w14:textId="7BBE6C3D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6D0F407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2E855C" w14:textId="77777777" w:rsidR="00985327" w:rsidRPr="00985327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758"/>
      <w:bookmarkEnd w:id="9"/>
      <w:r w:rsidRPr="00985327">
        <w:rPr>
          <w:rFonts w:ascii="Times New Roman" w:hAnsi="Times New Roman" w:cs="Times New Roman"/>
          <w:sz w:val="24"/>
          <w:szCs w:val="24"/>
        </w:rPr>
        <w:t>Информация</w:t>
      </w:r>
    </w:p>
    <w:p w14:paraId="68BF0BF0" w14:textId="77777777" w:rsidR="00985327" w:rsidRPr="00985327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для расчета значений показателей качества</w:t>
      </w:r>
    </w:p>
    <w:p w14:paraId="0439D726" w14:textId="77777777" w:rsidR="00985327" w:rsidRPr="00985327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39FF81EE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312"/>
        <w:gridCol w:w="6237"/>
      </w:tblGrid>
      <w:tr w:rsidR="00985327" w:rsidRPr="00985327" w14:paraId="455B8399" w14:textId="77777777" w:rsidTr="00985327">
        <w:tc>
          <w:tcPr>
            <w:tcW w:w="794" w:type="dxa"/>
          </w:tcPr>
          <w:p w14:paraId="1A2858FC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3312" w:type="dxa"/>
          </w:tcPr>
          <w:p w14:paraId="18EA8701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7" w:type="dxa"/>
          </w:tcPr>
          <w:p w14:paraId="7849E177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85327" w:rsidRPr="00985327" w14:paraId="29E027DE" w14:textId="77777777" w:rsidTr="00985327">
        <w:tc>
          <w:tcPr>
            <w:tcW w:w="794" w:type="dxa"/>
            <w:vMerge w:val="restart"/>
            <w:vAlign w:val="center"/>
          </w:tcPr>
          <w:p w14:paraId="7F464575" w14:textId="14013F2F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1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4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2" w:type="dxa"/>
            <w:vMerge w:val="restart"/>
          </w:tcPr>
          <w:p w14:paraId="45E3A818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Неправомерное использование бюджетных средств, в том числе нецелевое использование бюджетных средств</w:t>
            </w:r>
          </w:p>
        </w:tc>
        <w:tc>
          <w:tcPr>
            <w:tcW w:w="6237" w:type="dxa"/>
          </w:tcPr>
          <w:p w14:paraId="49B46DAB" w14:textId="08B01A2A" w:rsidR="00985327" w:rsidRPr="00985327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Объем кассового исполнения расходов </w:t>
            </w:r>
            <w:r w:rsidR="00A4212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985327" w:rsidRPr="00985327" w14:paraId="1AEF7B7C" w14:textId="77777777" w:rsidTr="00985327">
        <w:tc>
          <w:tcPr>
            <w:tcW w:w="794" w:type="dxa"/>
            <w:vMerge/>
          </w:tcPr>
          <w:p w14:paraId="176634F6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470A7584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4B32F9" w14:textId="215BC579" w:rsidR="00985327" w:rsidRPr="00985327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областного бюджета, неправомерное (нецелевое) использование которых допущено </w:t>
            </w:r>
            <w:r w:rsidR="00A42123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Pr="00E21C3F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hyperlink w:anchor="P838" w:history="1">
              <w:r w:rsidRPr="00E21C3F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приложения </w:t>
              </w:r>
              <w:r w:rsidR="00A42123" w:rsidRPr="00E21C3F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E21C3F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Информации</w:t>
            </w:r>
          </w:p>
        </w:tc>
      </w:tr>
      <w:tr w:rsidR="00985327" w:rsidRPr="00985327" w14:paraId="495912E0" w14:textId="77777777" w:rsidTr="00985327">
        <w:tc>
          <w:tcPr>
            <w:tcW w:w="794" w:type="dxa"/>
            <w:vAlign w:val="center"/>
          </w:tcPr>
          <w:p w14:paraId="706115CA" w14:textId="405EFD02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4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14:paraId="578DED1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Несоблюдение правил планирования закупок</w:t>
            </w:r>
          </w:p>
        </w:tc>
        <w:tc>
          <w:tcPr>
            <w:tcW w:w="6237" w:type="dxa"/>
          </w:tcPr>
          <w:p w14:paraId="7ACDEF0F" w14:textId="306D5639" w:rsidR="00985327" w:rsidRPr="00985327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несоблюдения </w:t>
            </w:r>
            <w:r w:rsidR="00A42123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планирования закупок</w:t>
            </w:r>
          </w:p>
        </w:tc>
      </w:tr>
      <w:tr w:rsidR="00E423E8" w:rsidRPr="00985327" w14:paraId="675DDCFD" w14:textId="77777777" w:rsidTr="00985327">
        <w:tc>
          <w:tcPr>
            <w:tcW w:w="794" w:type="dxa"/>
            <w:vAlign w:val="center"/>
          </w:tcPr>
          <w:p w14:paraId="0E2B61A8" w14:textId="34652994" w:rsidR="00E423E8" w:rsidRDefault="00E423E8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312" w:type="dxa"/>
          </w:tcPr>
          <w:p w14:paraId="314E1F88" w14:textId="2B63A78D" w:rsidR="00E423E8" w:rsidRPr="00DD5AE9" w:rsidRDefault="00DD5AE9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9">
              <w:rPr>
                <w:rFonts w:ascii="Times New Roman" w:hAnsi="Times New Roman" w:cs="Times New Roman"/>
                <w:sz w:val="24"/>
                <w:szCs w:val="24"/>
              </w:rPr>
              <w:t>Размещение подведомственными государственными учреждениями Новосибирской области информации на официальном сайте в сети Интернет www.bus.gov.ru</w:t>
            </w:r>
          </w:p>
        </w:tc>
        <w:tc>
          <w:tcPr>
            <w:tcW w:w="6237" w:type="dxa"/>
          </w:tcPr>
          <w:p w14:paraId="14B6B9DB" w14:textId="59398DD2" w:rsidR="00F37FAD" w:rsidRDefault="00DD5AE9" w:rsidP="00A42123">
            <w:pPr>
              <w:pStyle w:val="ConsPlusNormal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Наличие опубликованных на официальном сайте Российской Федерации для размещения информации о государственных (муниципальных) учреждениях (bus.gov.ru) (далее - сайт bus.gov.ru)</w:t>
            </w:r>
            <w:r w:rsidR="00F37FA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:</w:t>
            </w:r>
          </w:p>
          <w:p w14:paraId="100288E7" w14:textId="5903B53E" w:rsidR="000C07C2" w:rsidRDefault="00E82A2B" w:rsidP="00A42123">
            <w:pPr>
              <w:pStyle w:val="ConsPlusNormal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</w:t>
            </w:r>
            <w:r w:rsidR="000C07C2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бщая информация об учреждении;</w:t>
            </w:r>
          </w:p>
          <w:p w14:paraId="1B37C216" w14:textId="060F0331" w:rsidR="00E423E8" w:rsidRDefault="00E82A2B" w:rsidP="00E8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государственном задании на оказание государственных услуг (выполнение работ) и его исполнении (при наличии)</w:t>
            </w:r>
            <w:r w:rsidR="00DD5AE9" w:rsidRPr="00F37FA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;</w:t>
            </w:r>
          </w:p>
          <w:p w14:paraId="784B1698" w14:textId="25F0A1B6" w:rsidR="000C07C2" w:rsidRDefault="00E82A2B" w:rsidP="000C0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0C07C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07C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 государственного учреждения (для бюджетных учреждений);</w:t>
            </w:r>
          </w:p>
          <w:p w14:paraId="710D3E62" w14:textId="471DECA7" w:rsidR="00E82A2B" w:rsidRDefault="00E82A2B" w:rsidP="00E8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операциях с целевыми средствами из бюджета (для бюджетных учреждений);</w:t>
            </w:r>
          </w:p>
          <w:p w14:paraId="75CA33D7" w14:textId="533129CF" w:rsidR="00E82A2B" w:rsidRDefault="00E82A2B" w:rsidP="00E8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показателях бюджетной сметы;</w:t>
            </w:r>
          </w:p>
          <w:p w14:paraId="4722117B" w14:textId="359ED561" w:rsidR="00F37FAD" w:rsidRPr="00F37FAD" w:rsidRDefault="00E82A2B" w:rsidP="00A42123">
            <w:pPr>
              <w:pStyle w:val="ConsPlusNormal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информация</w:t>
            </w:r>
            <w:r w:rsidR="00F37FAD" w:rsidRPr="00F37FA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о результатах деятельности и об использовании имущества;</w:t>
            </w:r>
          </w:p>
          <w:p w14:paraId="599F6507" w14:textId="23711505" w:rsidR="00F37FAD" w:rsidRPr="00F37FAD" w:rsidRDefault="00E82A2B" w:rsidP="00E8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годовой бухгалтерской отчетности учреждения</w:t>
            </w:r>
            <w:r w:rsidR="00F37FAD" w:rsidRPr="00F37FA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;</w:t>
            </w:r>
          </w:p>
          <w:p w14:paraId="1D1C7269" w14:textId="767C8944" w:rsidR="000C07C2" w:rsidRPr="00F37FAD" w:rsidRDefault="000C07C2" w:rsidP="00E8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E82A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проведенных в отношении учреждения контрольных мероприятиях и их результатах</w:t>
            </w:r>
            <w:r w:rsidR="00E82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5327" w:rsidRPr="00985327" w14:paraId="436EA04B" w14:textId="77777777" w:rsidTr="00985327">
        <w:tc>
          <w:tcPr>
            <w:tcW w:w="794" w:type="dxa"/>
            <w:vAlign w:val="center"/>
          </w:tcPr>
          <w:p w14:paraId="79360219" w14:textId="0F006B07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12" w:type="dxa"/>
          </w:tcPr>
          <w:p w14:paraId="27FB7A69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финансового аудита</w:t>
            </w:r>
          </w:p>
        </w:tc>
        <w:tc>
          <w:tcPr>
            <w:tcW w:w="6237" w:type="dxa"/>
          </w:tcPr>
          <w:p w14:paraId="7593D566" w14:textId="281B5F01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решения руководителя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внутреннего финансового аудита</w:t>
            </w:r>
          </w:p>
        </w:tc>
      </w:tr>
      <w:tr w:rsidR="00985327" w:rsidRPr="00985327" w14:paraId="627698E9" w14:textId="77777777" w:rsidTr="00985327">
        <w:tc>
          <w:tcPr>
            <w:tcW w:w="794" w:type="dxa"/>
            <w:vAlign w:val="center"/>
          </w:tcPr>
          <w:p w14:paraId="06082901" w14:textId="17B928B1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312" w:type="dxa"/>
          </w:tcPr>
          <w:p w14:paraId="0219B0FB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внутреннего финансового аудита</w:t>
            </w:r>
          </w:p>
        </w:tc>
        <w:tc>
          <w:tcPr>
            <w:tcW w:w="6237" w:type="dxa"/>
          </w:tcPr>
          <w:p w14:paraId="2EA747B4" w14:textId="54497917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внутреннего финансового аудита</w:t>
            </w:r>
          </w:p>
        </w:tc>
      </w:tr>
      <w:tr w:rsidR="00985327" w:rsidRPr="00985327" w14:paraId="47A08CC9" w14:textId="77777777" w:rsidTr="00985327">
        <w:tc>
          <w:tcPr>
            <w:tcW w:w="794" w:type="dxa"/>
            <w:vAlign w:val="center"/>
          </w:tcPr>
          <w:p w14:paraId="7AD50F4A" w14:textId="3C2A58E9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312" w:type="dxa"/>
          </w:tcPr>
          <w:p w14:paraId="5AB87242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Обеспечение независимости работы внутреннего финансового аудита</w:t>
            </w:r>
          </w:p>
        </w:tc>
        <w:tc>
          <w:tcPr>
            <w:tcW w:w="6237" w:type="dxa"/>
          </w:tcPr>
          <w:p w14:paraId="710428DD" w14:textId="77777777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подразделения (назначение уполномоченных должностных лиц), отвечающего за осуществление внутреннего финансового аудита, функционально не выполняющего бюджетные процедуры и подчиняющегося руководителю</w:t>
            </w:r>
          </w:p>
        </w:tc>
      </w:tr>
      <w:tr w:rsidR="00985327" w:rsidRPr="00985327" w14:paraId="221DB5ED" w14:textId="77777777" w:rsidTr="00985327">
        <w:tc>
          <w:tcPr>
            <w:tcW w:w="794" w:type="dxa"/>
            <w:vAlign w:val="center"/>
          </w:tcPr>
          <w:p w14:paraId="7545E770" w14:textId="4E62E6B9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312" w:type="dxa"/>
          </w:tcPr>
          <w:p w14:paraId="15CCAD86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внутреннего финансового аудита</w:t>
            </w:r>
          </w:p>
        </w:tc>
        <w:tc>
          <w:tcPr>
            <w:tcW w:w="6237" w:type="dxa"/>
          </w:tcPr>
          <w:p w14:paraId="6829AEA4" w14:textId="7445F167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планированию внутреннего финансового аудита</w:t>
            </w:r>
          </w:p>
        </w:tc>
      </w:tr>
      <w:tr w:rsidR="00985327" w:rsidRPr="00985327" w14:paraId="77569231" w14:textId="77777777" w:rsidTr="00985327">
        <w:tc>
          <w:tcPr>
            <w:tcW w:w="794" w:type="dxa"/>
            <w:vAlign w:val="center"/>
          </w:tcPr>
          <w:p w14:paraId="68D91199" w14:textId="57A8F36B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312" w:type="dxa"/>
            <w:vAlign w:val="center"/>
          </w:tcPr>
          <w:p w14:paraId="6A8505E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аудиторских мероприятий, составления отчетности о результатах аудиторских мероприятий аудита, реализации результатов проведения аудиторских мероприятий</w:t>
            </w:r>
          </w:p>
        </w:tc>
        <w:tc>
          <w:tcPr>
            <w:tcW w:w="6237" w:type="dxa"/>
          </w:tcPr>
          <w:p w14:paraId="0C3F66C7" w14:textId="77777777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Заключения, годовая отчетность деятельности субъекта внутреннего финансового аудита</w:t>
            </w:r>
          </w:p>
        </w:tc>
      </w:tr>
      <w:tr w:rsidR="00985327" w:rsidRPr="00985327" w14:paraId="0A79A96C" w14:textId="77777777" w:rsidTr="00985327">
        <w:tc>
          <w:tcPr>
            <w:tcW w:w="794" w:type="dxa"/>
          </w:tcPr>
          <w:p w14:paraId="4F3360F4" w14:textId="12D9D226" w:rsidR="00985327" w:rsidRPr="00985327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312" w:type="dxa"/>
          </w:tcPr>
          <w:p w14:paraId="011B53ED" w14:textId="3E07AFF8" w:rsidR="00985327" w:rsidRPr="00985327" w:rsidRDefault="00985327" w:rsidP="003B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предписаний КСП НСО</w:t>
            </w:r>
            <w:r w:rsidR="003B2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НСО</w:t>
            </w:r>
            <w:r w:rsidR="003B2FF9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</w:p>
        </w:tc>
        <w:tc>
          <w:tcPr>
            <w:tcW w:w="6237" w:type="dxa"/>
          </w:tcPr>
          <w:p w14:paraId="106F5210" w14:textId="081AB2B0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 КСП НСО</w:t>
            </w:r>
            <w:r w:rsidR="003B2FF9" w:rsidRPr="00F37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Новосибирской области</w:t>
            </w:r>
            <w:r w:rsidR="003B2FF9" w:rsidRPr="00F37FAD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ABF4AD" w14:textId="2A81403C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D64D0D" w14:textId="24F7F200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6D6C2" w14:textId="285997EF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исполненных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(по форме </w:t>
            </w:r>
            <w:hyperlink w:anchor="P893" w:history="1">
              <w:r w:rsidRPr="00F37FAD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приложения </w:t>
              </w:r>
              <w:r w:rsidR="00A42123" w:rsidRPr="00F37FAD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F37FAD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Информации)</w:t>
            </w:r>
          </w:p>
        </w:tc>
      </w:tr>
      <w:tr w:rsidR="00985327" w:rsidRPr="00985327" w14:paraId="5C47B945" w14:textId="77777777" w:rsidTr="00985327">
        <w:tc>
          <w:tcPr>
            <w:tcW w:w="794" w:type="dxa"/>
            <w:vMerge w:val="restart"/>
            <w:vAlign w:val="center"/>
          </w:tcPr>
          <w:p w14:paraId="786538A5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312" w:type="dxa"/>
            <w:vMerge w:val="restart"/>
          </w:tcPr>
          <w:p w14:paraId="5E3B1CC8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Недостачи и хищения государственной собственности</w:t>
            </w:r>
          </w:p>
        </w:tc>
        <w:tc>
          <w:tcPr>
            <w:tcW w:w="6237" w:type="dxa"/>
          </w:tcPr>
          <w:p w14:paraId="1CCC14D4" w14:textId="38712735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недостач и хищений, допущенных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финансовом году</w:t>
            </w:r>
          </w:p>
        </w:tc>
      </w:tr>
      <w:tr w:rsidR="00985327" w:rsidRPr="00985327" w14:paraId="5577B6B2" w14:textId="77777777" w:rsidTr="00985327">
        <w:tc>
          <w:tcPr>
            <w:tcW w:w="794" w:type="dxa"/>
            <w:vMerge/>
          </w:tcPr>
          <w:p w14:paraId="469B6502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527EC881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4DEE157" w14:textId="5B4AC0C9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основных средств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985327" w:rsidRPr="00985327" w14:paraId="306BC61A" w14:textId="77777777" w:rsidTr="00985327">
        <w:tc>
          <w:tcPr>
            <w:tcW w:w="794" w:type="dxa"/>
            <w:vMerge/>
          </w:tcPr>
          <w:p w14:paraId="6CA8C0AC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20F489E9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5B7A32" w14:textId="1C15C6A3" w:rsidR="00985327" w:rsidRPr="00F37FAD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материальных запасов </w:t>
            </w:r>
            <w:r w:rsidR="00A42123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985327" w:rsidRPr="00985327" w14:paraId="07DBFBE4" w14:textId="77777777" w:rsidTr="00985327">
        <w:tc>
          <w:tcPr>
            <w:tcW w:w="794" w:type="dxa"/>
            <w:vMerge/>
          </w:tcPr>
          <w:p w14:paraId="319BA98A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3BC3E1A9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4B4D1A8" w14:textId="04664986" w:rsidR="00985327" w:rsidRPr="00F37FAD" w:rsidRDefault="00985327" w:rsidP="0071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нематериальных активов </w:t>
            </w:r>
            <w:r w:rsidR="0071548D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985327" w:rsidRPr="00985327" w14:paraId="229F253E" w14:textId="77777777" w:rsidTr="00985327">
        <w:tc>
          <w:tcPr>
            <w:tcW w:w="794" w:type="dxa"/>
          </w:tcPr>
          <w:p w14:paraId="1D5B15D9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312" w:type="dxa"/>
            <w:vAlign w:val="center"/>
          </w:tcPr>
          <w:p w14:paraId="4A61EC44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Нарушения при управлении и распоряжении государственной собственностью</w:t>
            </w:r>
          </w:p>
        </w:tc>
        <w:tc>
          <w:tcPr>
            <w:tcW w:w="6237" w:type="dxa"/>
          </w:tcPr>
          <w:p w14:paraId="29B1BCA7" w14:textId="2D8720B5" w:rsidR="00985327" w:rsidRPr="00F37FAD" w:rsidRDefault="00985327" w:rsidP="0071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выявленных нарушений при управлении и распоряжении государственной собственностью, допущенных </w:t>
            </w:r>
            <w:r w:rsidR="0071548D" w:rsidRPr="00F37FAD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</w:tr>
      <w:tr w:rsidR="00985327" w:rsidRPr="00985327" w14:paraId="6D7E581C" w14:textId="77777777" w:rsidTr="00985327">
        <w:tc>
          <w:tcPr>
            <w:tcW w:w="794" w:type="dxa"/>
            <w:vMerge w:val="restart"/>
            <w:vAlign w:val="center"/>
          </w:tcPr>
          <w:p w14:paraId="4E647571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312" w:type="dxa"/>
            <w:vMerge w:val="restart"/>
            <w:vAlign w:val="center"/>
          </w:tcPr>
          <w:p w14:paraId="7EFA598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недвижимым имуществом, переданным в аренду</w:t>
            </w:r>
          </w:p>
        </w:tc>
        <w:tc>
          <w:tcPr>
            <w:tcW w:w="6237" w:type="dxa"/>
            <w:vAlign w:val="center"/>
          </w:tcPr>
          <w:p w14:paraId="654A4678" w14:textId="77777777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Сумма возмещения арендаторами эксплуатационно-хозяйственных расходов за отчетный финансовый год</w:t>
            </w:r>
          </w:p>
        </w:tc>
      </w:tr>
      <w:tr w:rsidR="00985327" w:rsidRPr="00985327" w14:paraId="60E00AF1" w14:textId="77777777" w:rsidTr="00985327">
        <w:tc>
          <w:tcPr>
            <w:tcW w:w="794" w:type="dxa"/>
            <w:vMerge/>
          </w:tcPr>
          <w:p w14:paraId="2307274E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647B9BFF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51C7C78" w14:textId="77777777" w:rsidR="00985327" w:rsidRPr="00F37FAD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недвижимого имущества, переданного в аренду за отчетный финансовый год</w:t>
            </w:r>
          </w:p>
        </w:tc>
      </w:tr>
    </w:tbl>
    <w:p w14:paraId="0E10A96E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03960C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C16851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023582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5731AB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17EC62B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37304CA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733BFD7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CDC6506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E494A16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8A00541" w14:textId="7EFEC144" w:rsidR="00985327" w:rsidRPr="00985327" w:rsidRDefault="00985327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1548D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DF65F9C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к информации для расчета</w:t>
      </w:r>
    </w:p>
    <w:p w14:paraId="7FBECB12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значений показателей качества</w:t>
      </w:r>
    </w:p>
    <w:p w14:paraId="558164DA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6006EE03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E5DBBC" w14:textId="5C7F3944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838"/>
      <w:bookmarkEnd w:id="10"/>
      <w:r w:rsidRPr="00985327">
        <w:rPr>
          <w:rFonts w:ascii="Times New Roman" w:hAnsi="Times New Roman" w:cs="Times New Roman"/>
          <w:sz w:val="24"/>
          <w:szCs w:val="24"/>
        </w:rPr>
        <w:t>Сведения</w:t>
      </w:r>
    </w:p>
    <w:p w14:paraId="012B6B54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о выявленных Контрольно-счетной палатой Новосибирской</w:t>
      </w:r>
    </w:p>
    <w:p w14:paraId="79C1398C" w14:textId="47F8F28E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области, контрольным управлением Новосибирской области</w:t>
      </w:r>
      <w:r w:rsidR="00896297">
        <w:rPr>
          <w:rFonts w:ascii="Times New Roman" w:hAnsi="Times New Roman" w:cs="Times New Roman"/>
          <w:sz w:val="24"/>
          <w:szCs w:val="24"/>
        </w:rPr>
        <w:t>, УФК по НСО</w:t>
      </w:r>
    </w:p>
    <w:p w14:paraId="480CB7C1" w14:textId="02134354" w:rsidR="00985327" w:rsidRPr="00985327" w:rsidRDefault="00985327" w:rsidP="007154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нарушениях </w:t>
      </w:r>
      <w:r w:rsidR="00896297">
        <w:rPr>
          <w:rFonts w:ascii="Times New Roman" w:hAnsi="Times New Roman" w:cs="Times New Roman"/>
          <w:sz w:val="24"/>
          <w:szCs w:val="24"/>
        </w:rPr>
        <w:t>по результатам проверок</w:t>
      </w:r>
      <w:r w:rsidRPr="00985327">
        <w:rPr>
          <w:rFonts w:ascii="Times New Roman" w:hAnsi="Times New Roman" w:cs="Times New Roman"/>
          <w:sz w:val="24"/>
          <w:szCs w:val="24"/>
        </w:rPr>
        <w:t xml:space="preserve"> </w:t>
      </w:r>
      <w:r w:rsidR="0089629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85327">
        <w:rPr>
          <w:rFonts w:ascii="Times New Roman" w:hAnsi="Times New Roman" w:cs="Times New Roman"/>
          <w:sz w:val="24"/>
          <w:szCs w:val="24"/>
        </w:rPr>
        <w:t>в отчетном периоде</w:t>
      </w:r>
    </w:p>
    <w:p w14:paraId="2AF24154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C101AB" w14:textId="4B41939E" w:rsidR="00985327" w:rsidRPr="00985327" w:rsidRDefault="00C82270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____________</w:t>
      </w:r>
      <w:r w:rsidR="00985327" w:rsidRPr="00985327">
        <w:rPr>
          <w:rFonts w:ascii="Times New Roman" w:hAnsi="Times New Roman" w:cs="Times New Roman"/>
          <w:sz w:val="24"/>
          <w:szCs w:val="24"/>
        </w:rPr>
        <w:t xml:space="preserve"> 20___ г.</w:t>
      </w:r>
    </w:p>
    <w:p w14:paraId="4969C1E8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40B160" w14:textId="156C0674" w:rsidR="00985327" w:rsidRPr="00985327" w:rsidRDefault="0071548D" w:rsidP="009853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967D96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0B2C956E" w14:textId="77777777" w:rsidR="00985327" w:rsidRPr="00985327" w:rsidRDefault="00985327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14:paraId="486D60D9" w14:textId="77777777" w:rsidR="00985327" w:rsidRPr="00985327" w:rsidRDefault="00985327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Единица измерения: тыс. руб. (с точностью до второго десятичного знака)</w:t>
      </w:r>
    </w:p>
    <w:p w14:paraId="27292E0A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417"/>
        <w:gridCol w:w="3401"/>
      </w:tblGrid>
      <w:tr w:rsidR="00985327" w:rsidRPr="00985327" w14:paraId="5311AEE6" w14:textId="77777777" w:rsidTr="00985327">
        <w:tc>
          <w:tcPr>
            <w:tcW w:w="566" w:type="dxa"/>
            <w:vAlign w:val="center"/>
          </w:tcPr>
          <w:p w14:paraId="71D7FADD" w14:textId="35D7FE21" w:rsidR="00985327" w:rsidRPr="00985327" w:rsidRDefault="0071548D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85327"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85" w:type="dxa"/>
          </w:tcPr>
          <w:p w14:paraId="05BFEA33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 (с указанием ссылок на соответствующие пункты, части, статьи нормативных правовых актов, положения которых нарушены)</w:t>
            </w:r>
          </w:p>
        </w:tc>
        <w:tc>
          <w:tcPr>
            <w:tcW w:w="1417" w:type="dxa"/>
            <w:vAlign w:val="center"/>
          </w:tcPr>
          <w:p w14:paraId="2E884806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3401" w:type="dxa"/>
            <w:vAlign w:val="center"/>
          </w:tcPr>
          <w:p w14:paraId="3D3FC913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Принятые органами государственного финансового контроля решения</w:t>
            </w:r>
          </w:p>
        </w:tc>
      </w:tr>
      <w:tr w:rsidR="00985327" w:rsidRPr="00985327" w14:paraId="09B3C0F2" w14:textId="77777777" w:rsidTr="00985327">
        <w:tc>
          <w:tcPr>
            <w:tcW w:w="566" w:type="dxa"/>
          </w:tcPr>
          <w:p w14:paraId="686F94F4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BB247F5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17F4A63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14:paraId="2B557D46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5327" w:rsidRPr="00985327" w14:paraId="1975FB0B" w14:textId="77777777" w:rsidTr="00985327">
        <w:tc>
          <w:tcPr>
            <w:tcW w:w="566" w:type="dxa"/>
          </w:tcPr>
          <w:p w14:paraId="4FFDC793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DE2D1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73B6C6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D379C5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53A4C731" w14:textId="77777777" w:rsidTr="00985327">
        <w:tc>
          <w:tcPr>
            <w:tcW w:w="566" w:type="dxa"/>
          </w:tcPr>
          <w:p w14:paraId="5E2CA05F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11525F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1FC00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B7D5EA6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72BB9B90" w14:textId="77777777" w:rsidTr="00985327">
        <w:tc>
          <w:tcPr>
            <w:tcW w:w="566" w:type="dxa"/>
          </w:tcPr>
          <w:p w14:paraId="737A882D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C71D56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BD30C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0060A08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4E98B82F" w14:textId="77777777" w:rsidTr="00985327">
        <w:tc>
          <w:tcPr>
            <w:tcW w:w="566" w:type="dxa"/>
          </w:tcPr>
          <w:p w14:paraId="224BC82B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4ADFF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7F6929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9F246F4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ED018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E20D93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Руководитель _______________ ______________________________________________</w:t>
      </w:r>
    </w:p>
    <w:p w14:paraId="6C2F869C" w14:textId="6E1DC88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7D9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 xml:space="preserve">             (расшифровка подписи)</w:t>
      </w:r>
    </w:p>
    <w:p w14:paraId="764BF013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460E33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4C9B99C3" w14:textId="56EB068A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        </w:t>
      </w:r>
      <w:r w:rsidR="00967D96">
        <w:rPr>
          <w:rFonts w:ascii="Times New Roman" w:hAnsi="Times New Roman" w:cs="Times New Roman"/>
          <w:sz w:val="24"/>
          <w:szCs w:val="24"/>
        </w:rPr>
        <w:t xml:space="preserve">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  </w:t>
      </w:r>
      <w:r w:rsidR="00967D9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>(подпись)  (расшифровка подписи)    (телефон)</w:t>
      </w:r>
    </w:p>
    <w:p w14:paraId="0866A283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7538CE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33D8BFC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1E9A2A4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6453192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70DC52E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AA51C2D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22F65B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759987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CF42FA0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7FDE3CC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B2E2538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37340D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52CB852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D20D2F5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6D31AB4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E2CC789" w14:textId="77777777" w:rsidR="0040490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011200A" w14:textId="4A3714FB" w:rsidR="00985327" w:rsidRPr="00985327" w:rsidRDefault="00985327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1548D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C06D402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к информации для расчета</w:t>
      </w:r>
    </w:p>
    <w:p w14:paraId="1D00294C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значений показателей качества</w:t>
      </w:r>
    </w:p>
    <w:p w14:paraId="2A3CFE2F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00F0260C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F04D17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893"/>
      <w:bookmarkEnd w:id="11"/>
      <w:r w:rsidRPr="00985327">
        <w:rPr>
          <w:rFonts w:ascii="Times New Roman" w:hAnsi="Times New Roman" w:cs="Times New Roman"/>
          <w:sz w:val="24"/>
          <w:szCs w:val="24"/>
        </w:rPr>
        <w:t>Сведения</w:t>
      </w:r>
    </w:p>
    <w:p w14:paraId="78CA1DB5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об исполнении предписаний Контрольно-счетной палатой</w:t>
      </w:r>
    </w:p>
    <w:p w14:paraId="7CE2907D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Новосибирской области, контрольного управления Новосибирской</w:t>
      </w:r>
    </w:p>
    <w:p w14:paraId="6D8958D0" w14:textId="01740E79" w:rsidR="00985327" w:rsidRPr="00985327" w:rsidRDefault="00985327" w:rsidP="007154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области,</w:t>
      </w:r>
      <w:r w:rsidR="003B2FF9">
        <w:rPr>
          <w:rFonts w:ascii="Times New Roman" w:hAnsi="Times New Roman" w:cs="Times New Roman"/>
          <w:sz w:val="24"/>
          <w:szCs w:val="24"/>
        </w:rPr>
        <w:t xml:space="preserve"> УФК по НСО</w:t>
      </w:r>
      <w:r w:rsidRPr="00985327">
        <w:rPr>
          <w:rFonts w:ascii="Times New Roman" w:hAnsi="Times New Roman" w:cs="Times New Roman"/>
          <w:sz w:val="24"/>
          <w:szCs w:val="24"/>
        </w:rPr>
        <w:t xml:space="preserve"> направленных </w:t>
      </w:r>
      <w:r w:rsidR="0071548D">
        <w:rPr>
          <w:rFonts w:ascii="Times New Roman" w:hAnsi="Times New Roman" w:cs="Times New Roman"/>
          <w:sz w:val="24"/>
          <w:szCs w:val="24"/>
        </w:rPr>
        <w:t>учреждению</w:t>
      </w:r>
    </w:p>
    <w:p w14:paraId="492124E3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910616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на 1 ______________ 20___ г.</w:t>
      </w:r>
    </w:p>
    <w:p w14:paraId="31A349DE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559540" w14:textId="1860F6F4" w:rsidR="00985327" w:rsidRPr="00985327" w:rsidRDefault="0071548D" w:rsidP="009853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967D96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45C59BCB" w14:textId="77777777" w:rsidR="00985327" w:rsidRPr="00985327" w:rsidRDefault="00985327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14:paraId="48F68E84" w14:textId="77777777" w:rsidR="00985327" w:rsidRPr="00985327" w:rsidRDefault="00985327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Единица измерения: штук</w:t>
      </w:r>
    </w:p>
    <w:p w14:paraId="35C63AA4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700"/>
        <w:gridCol w:w="1133"/>
        <w:gridCol w:w="1133"/>
        <w:gridCol w:w="3685"/>
      </w:tblGrid>
      <w:tr w:rsidR="00985327" w:rsidRPr="00985327" w14:paraId="3C47D245" w14:textId="77777777" w:rsidTr="00985327">
        <w:tc>
          <w:tcPr>
            <w:tcW w:w="1417" w:type="dxa"/>
            <w:vMerge w:val="restart"/>
          </w:tcPr>
          <w:p w14:paraId="10C47382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Факт нарушения</w:t>
            </w:r>
          </w:p>
        </w:tc>
        <w:tc>
          <w:tcPr>
            <w:tcW w:w="7651" w:type="dxa"/>
            <w:gridSpan w:val="4"/>
          </w:tcPr>
          <w:p w14:paraId="5B8FF21B" w14:textId="669E4A78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 Контрольно-счетной палаты Новосибирской области, контрольного управления Новосибирской области</w:t>
            </w:r>
            <w:r w:rsidR="003B2FF9">
              <w:rPr>
                <w:rFonts w:ascii="Times New Roman" w:hAnsi="Times New Roman" w:cs="Times New Roman"/>
                <w:sz w:val="24"/>
                <w:szCs w:val="24"/>
              </w:rPr>
              <w:t>, Управления федерального казначейства по Новосибирской области</w:t>
            </w:r>
          </w:p>
        </w:tc>
      </w:tr>
      <w:tr w:rsidR="00985327" w:rsidRPr="00985327" w14:paraId="7B3E1135" w14:textId="77777777" w:rsidTr="00985327">
        <w:tc>
          <w:tcPr>
            <w:tcW w:w="1417" w:type="dxa"/>
            <w:vMerge/>
          </w:tcPr>
          <w:p w14:paraId="2A5A8074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6CFE9E61" w14:textId="57C69938" w:rsidR="00985327" w:rsidRPr="00985327" w:rsidRDefault="00985327" w:rsidP="0071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="0071548D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5951" w:type="dxa"/>
            <w:gridSpan w:val="3"/>
          </w:tcPr>
          <w:p w14:paraId="7F0EF0F0" w14:textId="6FF1D6D5" w:rsidR="00985327" w:rsidRPr="00985327" w:rsidRDefault="00985327" w:rsidP="0071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</w:t>
            </w:r>
            <w:r w:rsidR="0071548D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</w:tr>
      <w:tr w:rsidR="00985327" w:rsidRPr="00985327" w14:paraId="5AE30D91" w14:textId="77777777" w:rsidTr="00985327">
        <w:tc>
          <w:tcPr>
            <w:tcW w:w="1417" w:type="dxa"/>
            <w:vMerge/>
          </w:tcPr>
          <w:p w14:paraId="17271F5C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2EABEB3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A2AE4D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133" w:type="dxa"/>
          </w:tcPr>
          <w:p w14:paraId="06056837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3685" w:type="dxa"/>
          </w:tcPr>
          <w:p w14:paraId="187BA7D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причины частичного исполнения (неисполнения)</w:t>
            </w:r>
          </w:p>
        </w:tc>
      </w:tr>
      <w:tr w:rsidR="00985327" w:rsidRPr="00985327" w14:paraId="1A6DC214" w14:textId="77777777" w:rsidTr="00985327">
        <w:tc>
          <w:tcPr>
            <w:tcW w:w="1417" w:type="dxa"/>
          </w:tcPr>
          <w:p w14:paraId="538C566E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49DCA33C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06F1681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30BF274F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053D060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5327" w:rsidRPr="00985327" w14:paraId="63BD7062" w14:textId="77777777" w:rsidTr="00985327">
        <w:tc>
          <w:tcPr>
            <w:tcW w:w="1417" w:type="dxa"/>
          </w:tcPr>
          <w:p w14:paraId="7FBB2C83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AA7A715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C1B675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E817A93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482B99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0B0BFD7C" w14:textId="77777777" w:rsidTr="00985327">
        <w:tc>
          <w:tcPr>
            <w:tcW w:w="1417" w:type="dxa"/>
          </w:tcPr>
          <w:p w14:paraId="758D5DB4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B50B72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28E46D3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4004B0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0AD7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0BE0240B" w14:textId="77777777" w:rsidTr="00985327">
        <w:tc>
          <w:tcPr>
            <w:tcW w:w="1417" w:type="dxa"/>
          </w:tcPr>
          <w:p w14:paraId="6608418E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5C7D7A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EA9E1B0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43EE9D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25B010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4BA207B0" w14:textId="77777777" w:rsidTr="00985327">
        <w:tc>
          <w:tcPr>
            <w:tcW w:w="1417" w:type="dxa"/>
          </w:tcPr>
          <w:p w14:paraId="30D35F63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7FF24F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9126F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28500D7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7E341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DCBF9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56CB8E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Руководитель _______________ ______________________________________________</w:t>
      </w:r>
    </w:p>
    <w:p w14:paraId="4ACBADA0" w14:textId="2841663A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       </w:t>
      </w:r>
      <w:r w:rsidR="00967D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 xml:space="preserve">             (расшифровка подписи)</w:t>
      </w:r>
    </w:p>
    <w:p w14:paraId="02D09EF5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6EC997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6D385C41" w14:textId="0A874231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7D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>(подпись)  (расшифровка подписи)    (телефон)</w:t>
      </w:r>
    </w:p>
    <w:p w14:paraId="26381583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9E0BA5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4D3A7083" w14:textId="77777777" w:rsidR="00985327" w:rsidRPr="00985327" w:rsidRDefault="00985327" w:rsidP="00985327">
      <w:pPr>
        <w:rPr>
          <w:rFonts w:ascii="Times New Roman" w:hAnsi="Times New Roman" w:cs="Times New Roman"/>
          <w:sz w:val="24"/>
          <w:szCs w:val="24"/>
        </w:rPr>
        <w:sectPr w:rsidR="00985327" w:rsidRPr="00985327" w:rsidSect="00985327">
          <w:pgSz w:w="11905" w:h="16838"/>
          <w:pgMar w:top="567" w:right="567" w:bottom="567" w:left="1134" w:header="0" w:footer="0" w:gutter="0"/>
          <w:cols w:space="720"/>
        </w:sect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528"/>
        <w:gridCol w:w="851"/>
        <w:gridCol w:w="4874"/>
        <w:gridCol w:w="3153"/>
      </w:tblGrid>
      <w:tr w:rsidR="00404901" w:rsidRPr="00985327" w14:paraId="4FDB7654" w14:textId="77777777" w:rsidTr="00404901">
        <w:tc>
          <w:tcPr>
            <w:tcW w:w="15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11392" w14:textId="77777777" w:rsidR="00404901" w:rsidRPr="00985327" w:rsidRDefault="00404901" w:rsidP="0040490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4F5870F3" w14:textId="77777777" w:rsidR="00404901" w:rsidRPr="00E21C3F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C3F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</w:t>
            </w:r>
          </w:p>
          <w:p w14:paraId="0EF1FADD" w14:textId="77777777" w:rsidR="00404901" w:rsidRPr="00E21C3F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C3F">
              <w:rPr>
                <w:rFonts w:ascii="Times New Roman" w:hAnsi="Times New Roman" w:cs="Times New Roman"/>
                <w:sz w:val="24"/>
                <w:szCs w:val="24"/>
              </w:rPr>
              <w:t>проведения министерством транспорта</w:t>
            </w:r>
          </w:p>
          <w:p w14:paraId="7431A8EE" w14:textId="77777777" w:rsidR="00404901" w:rsidRPr="00E21C3F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C3F">
              <w:rPr>
                <w:rFonts w:ascii="Times New Roman" w:hAnsi="Times New Roman" w:cs="Times New Roman"/>
                <w:sz w:val="24"/>
                <w:szCs w:val="24"/>
              </w:rPr>
              <w:t>и дорожного хозяйства Новосибирской области</w:t>
            </w:r>
          </w:p>
          <w:p w14:paraId="302A9897" w14:textId="77777777" w:rsidR="00404901" w:rsidRPr="00E21C3F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C3F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финансового</w:t>
            </w:r>
          </w:p>
          <w:p w14:paraId="6D2CA282" w14:textId="77777777" w:rsidR="00404901" w:rsidRPr="00E21C3F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C3F">
              <w:rPr>
                <w:rFonts w:ascii="Times New Roman" w:hAnsi="Times New Roman" w:cs="Times New Roman"/>
                <w:sz w:val="24"/>
                <w:szCs w:val="24"/>
              </w:rPr>
              <w:t>менеджмента в отношении подведомственных</w:t>
            </w:r>
          </w:p>
          <w:p w14:paraId="64634445" w14:textId="77777777" w:rsidR="0040490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бюджетных средств </w:t>
            </w:r>
          </w:p>
          <w:p w14:paraId="4F3EEC66" w14:textId="77777777" w:rsidR="0040490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2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администраторов доходов областного </w:t>
            </w:r>
          </w:p>
          <w:p w14:paraId="3BFFDD05" w14:textId="77777777" w:rsidR="00404901" w:rsidRPr="00CA1C02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1C02">
              <w:rPr>
                <w:rFonts w:ascii="Times New Roman" w:hAnsi="Times New Roman" w:cs="Times New Roman"/>
                <w:sz w:val="24"/>
                <w:szCs w:val="24"/>
              </w:rPr>
              <w:t>бюджета Новосибирской области</w:t>
            </w:r>
          </w:p>
          <w:p w14:paraId="61CEEC18" w14:textId="77777777" w:rsidR="0040490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4868" w14:textId="77777777" w:rsidR="00404901" w:rsidRPr="00985327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63"/>
            <w:bookmarkEnd w:id="12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Таблица значений исходных данных для расчета значений</w:t>
            </w:r>
          </w:p>
          <w:p w14:paraId="089AA902" w14:textId="77777777" w:rsidR="00404901" w:rsidRPr="00985327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показателей качества финансового менеджмента</w:t>
            </w:r>
          </w:p>
          <w:p w14:paraId="163D7C6F" w14:textId="77777777" w:rsidR="00404901" w:rsidRPr="00985327" w:rsidRDefault="00404901" w:rsidP="00D51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33767457" w14:textId="77777777" w:rsidTr="00404901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5FB370B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217B7897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Исходные данные для расчета значений показателя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8CDF94C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874" w:type="dxa"/>
            <w:tcBorders>
              <w:top w:val="single" w:sz="4" w:space="0" w:color="auto"/>
            </w:tcBorders>
            <w:vAlign w:val="center"/>
          </w:tcPr>
          <w:p w14:paraId="30E1942E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14:paraId="58FE6BB2" w14:textId="08E56F56" w:rsidR="00985327" w:rsidRPr="00985327" w:rsidRDefault="00985327" w:rsidP="00D51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</w:t>
            </w:r>
            <w:r w:rsidR="00D511E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9325A8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информации</w:t>
            </w:r>
          </w:p>
        </w:tc>
      </w:tr>
      <w:tr w:rsidR="00D511ED" w:rsidRPr="00985327" w14:paraId="4A47F87B" w14:textId="77777777" w:rsidTr="00985327">
        <w:tc>
          <w:tcPr>
            <w:tcW w:w="846" w:type="dxa"/>
          </w:tcPr>
          <w:p w14:paraId="3EDFF79E" w14:textId="4826DD1A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312B2B16" w14:textId="15FD0E5B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 по платежам в бюджет на начало отчетного периода</w:t>
            </w:r>
          </w:p>
        </w:tc>
        <w:tc>
          <w:tcPr>
            <w:tcW w:w="851" w:type="dxa"/>
          </w:tcPr>
          <w:p w14:paraId="6020B7CB" w14:textId="77777777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237C78D" w14:textId="281C7FB8" w:rsidR="00D511ED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3153" w:type="dxa"/>
          </w:tcPr>
          <w:p w14:paraId="10EF6024" w14:textId="7EC23650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D511ED" w:rsidRPr="00985327" w14:paraId="7708E87C" w14:textId="77777777" w:rsidTr="00985327">
        <w:tc>
          <w:tcPr>
            <w:tcW w:w="846" w:type="dxa"/>
          </w:tcPr>
          <w:p w14:paraId="458114D7" w14:textId="3DE7CD73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04096130" w14:textId="00C19630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 по платежам в бюджет на конец отчетного периода</w:t>
            </w:r>
          </w:p>
        </w:tc>
        <w:tc>
          <w:tcPr>
            <w:tcW w:w="851" w:type="dxa"/>
          </w:tcPr>
          <w:p w14:paraId="76E2232F" w14:textId="77777777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5C6CBD7B" w14:textId="1DAB6803" w:rsidR="00D511ED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3153" w:type="dxa"/>
          </w:tcPr>
          <w:p w14:paraId="52ADF7D1" w14:textId="238CC042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D511ED" w:rsidRPr="00985327" w14:paraId="75446302" w14:textId="77777777" w:rsidTr="00985327">
        <w:tc>
          <w:tcPr>
            <w:tcW w:w="846" w:type="dxa"/>
          </w:tcPr>
          <w:p w14:paraId="098BA123" w14:textId="52B624AB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28" w:type="dxa"/>
          </w:tcPr>
          <w:p w14:paraId="4CB16E71" w14:textId="30A98425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Плановое и фактическое поступление доходов за отчетный финансовый год</w:t>
            </w:r>
          </w:p>
        </w:tc>
        <w:tc>
          <w:tcPr>
            <w:tcW w:w="851" w:type="dxa"/>
          </w:tcPr>
          <w:p w14:paraId="4DE6BDC4" w14:textId="77777777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280AE471" w14:textId="723F58FA" w:rsidR="00D511ED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отчетности</w:t>
            </w:r>
          </w:p>
        </w:tc>
        <w:tc>
          <w:tcPr>
            <w:tcW w:w="3153" w:type="dxa"/>
          </w:tcPr>
          <w:p w14:paraId="44EA8D88" w14:textId="3AAB5721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D511ED" w:rsidRPr="00985327" w14:paraId="6E510446" w14:textId="77777777" w:rsidTr="00985327">
        <w:tc>
          <w:tcPr>
            <w:tcW w:w="846" w:type="dxa"/>
          </w:tcPr>
          <w:p w14:paraId="2D41D820" w14:textId="7D9E24FE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520D105A" w14:textId="6310521F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областного бюджета, неправомерное (нецелевое) использование которых допущено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  <w:tc>
          <w:tcPr>
            <w:tcW w:w="851" w:type="dxa"/>
          </w:tcPr>
          <w:p w14:paraId="5A392688" w14:textId="77777777" w:rsidR="00D511ED" w:rsidRPr="00985327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11AC0720" w14:textId="77777777" w:rsidR="009325A8" w:rsidRPr="005814DC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Учреждения, органы государственного финансового контроля (КСП НСО, контрольное управление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9A048F" w14:textId="4FE9176A" w:rsidR="009325A8" w:rsidRPr="00DD1042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предоставляют Сведения в соответствии с Приложением № 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информации для расчета</w:t>
            </w:r>
          </w:p>
          <w:p w14:paraId="22ADA2B0" w14:textId="77777777" w:rsidR="009325A8" w:rsidRPr="00DD1042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7A471160" w14:textId="77777777" w:rsidR="009325A8" w:rsidRPr="00DD1042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5D882771" w14:textId="13728F1B" w:rsidR="00D511ED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042"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3153" w:type="dxa"/>
          </w:tcPr>
          <w:p w14:paraId="4B5DF371" w14:textId="2E9008B0" w:rsidR="00D511ED" w:rsidRPr="00D511ED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9325A8" w:rsidRPr="00985327" w14:paraId="62A18901" w14:textId="77777777" w:rsidTr="00985327">
        <w:tc>
          <w:tcPr>
            <w:tcW w:w="846" w:type="dxa"/>
          </w:tcPr>
          <w:p w14:paraId="728E5C4E" w14:textId="5F74F8B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5A780A8E" w14:textId="1A6BA18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Объем кассового исполнения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51" w:type="dxa"/>
          </w:tcPr>
          <w:p w14:paraId="4A39CAEB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262A7157" w14:textId="19B364AB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АС "Бюджет"</w:t>
            </w:r>
          </w:p>
        </w:tc>
        <w:tc>
          <w:tcPr>
            <w:tcW w:w="3153" w:type="dxa"/>
          </w:tcPr>
          <w:p w14:paraId="454AD386" w14:textId="14191A6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</w:p>
        </w:tc>
      </w:tr>
      <w:tr w:rsidR="009325A8" w:rsidRPr="00985327" w14:paraId="67A11145" w14:textId="77777777" w:rsidTr="00985327">
        <w:tc>
          <w:tcPr>
            <w:tcW w:w="846" w:type="dxa"/>
          </w:tcPr>
          <w:p w14:paraId="33703FD2" w14:textId="38FC5E3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744D20F8" w14:textId="7E75E3D6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несоблюдения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планирования закупок (в единицах)</w:t>
            </w:r>
          </w:p>
        </w:tc>
        <w:tc>
          <w:tcPr>
            <w:tcW w:w="851" w:type="dxa"/>
          </w:tcPr>
          <w:p w14:paraId="4DF6C773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0F4E5C46" w14:textId="4B57C7F8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4C36A692" w14:textId="036611A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59B2A28B" w14:textId="77777777" w:rsidTr="00985327">
        <w:tc>
          <w:tcPr>
            <w:tcW w:w="846" w:type="dxa"/>
          </w:tcPr>
          <w:p w14:paraId="2841AAC0" w14:textId="2D90048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7A405EAA" w14:textId="01A429D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на закупку товаров, работ и услуг (в тыс. рублей)</w:t>
            </w:r>
          </w:p>
        </w:tc>
        <w:tc>
          <w:tcPr>
            <w:tcW w:w="851" w:type="dxa"/>
          </w:tcPr>
          <w:p w14:paraId="127CA013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5215C1F5" w14:textId="11E621C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АС "Бюджет"</w:t>
            </w:r>
          </w:p>
        </w:tc>
        <w:tc>
          <w:tcPr>
            <w:tcW w:w="3153" w:type="dxa"/>
          </w:tcPr>
          <w:p w14:paraId="27BEB1AB" w14:textId="5F95B91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9325A8" w:rsidRPr="00985327" w14:paraId="3A7B9F65" w14:textId="77777777" w:rsidTr="00985327">
        <w:tc>
          <w:tcPr>
            <w:tcW w:w="846" w:type="dxa"/>
          </w:tcPr>
          <w:p w14:paraId="7246A5B9" w14:textId="19085144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1B50A1A5" w14:textId="1A4A8E7F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Объем принятых бюджетных обязательств на закупку товаров, работ и услуг (в тыс. рублей)</w:t>
            </w:r>
          </w:p>
        </w:tc>
        <w:tc>
          <w:tcPr>
            <w:tcW w:w="851" w:type="dxa"/>
          </w:tcPr>
          <w:p w14:paraId="7F55FF18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212838DA" w14:textId="39496D7D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АС "Бюджет"</w:t>
            </w:r>
          </w:p>
        </w:tc>
        <w:tc>
          <w:tcPr>
            <w:tcW w:w="3153" w:type="dxa"/>
          </w:tcPr>
          <w:p w14:paraId="1F19C3DC" w14:textId="22C037E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9325A8" w:rsidRPr="00985327" w14:paraId="1F708196" w14:textId="77777777" w:rsidTr="00985327">
        <w:tc>
          <w:tcPr>
            <w:tcW w:w="846" w:type="dxa"/>
          </w:tcPr>
          <w:p w14:paraId="413FD0E3" w14:textId="7E47C86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483D6A1C" w14:textId="27AA071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(в тыс. рублей)</w:t>
            </w:r>
          </w:p>
        </w:tc>
        <w:tc>
          <w:tcPr>
            <w:tcW w:w="851" w:type="dxa"/>
          </w:tcPr>
          <w:p w14:paraId="771C7F3F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1B4A943E" w14:textId="40DF1024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АС "Бюджет"</w:t>
            </w:r>
          </w:p>
        </w:tc>
        <w:tc>
          <w:tcPr>
            <w:tcW w:w="3153" w:type="dxa"/>
          </w:tcPr>
          <w:p w14:paraId="1725C7D9" w14:textId="50A8335C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9325A8" w:rsidRPr="00985327" w14:paraId="3A50A4EC" w14:textId="77777777" w:rsidTr="00985327">
        <w:tc>
          <w:tcPr>
            <w:tcW w:w="846" w:type="dxa"/>
          </w:tcPr>
          <w:p w14:paraId="76E7ABD5" w14:textId="3C107473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336A99A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1) сумма расходов, установленная в прогнозе кассовых выплат на t-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месяц отчетного периода, сформированном на начало отчетного года (в тыс. рублей);</w:t>
            </w:r>
          </w:p>
          <w:p w14:paraId="1B967CF5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2) кассовое исполнение расходов в t-ом месяце отчетного периода (в тыс. рублей);</w:t>
            </w:r>
          </w:p>
          <w:p w14:paraId="77448730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3) количество месяцев в отчетном периоде;</w:t>
            </w:r>
          </w:p>
          <w:p w14:paraId="30B7F108" w14:textId="1B03218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4) t - соответствующий месяц в отчетном периоде</w:t>
            </w:r>
          </w:p>
        </w:tc>
        <w:tc>
          <w:tcPr>
            <w:tcW w:w="851" w:type="dxa"/>
          </w:tcPr>
          <w:p w14:paraId="1BA6940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229A024" w14:textId="2CABB2ED" w:rsidR="009325A8" w:rsidRPr="00985327" w:rsidRDefault="00C82270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"Бюджет"</w:t>
            </w:r>
          </w:p>
          <w:p w14:paraId="608A8FE3" w14:textId="2E35190A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EBED726" w14:textId="7C23A8F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9325A8" w:rsidRPr="00985327" w14:paraId="74C34F57" w14:textId="77777777" w:rsidTr="00985327">
        <w:tc>
          <w:tcPr>
            <w:tcW w:w="846" w:type="dxa"/>
          </w:tcPr>
          <w:p w14:paraId="1A5DC00B" w14:textId="68A3A591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199D14FB" w14:textId="534DAB65" w:rsidR="009325A8" w:rsidRPr="00985327" w:rsidRDefault="009325A8" w:rsidP="00C82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Dp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просроченной дебиторской задолженности по расходам по состоянию на конец и начало отчетного периода соответственно</w:t>
            </w:r>
          </w:p>
        </w:tc>
        <w:tc>
          <w:tcPr>
            <w:tcW w:w="851" w:type="dxa"/>
          </w:tcPr>
          <w:p w14:paraId="3A3A9064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73C2106F" w14:textId="7595D90A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3153" w:type="dxa"/>
          </w:tcPr>
          <w:p w14:paraId="76FD76CB" w14:textId="2EDA819C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9325A8" w:rsidRPr="00985327" w14:paraId="5C910C15" w14:textId="77777777" w:rsidTr="00985327">
        <w:tc>
          <w:tcPr>
            <w:tcW w:w="846" w:type="dxa"/>
          </w:tcPr>
          <w:p w14:paraId="0DA2694B" w14:textId="23466D2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2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2AAE0FBB" w14:textId="7A4ECB95" w:rsidR="009325A8" w:rsidRPr="00985327" w:rsidRDefault="009325A8" w:rsidP="00C82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Kp</w:t>
            </w:r>
            <w:r w:rsidRPr="009853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просроченной кредиторской задолженности по расходам по состоянию на конец и начало отчетного периода, соответственно</w:t>
            </w:r>
          </w:p>
        </w:tc>
        <w:tc>
          <w:tcPr>
            <w:tcW w:w="851" w:type="dxa"/>
          </w:tcPr>
          <w:p w14:paraId="729E3639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3A9318E0" w14:textId="6DCDF88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3153" w:type="dxa"/>
          </w:tcPr>
          <w:p w14:paraId="382E2011" w14:textId="2A7023E6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4A091D" w:rsidRPr="00985327" w14:paraId="1770723B" w14:textId="77777777" w:rsidTr="00985327">
        <w:tc>
          <w:tcPr>
            <w:tcW w:w="846" w:type="dxa"/>
          </w:tcPr>
          <w:p w14:paraId="5E93B8D5" w14:textId="4181F0B9" w:rsidR="004A091D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5528" w:type="dxa"/>
          </w:tcPr>
          <w:p w14:paraId="64269952" w14:textId="2F3BE92C" w:rsidR="004A091D" w:rsidRPr="00985327" w:rsidRDefault="004A091D" w:rsidP="00C82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9">
              <w:rPr>
                <w:rFonts w:ascii="Times New Roman" w:hAnsi="Times New Roman" w:cs="Times New Roman"/>
                <w:sz w:val="24"/>
                <w:szCs w:val="24"/>
              </w:rPr>
              <w:t>Размещение подведомственными государственными учреждениями Новосибирской области информации на официальном сайте в сети Интернет www.bus.gov.ru</w:t>
            </w:r>
          </w:p>
        </w:tc>
        <w:tc>
          <w:tcPr>
            <w:tcW w:w="851" w:type="dxa"/>
          </w:tcPr>
          <w:p w14:paraId="37D4C5BE" w14:textId="77777777" w:rsidR="004A091D" w:rsidRPr="00985327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78B2D386" w14:textId="09664D70" w:rsidR="004A091D" w:rsidRPr="00985327" w:rsidRDefault="004A091D" w:rsidP="004A0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</w:t>
            </w:r>
            <w:r w:rsidRPr="00DD5AE9">
              <w:rPr>
                <w:rFonts w:ascii="Times New Roman" w:hAnsi="Times New Roman" w:cs="Times New Roman"/>
                <w:sz w:val="24"/>
                <w:szCs w:val="24"/>
              </w:rPr>
              <w:t>азмещение подведомственными государственными учреждениями Новосибирской области информации на официальном сайте в сети Интернет www.bus.gov.ru</w:t>
            </w:r>
          </w:p>
        </w:tc>
        <w:tc>
          <w:tcPr>
            <w:tcW w:w="3153" w:type="dxa"/>
          </w:tcPr>
          <w:p w14:paraId="7F69C326" w14:textId="459AA303" w:rsidR="004A091D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4A091D" w:rsidRPr="00985327" w14:paraId="6F5E85F4" w14:textId="77777777" w:rsidTr="00985327">
        <w:tc>
          <w:tcPr>
            <w:tcW w:w="846" w:type="dxa"/>
          </w:tcPr>
          <w:p w14:paraId="5E6AEF7B" w14:textId="7A8E00DA" w:rsidR="004A091D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528" w:type="dxa"/>
          </w:tcPr>
          <w:p w14:paraId="47723958" w14:textId="185596B5" w:rsidR="004A091D" w:rsidRPr="00985327" w:rsidRDefault="0060336B" w:rsidP="00577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дней отклонения от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ПФХД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 срок</w:t>
            </w:r>
          </w:p>
        </w:tc>
        <w:tc>
          <w:tcPr>
            <w:tcW w:w="851" w:type="dxa"/>
          </w:tcPr>
          <w:p w14:paraId="040EC1E2" w14:textId="77777777" w:rsidR="004A091D" w:rsidRPr="00985327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3051B2BB" w14:textId="67F33723" w:rsidR="004A091D" w:rsidRDefault="0060336B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</w:t>
            </w:r>
            <w:r w:rsidR="004A091D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091D"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ПФХД</w:t>
            </w:r>
            <w:r w:rsidR="004A091D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министерством срок;</w:t>
            </w:r>
          </w:p>
          <w:p w14:paraId="4530B792" w14:textId="2BE48B38" w:rsidR="004A091D" w:rsidRPr="00985327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8FF25EA" w14:textId="335FFA49" w:rsidR="004A091D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4A091D" w:rsidRPr="00985327" w14:paraId="394AF7E0" w14:textId="77777777" w:rsidTr="00985327">
        <w:tc>
          <w:tcPr>
            <w:tcW w:w="846" w:type="dxa"/>
          </w:tcPr>
          <w:p w14:paraId="3F633198" w14:textId="3AEB5B23" w:rsidR="004A091D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5528" w:type="dxa"/>
          </w:tcPr>
          <w:p w14:paraId="5B725781" w14:textId="2A9BF12D" w:rsidR="004A091D" w:rsidRPr="00985327" w:rsidRDefault="0060336B" w:rsidP="00577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бщий объем субсидий на финансовое обеспечение государственного задания на оказание государственных услуг (выполнение работ), распределенных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  <w:tc>
          <w:tcPr>
            <w:tcW w:w="851" w:type="dxa"/>
          </w:tcPr>
          <w:p w14:paraId="4C93CE0C" w14:textId="77777777" w:rsidR="004A091D" w:rsidRPr="00985327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193E58C0" w14:textId="7FA2B273" w:rsidR="004A091D" w:rsidRDefault="005805D9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</w:t>
            </w:r>
            <w:r w:rsidR="001C1A17"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1A17"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на финансовое обеспечение государственного задания на оказание государственных услуг (выполнение работ), распределенных в </w:t>
            </w:r>
            <w:r w:rsidR="001C1A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A17" w:rsidRPr="0081331F"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  <w:r w:rsidR="001C1A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54888F" w14:textId="1FE7D448" w:rsidR="001C1A17" w:rsidRPr="00985327" w:rsidRDefault="001C1A17" w:rsidP="00577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F07CCDD" w14:textId="47A49BEC" w:rsidR="004A091D" w:rsidRDefault="004A091D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5805D9" w:rsidRPr="00985327" w14:paraId="3F48886C" w14:textId="77777777" w:rsidTr="00985327">
        <w:tc>
          <w:tcPr>
            <w:tcW w:w="846" w:type="dxa"/>
          </w:tcPr>
          <w:p w14:paraId="4E9CB436" w14:textId="6AFBB349" w:rsidR="005805D9" w:rsidRDefault="005805D9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528" w:type="dxa"/>
          </w:tcPr>
          <w:p w14:paraId="6CBA627E" w14:textId="1CF66D67" w:rsidR="005805D9" w:rsidRPr="00985327" w:rsidRDefault="005805D9" w:rsidP="00C82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бщий объем субсидий, утвержденных в областном бюджете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1" w:type="dxa"/>
          </w:tcPr>
          <w:p w14:paraId="456164AC" w14:textId="77777777" w:rsidR="005805D9" w:rsidRPr="00985327" w:rsidRDefault="005805D9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445FFFB6" w14:textId="039F550D" w:rsidR="005805D9" w:rsidRPr="00985327" w:rsidRDefault="005805D9" w:rsidP="00580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31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субсидий, утвержденных в областном бюджете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153" w:type="dxa"/>
          </w:tcPr>
          <w:p w14:paraId="31E1D22B" w14:textId="4697B9D4" w:rsidR="005805D9" w:rsidRDefault="005805D9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</w:p>
        </w:tc>
      </w:tr>
      <w:tr w:rsidR="009325A8" w:rsidRPr="00985327" w14:paraId="7D8C0CC2" w14:textId="77777777" w:rsidTr="00985327">
        <w:tc>
          <w:tcPr>
            <w:tcW w:w="846" w:type="dxa"/>
          </w:tcPr>
          <w:p w14:paraId="79FE291B" w14:textId="0F13F81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267BE8C5" w14:textId="67732A17" w:rsidR="009325A8" w:rsidRPr="00985327" w:rsidRDefault="009325A8" w:rsidP="00C82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отклонения даты о получении отчетности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от даты представления отчета, установленной </w:t>
            </w:r>
            <w:r w:rsidR="00C82927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</w:p>
        </w:tc>
        <w:tc>
          <w:tcPr>
            <w:tcW w:w="851" w:type="dxa"/>
          </w:tcPr>
          <w:p w14:paraId="7A9DA00F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0C125F21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отчетности (в АС "Свод-Смарт")</w:t>
            </w:r>
          </w:p>
        </w:tc>
        <w:tc>
          <w:tcPr>
            <w:tcW w:w="3153" w:type="dxa"/>
          </w:tcPr>
          <w:p w14:paraId="37D83C3F" w14:textId="574EC7B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9325A8" w:rsidRPr="00985327" w14:paraId="7BB03141" w14:textId="77777777" w:rsidTr="00985327">
        <w:tc>
          <w:tcPr>
            <w:tcW w:w="846" w:type="dxa"/>
          </w:tcPr>
          <w:p w14:paraId="00D26072" w14:textId="6322E12D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28" w:type="dxa"/>
          </w:tcPr>
          <w:p w14:paraId="21CAB388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Наличие и характер доработок в отчетности</w:t>
            </w:r>
          </w:p>
        </w:tc>
        <w:tc>
          <w:tcPr>
            <w:tcW w:w="851" w:type="dxa"/>
          </w:tcPr>
          <w:p w14:paraId="78563222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1DCE43D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Журнал-комментарий к отчетности (в АС "Свод-Смарт")</w:t>
            </w:r>
          </w:p>
        </w:tc>
        <w:tc>
          <w:tcPr>
            <w:tcW w:w="3153" w:type="dxa"/>
          </w:tcPr>
          <w:p w14:paraId="0D0E611C" w14:textId="77F65C1D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9325A8" w:rsidRPr="00985327" w14:paraId="79CEC4EA" w14:textId="77777777" w:rsidTr="00985327">
        <w:tc>
          <w:tcPr>
            <w:tcW w:w="846" w:type="dxa"/>
          </w:tcPr>
          <w:p w14:paraId="315E92C2" w14:textId="2F3CD76B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28" w:type="dxa"/>
          </w:tcPr>
          <w:p w14:paraId="1430F7F8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Оценка качества составления пояснительной записки по результатам отчетного периода</w:t>
            </w:r>
          </w:p>
        </w:tc>
        <w:tc>
          <w:tcPr>
            <w:tcW w:w="851" w:type="dxa"/>
          </w:tcPr>
          <w:p w14:paraId="35A59041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2B9BD911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к годовому отчету об исполнении областного бюджета</w:t>
            </w:r>
          </w:p>
        </w:tc>
        <w:tc>
          <w:tcPr>
            <w:tcW w:w="3153" w:type="dxa"/>
          </w:tcPr>
          <w:p w14:paraId="32D03D5C" w14:textId="77CDF11A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УиО</w:t>
            </w:r>
            <w:proofErr w:type="spellEnd"/>
          </w:p>
        </w:tc>
      </w:tr>
      <w:tr w:rsidR="009325A8" w:rsidRPr="00985327" w14:paraId="09203D7A" w14:textId="77777777" w:rsidTr="00985327">
        <w:tc>
          <w:tcPr>
            <w:tcW w:w="846" w:type="dxa"/>
          </w:tcPr>
          <w:p w14:paraId="55BE35F2" w14:textId="0883F20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8" w:type="dxa"/>
          </w:tcPr>
          <w:p w14:paraId="7D285FA6" w14:textId="3CA47FE1" w:rsidR="009325A8" w:rsidRPr="00985327" w:rsidRDefault="009325A8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решения руководителя </w:t>
            </w:r>
            <w:r w:rsidR="003964C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внутреннего финансового аудита</w:t>
            </w:r>
          </w:p>
        </w:tc>
        <w:tc>
          <w:tcPr>
            <w:tcW w:w="851" w:type="dxa"/>
          </w:tcPr>
          <w:p w14:paraId="10EA623D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0AC76640" w14:textId="52DC6DE0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1EAA5F8C" w14:textId="2A317E2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00FC1558" w14:textId="77777777" w:rsidTr="00985327">
        <w:tc>
          <w:tcPr>
            <w:tcW w:w="846" w:type="dxa"/>
          </w:tcPr>
          <w:p w14:paraId="67FF9AE4" w14:textId="767C071C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28" w:type="dxa"/>
            <w:vAlign w:val="center"/>
          </w:tcPr>
          <w:p w14:paraId="53E616F6" w14:textId="1C411F53" w:rsidR="009325A8" w:rsidRPr="00985327" w:rsidRDefault="009325A8" w:rsidP="00FE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(несоответствие) ведомственного (внутреннего) правового акта </w:t>
            </w:r>
            <w:r w:rsidR="003964C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FE5FA4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FE5FA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стандартами, к организации внутреннего финансового аудита</w:t>
            </w:r>
          </w:p>
        </w:tc>
        <w:tc>
          <w:tcPr>
            <w:tcW w:w="851" w:type="dxa"/>
          </w:tcPr>
          <w:p w14:paraId="3D0BB80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05A0BF04" w14:textId="33B33266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02CCAC56" w14:textId="472C5320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52529C61" w14:textId="77777777" w:rsidTr="00985327">
        <w:tc>
          <w:tcPr>
            <w:tcW w:w="846" w:type="dxa"/>
          </w:tcPr>
          <w:p w14:paraId="61CB89FD" w14:textId="0C3D0B71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28" w:type="dxa"/>
            <w:vAlign w:val="center"/>
          </w:tcPr>
          <w:p w14:paraId="5879A883" w14:textId="33894F89" w:rsidR="009325A8" w:rsidRPr="00985327" w:rsidRDefault="009325A8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у </w:t>
            </w:r>
            <w:r w:rsidR="003964C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(уполномоченного должностного лица), отвечающего за осуществление внутреннего финансового аудита, функционально не выполняющего бюджетные процедуры и подчиняющегося руководителю</w:t>
            </w:r>
          </w:p>
        </w:tc>
        <w:tc>
          <w:tcPr>
            <w:tcW w:w="851" w:type="dxa"/>
          </w:tcPr>
          <w:p w14:paraId="4E428F1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A795075" w14:textId="749CE35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4B107B2F" w14:textId="0A7DDE9A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31C693A7" w14:textId="77777777" w:rsidTr="00985327">
        <w:tc>
          <w:tcPr>
            <w:tcW w:w="846" w:type="dxa"/>
          </w:tcPr>
          <w:p w14:paraId="2746D9EA" w14:textId="43BEFE1D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28" w:type="dxa"/>
            <w:vAlign w:val="center"/>
          </w:tcPr>
          <w:p w14:paraId="6422A9D1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Уровень выполнения установленных требований:</w:t>
            </w:r>
          </w:p>
          <w:p w14:paraId="20D99F87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- выполнено полностью;</w:t>
            </w:r>
          </w:p>
          <w:p w14:paraId="57C9C766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- выполнено частично;</w:t>
            </w:r>
          </w:p>
          <w:p w14:paraId="72F36739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- не выполнено</w:t>
            </w:r>
          </w:p>
        </w:tc>
        <w:tc>
          <w:tcPr>
            <w:tcW w:w="851" w:type="dxa"/>
          </w:tcPr>
          <w:p w14:paraId="7ECBE75F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F78167A" w14:textId="1ECA94BC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6D0346F8" w14:textId="0F6DB3A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13CB4477" w14:textId="77777777" w:rsidTr="00985327">
        <w:tc>
          <w:tcPr>
            <w:tcW w:w="846" w:type="dxa"/>
          </w:tcPr>
          <w:p w14:paraId="5ACF4EC4" w14:textId="65D5867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528" w:type="dxa"/>
            <w:vAlign w:val="center"/>
          </w:tcPr>
          <w:p w14:paraId="5E0D890C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Уровень выполнения установленных требований:</w:t>
            </w:r>
          </w:p>
          <w:p w14:paraId="484F7504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- выполнено полностью;</w:t>
            </w:r>
          </w:p>
          <w:p w14:paraId="2B48E442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- выполнено частично;</w:t>
            </w:r>
          </w:p>
          <w:p w14:paraId="26698E98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- не выполнено</w:t>
            </w:r>
          </w:p>
        </w:tc>
        <w:tc>
          <w:tcPr>
            <w:tcW w:w="851" w:type="dxa"/>
          </w:tcPr>
          <w:p w14:paraId="3A903629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497A8DAC" w14:textId="20FCB9E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7D99E3F6" w14:textId="1D0C384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3AFF2A3F" w14:textId="77777777" w:rsidTr="00985327">
        <w:tc>
          <w:tcPr>
            <w:tcW w:w="846" w:type="dxa"/>
          </w:tcPr>
          <w:p w14:paraId="780E3283" w14:textId="31950E61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528" w:type="dxa"/>
            <w:vAlign w:val="center"/>
          </w:tcPr>
          <w:p w14:paraId="53B4CF03" w14:textId="5E7AA43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 КСП НСО</w:t>
            </w:r>
            <w:r w:rsidR="003964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Новосибирской области</w:t>
            </w:r>
            <w:r w:rsidR="003964C0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769701" w14:textId="299ED5C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8BF74E" w14:textId="3EFFC4D4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- исполненных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9B1B11" w14:textId="7047CC2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- частично исполненных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  <w:tc>
          <w:tcPr>
            <w:tcW w:w="851" w:type="dxa"/>
          </w:tcPr>
          <w:p w14:paraId="3F6A29B3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DDF5558" w14:textId="77777777" w:rsidR="003964C0" w:rsidRPr="005814DC" w:rsidRDefault="003964C0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 органы государственного финансового контроля (КСП НСО, контрольное управление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D9FB5E" w14:textId="77777777" w:rsidR="003964C0" w:rsidRPr="00985327" w:rsidRDefault="003964C0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 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информации для расчета</w:t>
            </w:r>
          </w:p>
          <w:p w14:paraId="648D1C4A" w14:textId="77777777" w:rsidR="003964C0" w:rsidRPr="00985327" w:rsidRDefault="003964C0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1483263E" w14:textId="77777777" w:rsidR="003964C0" w:rsidRPr="00985327" w:rsidRDefault="003964C0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1FCFAB87" w14:textId="065EC675" w:rsidR="009325A8" w:rsidRPr="00985327" w:rsidRDefault="003964C0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3153" w:type="dxa"/>
          </w:tcPr>
          <w:p w14:paraId="7CF4160F" w14:textId="6CDAC67D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7C2F75EE" w14:textId="77777777" w:rsidTr="00985327">
        <w:tc>
          <w:tcPr>
            <w:tcW w:w="846" w:type="dxa"/>
          </w:tcPr>
          <w:p w14:paraId="3A70402A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</w:tcPr>
          <w:p w14:paraId="7F5A70A2" w14:textId="255B086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недостач и хищений, допущенных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финансовом году</w:t>
            </w:r>
          </w:p>
        </w:tc>
        <w:tc>
          <w:tcPr>
            <w:tcW w:w="851" w:type="dxa"/>
          </w:tcPr>
          <w:p w14:paraId="4B9FEDD6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517415AA" w14:textId="1616DAD4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 о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рганы государственного финансового контроля (КСП НСО, контрольное управление НСО)</w:t>
            </w:r>
          </w:p>
        </w:tc>
        <w:tc>
          <w:tcPr>
            <w:tcW w:w="3153" w:type="dxa"/>
          </w:tcPr>
          <w:p w14:paraId="6D6FFC50" w14:textId="226AB721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30702250" w14:textId="77777777" w:rsidTr="00985327">
        <w:tc>
          <w:tcPr>
            <w:tcW w:w="846" w:type="dxa"/>
          </w:tcPr>
          <w:p w14:paraId="43CC28D1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  <w:vAlign w:val="center"/>
          </w:tcPr>
          <w:p w14:paraId="0A46AF6C" w14:textId="1DB5C2EA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основных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851" w:type="dxa"/>
          </w:tcPr>
          <w:p w14:paraId="54C47F60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1157681C" w14:textId="796E0A54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6141B2AB" w14:textId="730039F0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2703E7DF" w14:textId="77777777" w:rsidTr="00985327">
        <w:tc>
          <w:tcPr>
            <w:tcW w:w="846" w:type="dxa"/>
          </w:tcPr>
          <w:p w14:paraId="58E128E2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  <w:vAlign w:val="center"/>
          </w:tcPr>
          <w:p w14:paraId="50EA4D6D" w14:textId="43B90A33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нематериальных активов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851" w:type="dxa"/>
          </w:tcPr>
          <w:p w14:paraId="47A93AF2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4247226B" w14:textId="2E3A8ED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3E0027CE" w14:textId="6ABB9AE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359BDCCB" w14:textId="77777777" w:rsidTr="00985327">
        <w:tc>
          <w:tcPr>
            <w:tcW w:w="846" w:type="dxa"/>
          </w:tcPr>
          <w:p w14:paraId="5BE32E47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  <w:vAlign w:val="center"/>
          </w:tcPr>
          <w:p w14:paraId="35733295" w14:textId="7C4C512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материальных запасов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851" w:type="dxa"/>
          </w:tcPr>
          <w:p w14:paraId="1F686156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026AE69B" w14:textId="706A7D9E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5A1D6AED" w14:textId="3A338849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46E99C8C" w14:textId="77777777" w:rsidTr="00985327">
        <w:tc>
          <w:tcPr>
            <w:tcW w:w="846" w:type="dxa"/>
          </w:tcPr>
          <w:p w14:paraId="3772284B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8" w:type="dxa"/>
            <w:vAlign w:val="center"/>
          </w:tcPr>
          <w:p w14:paraId="3180A934" w14:textId="191D284F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фактах выявленных нарушений при управлении и распоряжении государственной собственностью, допущенных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  <w:tc>
          <w:tcPr>
            <w:tcW w:w="851" w:type="dxa"/>
          </w:tcPr>
          <w:p w14:paraId="2FE7EF35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FD08A62" w14:textId="794526A0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  <w:proofErr w:type="spellStart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ДИиЗО</w:t>
            </w:r>
            <w:proofErr w:type="spellEnd"/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 НСО, органы государственного финансового контроля (КСП НСО, контрольное управление НСО)</w:t>
            </w:r>
          </w:p>
        </w:tc>
        <w:tc>
          <w:tcPr>
            <w:tcW w:w="3153" w:type="dxa"/>
          </w:tcPr>
          <w:p w14:paraId="2E59D268" w14:textId="4CD8ECA2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179F1CFF" w14:textId="77777777" w:rsidTr="00985327">
        <w:tc>
          <w:tcPr>
            <w:tcW w:w="846" w:type="dxa"/>
          </w:tcPr>
          <w:p w14:paraId="0B278C9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8" w:type="dxa"/>
            <w:vAlign w:val="center"/>
          </w:tcPr>
          <w:p w14:paraId="074A3024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арендаторами арендной платы за отчетный финансовый год</w:t>
            </w:r>
          </w:p>
        </w:tc>
        <w:tc>
          <w:tcPr>
            <w:tcW w:w="851" w:type="dxa"/>
          </w:tcPr>
          <w:p w14:paraId="44258508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14:paraId="6E6D6755" w14:textId="02CF7425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76222980" w14:textId="20AE2CF4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3B9BF4C6" w14:textId="77777777" w:rsidTr="00985327">
        <w:tc>
          <w:tcPr>
            <w:tcW w:w="846" w:type="dxa"/>
          </w:tcPr>
          <w:p w14:paraId="4E28221A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528" w:type="dxa"/>
          </w:tcPr>
          <w:p w14:paraId="74B11383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Сумма возмещения арендаторами эксплуатационно-хозяйственных расходов за отчетный финансовый год</w:t>
            </w:r>
          </w:p>
        </w:tc>
        <w:tc>
          <w:tcPr>
            <w:tcW w:w="851" w:type="dxa"/>
          </w:tcPr>
          <w:p w14:paraId="48468126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</w:tcPr>
          <w:p w14:paraId="53D572AF" w14:textId="4CA58BE0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53" w:type="dxa"/>
          </w:tcPr>
          <w:p w14:paraId="3E9D8249" w14:textId="169F1483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A8" w:rsidRPr="00985327" w14:paraId="548A151A" w14:textId="77777777" w:rsidTr="00985327">
        <w:tc>
          <w:tcPr>
            <w:tcW w:w="846" w:type="dxa"/>
          </w:tcPr>
          <w:p w14:paraId="690A29FE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8" w:type="dxa"/>
          </w:tcPr>
          <w:p w14:paraId="45F9DBDA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недвижимого имущества, переданного в аренду за отчетный финансовый год</w:t>
            </w:r>
          </w:p>
        </w:tc>
        <w:tc>
          <w:tcPr>
            <w:tcW w:w="851" w:type="dxa"/>
          </w:tcPr>
          <w:p w14:paraId="1D740739" w14:textId="77777777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</w:tcPr>
          <w:p w14:paraId="0745E50F" w14:textId="77777777" w:rsidR="009325A8" w:rsidRPr="00985327" w:rsidRDefault="009325A8" w:rsidP="0093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1F7131A4" w14:textId="6FE2A7E6" w:rsidR="009325A8" w:rsidRPr="00985327" w:rsidRDefault="009325A8" w:rsidP="00932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86CF2" w14:textId="4D6EE0DD" w:rsidR="00404901" w:rsidRDefault="00404901" w:rsidP="00985327">
      <w:pPr>
        <w:rPr>
          <w:rFonts w:ascii="Times New Roman" w:hAnsi="Times New Roman" w:cs="Times New Roman"/>
          <w:sz w:val="24"/>
          <w:szCs w:val="24"/>
        </w:rPr>
      </w:pPr>
    </w:p>
    <w:p w14:paraId="1578FC4F" w14:textId="77777777" w:rsidR="00404901" w:rsidRPr="00985327" w:rsidRDefault="00404901" w:rsidP="004049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14:paraId="5D74278F" w14:textId="77777777" w:rsidR="00404901" w:rsidRPr="00985327" w:rsidRDefault="00404901" w:rsidP="00404901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ДИиЗО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НСО - департамент имущества и земельных отношений Новосибирской области;</w:t>
      </w:r>
    </w:p>
    <w:p w14:paraId="4C1E7004" w14:textId="77777777" w:rsidR="00404901" w:rsidRPr="00985327" w:rsidRDefault="00404901" w:rsidP="00404901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ООУиО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- отдел </w:t>
      </w:r>
      <w:r>
        <w:rPr>
          <w:rFonts w:ascii="Times New Roman" w:hAnsi="Times New Roman" w:cs="Times New Roman"/>
          <w:sz w:val="24"/>
          <w:szCs w:val="24"/>
        </w:rPr>
        <w:t>отраслевого учета и отчетности управления экономики</w:t>
      </w:r>
      <w:r w:rsidRPr="00985327">
        <w:rPr>
          <w:rFonts w:ascii="Times New Roman" w:hAnsi="Times New Roman" w:cs="Times New Roman"/>
          <w:sz w:val="24"/>
          <w:szCs w:val="24"/>
        </w:rPr>
        <w:t>;</w:t>
      </w:r>
    </w:p>
    <w:p w14:paraId="46BC25D7" w14:textId="77777777" w:rsidR="00404901" w:rsidRPr="00985327" w:rsidRDefault="00404901" w:rsidP="00404901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- отдел </w:t>
      </w:r>
      <w:r>
        <w:rPr>
          <w:rFonts w:ascii="Times New Roman" w:hAnsi="Times New Roman" w:cs="Times New Roman"/>
          <w:sz w:val="24"/>
          <w:szCs w:val="24"/>
        </w:rPr>
        <w:t>экономики управления экономики.</w:t>
      </w:r>
    </w:p>
    <w:p w14:paraId="31B56BAF" w14:textId="1AFDABF7" w:rsidR="00404901" w:rsidRDefault="00404901" w:rsidP="00404901">
      <w:pPr>
        <w:rPr>
          <w:rFonts w:ascii="Times New Roman" w:hAnsi="Times New Roman" w:cs="Times New Roman"/>
          <w:sz w:val="24"/>
          <w:szCs w:val="24"/>
        </w:rPr>
      </w:pPr>
    </w:p>
    <w:p w14:paraId="10BAF215" w14:textId="68A4CC8C" w:rsidR="00404901" w:rsidRDefault="00404901" w:rsidP="00404901">
      <w:pPr>
        <w:rPr>
          <w:rFonts w:ascii="Times New Roman" w:hAnsi="Times New Roman" w:cs="Times New Roman"/>
          <w:sz w:val="24"/>
          <w:szCs w:val="24"/>
        </w:rPr>
      </w:pPr>
    </w:p>
    <w:p w14:paraId="15480C93" w14:textId="77777777" w:rsidR="00985327" w:rsidRPr="00404901" w:rsidRDefault="00985327" w:rsidP="00404901">
      <w:pPr>
        <w:rPr>
          <w:rFonts w:ascii="Times New Roman" w:hAnsi="Times New Roman" w:cs="Times New Roman"/>
          <w:sz w:val="24"/>
          <w:szCs w:val="24"/>
        </w:rPr>
        <w:sectPr w:rsidR="00985327" w:rsidRPr="00404901" w:rsidSect="00985327">
          <w:pgSz w:w="16838" w:h="11905" w:orient="landscape"/>
          <w:pgMar w:top="567" w:right="567" w:bottom="567" w:left="1134" w:header="0" w:footer="0" w:gutter="0"/>
          <w:cols w:space="720"/>
        </w:sectPr>
      </w:pPr>
    </w:p>
    <w:p w14:paraId="6DED6B97" w14:textId="1C71B77B" w:rsidR="00985327" w:rsidRPr="00985327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348C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44F590CA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1BC07B96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4251FA0A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5DF23596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2FFEA12C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618FDCE7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671A62A2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7A46BD16" w14:textId="77777777" w:rsidR="0098750D" w:rsidRPr="00CA1C02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1FDBA758" w14:textId="2F1202ED" w:rsid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071D68" w14:textId="77777777" w:rsidR="0008348C" w:rsidRPr="00985327" w:rsidRDefault="0008348C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AF9ACF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1386"/>
      <w:bookmarkEnd w:id="13"/>
      <w:r w:rsidRPr="00985327">
        <w:rPr>
          <w:rFonts w:ascii="Times New Roman" w:hAnsi="Times New Roman" w:cs="Times New Roman"/>
          <w:sz w:val="24"/>
          <w:szCs w:val="24"/>
        </w:rPr>
        <w:t>Отчет о результатах мониторинга качества финансового</w:t>
      </w:r>
    </w:p>
    <w:p w14:paraId="13D2C7C0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менеджмента, проведенного в отношении</w:t>
      </w:r>
    </w:p>
    <w:p w14:paraId="1845CE58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909C548" w14:textId="44B443B1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8348C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>)</w:t>
      </w:r>
    </w:p>
    <w:p w14:paraId="16E247A8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E3AC1C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за _______________________</w:t>
      </w:r>
    </w:p>
    <w:p w14:paraId="164E6ADE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59667F12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2721"/>
        <w:gridCol w:w="1304"/>
        <w:gridCol w:w="1531"/>
        <w:gridCol w:w="2154"/>
      </w:tblGrid>
      <w:tr w:rsidR="00985327" w:rsidRPr="00985327" w14:paraId="2AAABBD8" w14:textId="77777777" w:rsidTr="00985327">
        <w:tc>
          <w:tcPr>
            <w:tcW w:w="1361" w:type="dxa"/>
          </w:tcPr>
          <w:p w14:paraId="4C25BDC4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2721" w:type="dxa"/>
          </w:tcPr>
          <w:p w14:paraId="5EEDD514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</w:tcPr>
          <w:p w14:paraId="6514480A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</w:tcPr>
          <w:p w14:paraId="561C976D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Результаты значения оценки показателя</w:t>
            </w:r>
          </w:p>
        </w:tc>
        <w:tc>
          <w:tcPr>
            <w:tcW w:w="2154" w:type="dxa"/>
          </w:tcPr>
          <w:p w14:paraId="21EA0ABD" w14:textId="3906CE1C" w:rsidR="00985327" w:rsidRPr="00985327" w:rsidRDefault="00985327" w:rsidP="00083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значение оценки показателя, сложившееся по всем </w:t>
            </w:r>
            <w:r w:rsidR="0008348C">
              <w:rPr>
                <w:rFonts w:ascii="Times New Roman" w:hAnsi="Times New Roman" w:cs="Times New Roman"/>
                <w:sz w:val="24"/>
                <w:szCs w:val="24"/>
              </w:rPr>
              <w:t>учреждениям</w:t>
            </w:r>
          </w:p>
        </w:tc>
      </w:tr>
      <w:tr w:rsidR="00985327" w:rsidRPr="00985327" w14:paraId="2F9A4C49" w14:textId="77777777" w:rsidTr="00985327">
        <w:tc>
          <w:tcPr>
            <w:tcW w:w="1361" w:type="dxa"/>
          </w:tcPr>
          <w:p w14:paraId="72F5165F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F683099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B1D419D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C6AEA5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3CAC0DCD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3DF98EF5" w14:textId="77777777" w:rsidTr="00985327">
        <w:tc>
          <w:tcPr>
            <w:tcW w:w="1361" w:type="dxa"/>
          </w:tcPr>
          <w:p w14:paraId="4D6D6C0D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79D71F43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CD746C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9C3EAE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C16B3B8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E233F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E5B416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577D47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33295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7B0905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71A35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1873C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C98BA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7C36D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B5F86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F51154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CCF9B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F7F07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97BC3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C1693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4C4DC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783F7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DA6DA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2A098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E4B86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BB7A1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6C8F89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5C58C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3C3D9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680FDF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3A8B54" w14:textId="6D6DE7F2" w:rsidR="00985327" w:rsidRPr="00985327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348C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64E34E47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7F3EF772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2DA7C1B5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17BF08CF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16C1AEB0" w14:textId="77777777" w:rsidR="0008348C" w:rsidRPr="00E21C3F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1C3F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077414C7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0B4DC37A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4150E71A" w14:textId="77777777" w:rsidR="0098750D" w:rsidRPr="00CA1C02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6DBFC108" w14:textId="77777777" w:rsidR="0008348C" w:rsidRPr="00985327" w:rsidRDefault="0008348C" w:rsidP="000834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C20553" w14:textId="77777777" w:rsidR="00985327" w:rsidRPr="00985327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1429"/>
      <w:bookmarkEnd w:id="14"/>
      <w:r w:rsidRPr="00985327">
        <w:rPr>
          <w:rFonts w:ascii="Times New Roman" w:hAnsi="Times New Roman" w:cs="Times New Roman"/>
          <w:sz w:val="24"/>
          <w:szCs w:val="24"/>
        </w:rPr>
        <w:t>МЕТОДИКА</w:t>
      </w:r>
    </w:p>
    <w:p w14:paraId="1C531586" w14:textId="77777777" w:rsidR="00985327" w:rsidRPr="00985327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расчета значений показателей качества финансового</w:t>
      </w:r>
    </w:p>
    <w:p w14:paraId="3A6D7D63" w14:textId="6A499D27" w:rsidR="00985327" w:rsidRPr="00985327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менеджмента, их оценки и расчета </w:t>
      </w:r>
    </w:p>
    <w:p w14:paraId="077A53C3" w14:textId="158663B5" w:rsidR="00985327" w:rsidRPr="00985327" w:rsidRDefault="00985327" w:rsidP="000834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оценки качества финансового менеджмента </w:t>
      </w:r>
      <w:r w:rsidR="0008348C">
        <w:rPr>
          <w:rFonts w:ascii="Times New Roman" w:hAnsi="Times New Roman" w:cs="Times New Roman"/>
          <w:sz w:val="24"/>
          <w:szCs w:val="24"/>
        </w:rPr>
        <w:t>учреждений</w:t>
      </w:r>
    </w:p>
    <w:p w14:paraId="7AEC2020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9965FB" w14:textId="112236E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Показатели, характеризующие качество финансового менеджмента, осуществляемого</w:t>
      </w:r>
      <w:r w:rsidR="0008348C">
        <w:rPr>
          <w:rFonts w:ascii="Times New Roman" w:hAnsi="Times New Roman" w:cs="Times New Roman"/>
          <w:sz w:val="24"/>
          <w:szCs w:val="24"/>
        </w:rPr>
        <w:t xml:space="preserve"> учреждениями</w:t>
      </w:r>
      <w:r w:rsidRPr="00985327">
        <w:rPr>
          <w:rFonts w:ascii="Times New Roman" w:hAnsi="Times New Roman" w:cs="Times New Roman"/>
          <w:sz w:val="24"/>
          <w:szCs w:val="24"/>
        </w:rPr>
        <w:t xml:space="preserve">, в разрезе направлений и групп приведены в </w:t>
      </w:r>
      <w:hyperlink w:anchor="P86" w:history="1">
        <w:r w:rsidRPr="0008348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08348C">
          <w:rPr>
            <w:rFonts w:ascii="Times New Roman" w:hAnsi="Times New Roman" w:cs="Times New Roman"/>
            <w:sz w:val="24"/>
            <w:szCs w:val="24"/>
          </w:rPr>
          <w:t>№</w:t>
        </w:r>
        <w:r w:rsidRPr="0008348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08348C">
        <w:rPr>
          <w:rFonts w:ascii="Times New Roman" w:hAnsi="Times New Roman" w:cs="Times New Roman"/>
          <w:sz w:val="24"/>
          <w:szCs w:val="24"/>
        </w:rPr>
        <w:t xml:space="preserve"> </w:t>
      </w:r>
      <w:r w:rsidRPr="00985327">
        <w:rPr>
          <w:rFonts w:ascii="Times New Roman" w:hAnsi="Times New Roman" w:cs="Times New Roman"/>
          <w:sz w:val="24"/>
          <w:szCs w:val="24"/>
        </w:rPr>
        <w:t>к Порядку.</w:t>
      </w:r>
    </w:p>
    <w:p w14:paraId="16CA7565" w14:textId="3F6E389B" w:rsidR="0008348C" w:rsidRPr="00985327" w:rsidRDefault="00985327" w:rsidP="00083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>
        <w:rPr>
          <w:rFonts w:ascii="Times New Roman" w:hAnsi="Times New Roman" w:cs="Times New Roman"/>
          <w:sz w:val="24"/>
          <w:szCs w:val="24"/>
        </w:rPr>
        <w:t>«</w:t>
      </w:r>
      <w:r w:rsidRPr="00985327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08348C">
        <w:rPr>
          <w:rFonts w:ascii="Times New Roman" w:hAnsi="Times New Roman" w:cs="Times New Roman"/>
          <w:sz w:val="24"/>
          <w:szCs w:val="24"/>
        </w:rPr>
        <w:t>доходами областного бюджета</w:t>
      </w:r>
      <w:r w:rsidR="00674129">
        <w:rPr>
          <w:rFonts w:ascii="Times New Roman" w:hAnsi="Times New Roman" w:cs="Times New Roman"/>
          <w:sz w:val="24"/>
          <w:szCs w:val="24"/>
        </w:rPr>
        <w:t>»</w:t>
      </w:r>
      <w:r w:rsidRPr="00985327">
        <w:rPr>
          <w:rFonts w:ascii="Times New Roman" w:hAnsi="Times New Roman" w:cs="Times New Roman"/>
          <w:sz w:val="24"/>
          <w:szCs w:val="24"/>
        </w:rPr>
        <w:t xml:space="preserve"> по группам рассчитываются показатели, характеризующие</w:t>
      </w:r>
      <w:r w:rsidR="0008348C" w:rsidRPr="0008348C">
        <w:rPr>
          <w:rFonts w:ascii="Times New Roman" w:hAnsi="Times New Roman" w:cs="Times New Roman"/>
          <w:sz w:val="24"/>
          <w:szCs w:val="24"/>
        </w:rPr>
        <w:t xml:space="preserve"> </w:t>
      </w:r>
      <w:r w:rsidR="0008348C" w:rsidRPr="00985327">
        <w:rPr>
          <w:rFonts w:ascii="Times New Roman" w:hAnsi="Times New Roman" w:cs="Times New Roman"/>
          <w:sz w:val="24"/>
          <w:szCs w:val="24"/>
        </w:rPr>
        <w:t>эффективность управления просроченной дебиторской задолженностью по платежам в бюджет, качество планирования поступлений доходов.</w:t>
      </w:r>
    </w:p>
    <w:p w14:paraId="19C25433" w14:textId="45C27846" w:rsidR="00985327" w:rsidRPr="00985327" w:rsidRDefault="0008348C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качества «управления расходами областного бюджета</w:t>
      </w:r>
      <w:r w:rsidR="00916292">
        <w:rPr>
          <w:rFonts w:ascii="Times New Roman" w:hAnsi="Times New Roman" w:cs="Times New Roman"/>
          <w:sz w:val="24"/>
          <w:szCs w:val="24"/>
        </w:rPr>
        <w:t>»</w:t>
      </w:r>
      <w:r w:rsidR="00BA062B">
        <w:rPr>
          <w:rFonts w:ascii="Times New Roman" w:hAnsi="Times New Roman" w:cs="Times New Roman"/>
          <w:sz w:val="24"/>
          <w:szCs w:val="24"/>
        </w:rPr>
        <w:t xml:space="preserve"> по группам рассчитываются показатели</w:t>
      </w:r>
      <w:r w:rsidR="00985327" w:rsidRPr="00985327">
        <w:rPr>
          <w:rFonts w:ascii="Times New Roman" w:hAnsi="Times New Roman" w:cs="Times New Roman"/>
          <w:sz w:val="24"/>
          <w:szCs w:val="24"/>
        </w:rPr>
        <w:t>, указывающие на осуществление контрольных мероприятий за расходованием бюджетных средств, соблюдением правил осуществления закупок товаров, работ и услуг для обеспечения государственных нужд Новосибирской области, эффективность управления кредиторской и дебиторской задолженностью.</w:t>
      </w:r>
    </w:p>
    <w:p w14:paraId="4F24ED16" w14:textId="14C6B56D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>
        <w:rPr>
          <w:rFonts w:ascii="Times New Roman" w:hAnsi="Times New Roman" w:cs="Times New Roman"/>
          <w:sz w:val="24"/>
          <w:szCs w:val="24"/>
        </w:rPr>
        <w:t>«</w:t>
      </w:r>
      <w:r w:rsidRPr="00985327">
        <w:rPr>
          <w:rFonts w:ascii="Times New Roman" w:hAnsi="Times New Roman" w:cs="Times New Roman"/>
          <w:sz w:val="24"/>
          <w:szCs w:val="24"/>
        </w:rPr>
        <w:t>ведения бюджетного учета и составления отчетности</w:t>
      </w:r>
      <w:r w:rsidR="00674129">
        <w:rPr>
          <w:rFonts w:ascii="Times New Roman" w:hAnsi="Times New Roman" w:cs="Times New Roman"/>
          <w:sz w:val="24"/>
          <w:szCs w:val="24"/>
        </w:rPr>
        <w:t>»</w:t>
      </w:r>
      <w:r w:rsidRPr="00985327">
        <w:rPr>
          <w:rFonts w:ascii="Times New Roman" w:hAnsi="Times New Roman" w:cs="Times New Roman"/>
          <w:sz w:val="24"/>
          <w:szCs w:val="24"/>
        </w:rPr>
        <w:t xml:space="preserve"> рассчитываются показатели, характеризующие своевременность и качество представл</w:t>
      </w:r>
      <w:r w:rsidR="0066387A">
        <w:rPr>
          <w:rFonts w:ascii="Times New Roman" w:hAnsi="Times New Roman" w:cs="Times New Roman"/>
          <w:sz w:val="24"/>
          <w:szCs w:val="24"/>
        </w:rPr>
        <w:t>яемой бюджетной отчетности</w:t>
      </w:r>
      <w:r w:rsidRPr="00985327">
        <w:rPr>
          <w:rFonts w:ascii="Times New Roman" w:hAnsi="Times New Roman" w:cs="Times New Roman"/>
          <w:sz w:val="24"/>
          <w:szCs w:val="24"/>
        </w:rPr>
        <w:t>.</w:t>
      </w:r>
    </w:p>
    <w:p w14:paraId="56A8468C" w14:textId="78FAF2CD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>
        <w:rPr>
          <w:rFonts w:ascii="Times New Roman" w:hAnsi="Times New Roman" w:cs="Times New Roman"/>
          <w:sz w:val="24"/>
          <w:szCs w:val="24"/>
        </w:rPr>
        <w:t>«</w:t>
      </w:r>
      <w:r w:rsidRPr="00985327">
        <w:rPr>
          <w:rFonts w:ascii="Times New Roman" w:hAnsi="Times New Roman" w:cs="Times New Roman"/>
          <w:sz w:val="24"/>
          <w:szCs w:val="24"/>
        </w:rPr>
        <w:t>организации и осуществления внутреннего финансового аудита</w:t>
      </w:r>
      <w:r w:rsidR="00674129">
        <w:rPr>
          <w:rFonts w:ascii="Times New Roman" w:hAnsi="Times New Roman" w:cs="Times New Roman"/>
          <w:sz w:val="24"/>
          <w:szCs w:val="24"/>
        </w:rPr>
        <w:t>»</w:t>
      </w:r>
      <w:r w:rsidRPr="00985327">
        <w:rPr>
          <w:rFonts w:ascii="Times New Roman" w:hAnsi="Times New Roman" w:cs="Times New Roman"/>
          <w:sz w:val="24"/>
          <w:szCs w:val="24"/>
        </w:rPr>
        <w:t xml:space="preserve"> рассчитываются показатели, характеризующие соблюдение требований по организации и проведению внутреннего финансового аудита, качество исполнения предписаний Контрольно-счетной палаты Новосибирской области</w:t>
      </w:r>
      <w:r w:rsidR="0066387A">
        <w:rPr>
          <w:rFonts w:ascii="Times New Roman" w:hAnsi="Times New Roman" w:cs="Times New Roman"/>
          <w:sz w:val="24"/>
          <w:szCs w:val="24"/>
        </w:rPr>
        <w:t>,</w:t>
      </w:r>
      <w:r w:rsidRPr="00985327">
        <w:rPr>
          <w:rFonts w:ascii="Times New Roman" w:hAnsi="Times New Roman" w:cs="Times New Roman"/>
          <w:sz w:val="24"/>
          <w:szCs w:val="24"/>
        </w:rPr>
        <w:t xml:space="preserve"> контрольного управления Новосибирской области</w:t>
      </w:r>
      <w:r w:rsidR="0066387A">
        <w:rPr>
          <w:rFonts w:ascii="Times New Roman" w:hAnsi="Times New Roman" w:cs="Times New Roman"/>
          <w:sz w:val="24"/>
          <w:szCs w:val="24"/>
        </w:rPr>
        <w:t>, управления федерального казначейства по Новосибирской области</w:t>
      </w:r>
      <w:r w:rsidRPr="00985327">
        <w:rPr>
          <w:rFonts w:ascii="Times New Roman" w:hAnsi="Times New Roman" w:cs="Times New Roman"/>
          <w:sz w:val="24"/>
          <w:szCs w:val="24"/>
        </w:rPr>
        <w:t>.</w:t>
      </w:r>
    </w:p>
    <w:p w14:paraId="7E90BDD9" w14:textId="4E967FED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>
        <w:rPr>
          <w:rFonts w:ascii="Times New Roman" w:hAnsi="Times New Roman" w:cs="Times New Roman"/>
          <w:sz w:val="24"/>
          <w:szCs w:val="24"/>
        </w:rPr>
        <w:t>«</w:t>
      </w:r>
      <w:r w:rsidRPr="00985327">
        <w:rPr>
          <w:rFonts w:ascii="Times New Roman" w:hAnsi="Times New Roman" w:cs="Times New Roman"/>
          <w:sz w:val="24"/>
          <w:szCs w:val="24"/>
        </w:rPr>
        <w:t>управления активами</w:t>
      </w:r>
      <w:r w:rsidR="00674129">
        <w:rPr>
          <w:rFonts w:ascii="Times New Roman" w:hAnsi="Times New Roman" w:cs="Times New Roman"/>
          <w:sz w:val="24"/>
          <w:szCs w:val="24"/>
        </w:rPr>
        <w:t>»</w:t>
      </w:r>
      <w:r w:rsidRPr="00985327">
        <w:rPr>
          <w:rFonts w:ascii="Times New Roman" w:hAnsi="Times New Roman" w:cs="Times New Roman"/>
          <w:sz w:val="24"/>
          <w:szCs w:val="24"/>
        </w:rPr>
        <w:t xml:space="preserve"> рассчитываются показатели, характеризующие управление и распоряжение государственной собственностью, управление недвижимым имуществом, переданным в аренду.</w:t>
      </w:r>
    </w:p>
    <w:p w14:paraId="11D022A6" w14:textId="153A8195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Показатели и единицы измерения указаны в </w:t>
      </w:r>
      <w:hyperlink w:anchor="P97" w:history="1">
        <w:r w:rsidRPr="00D34451">
          <w:rPr>
            <w:rFonts w:ascii="Times New Roman" w:hAnsi="Times New Roman" w:cs="Times New Roman"/>
            <w:sz w:val="24"/>
            <w:szCs w:val="24"/>
          </w:rPr>
          <w:t>графах 1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history="1">
        <w:r w:rsidRPr="00D3445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9" w:history="1">
        <w:r w:rsidRPr="00D3445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0" w:history="1">
        <w:r w:rsidRPr="00D3445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916292" w:rsidRPr="00D34451">
        <w:rPr>
          <w:rFonts w:ascii="Times New Roman" w:hAnsi="Times New Roman" w:cs="Times New Roman"/>
          <w:sz w:val="24"/>
          <w:szCs w:val="24"/>
        </w:rPr>
        <w:t>№</w:t>
      </w:r>
      <w:r w:rsidRPr="00D34451">
        <w:rPr>
          <w:rFonts w:ascii="Times New Roman" w:hAnsi="Times New Roman" w:cs="Times New Roman"/>
          <w:sz w:val="24"/>
          <w:szCs w:val="24"/>
        </w:rPr>
        <w:t xml:space="preserve"> 1 к Порядку, источники информации, содержащие значения исходных данных, указаны в </w:t>
      </w:r>
      <w:hyperlink w:anchor="P102" w:history="1">
        <w:r w:rsidRPr="00D34451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 п</w:t>
      </w:r>
      <w:r w:rsidRPr="00985327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="00D34451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1 к Порядку.</w:t>
      </w:r>
    </w:p>
    <w:p w14:paraId="78CDF4AC" w14:textId="59E3A220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По итогам расчета показателей рассчитывается оценка качества финансового менеджмента </w:t>
      </w:r>
      <w:r w:rsidR="00D34451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 xml:space="preserve"> по каждому направлению мониторинга.</w:t>
      </w:r>
    </w:p>
    <w:p w14:paraId="1030576F" w14:textId="7D923F3C" w:rsidR="00985327" w:rsidRPr="00985327" w:rsidRDefault="0066387A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85327" w:rsidRPr="00985327">
        <w:rPr>
          <w:rFonts w:ascii="Times New Roman" w:hAnsi="Times New Roman" w:cs="Times New Roman"/>
          <w:sz w:val="24"/>
          <w:szCs w:val="24"/>
        </w:rPr>
        <w:t>ценка качества финансового менеджмента по направлению рассчитывается на основании:</w:t>
      </w:r>
    </w:p>
    <w:p w14:paraId="2996F4FF" w14:textId="04328A3A" w:rsidR="00985327" w:rsidRPr="00D3445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- балльной оценки по каждому из показателей, указанных в </w:t>
      </w:r>
      <w:hyperlink w:anchor="P104" w:history="1">
        <w:r w:rsidRPr="00D34451">
          <w:rPr>
            <w:rFonts w:ascii="Times New Roman" w:hAnsi="Times New Roman" w:cs="Times New Roman"/>
            <w:sz w:val="24"/>
            <w:szCs w:val="24"/>
          </w:rPr>
          <w:t>графе 8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>
        <w:rPr>
          <w:rFonts w:ascii="Times New Roman" w:hAnsi="Times New Roman" w:cs="Times New Roman"/>
          <w:sz w:val="24"/>
          <w:szCs w:val="24"/>
        </w:rPr>
        <w:t>№</w:t>
      </w:r>
      <w:r w:rsidRPr="00D34451">
        <w:rPr>
          <w:rFonts w:ascii="Times New Roman" w:hAnsi="Times New Roman" w:cs="Times New Roman"/>
          <w:sz w:val="24"/>
          <w:szCs w:val="24"/>
        </w:rPr>
        <w:t xml:space="preserve"> 1 к Порядку;</w:t>
      </w:r>
    </w:p>
    <w:p w14:paraId="1F41B2E8" w14:textId="76C9F548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451">
        <w:rPr>
          <w:rFonts w:ascii="Times New Roman" w:hAnsi="Times New Roman" w:cs="Times New Roman"/>
          <w:sz w:val="24"/>
          <w:szCs w:val="24"/>
        </w:rPr>
        <w:lastRenderedPageBreak/>
        <w:t xml:space="preserve">- весовых коэффициентов показателей, группы указанных в </w:t>
      </w:r>
      <w:hyperlink w:anchor="P101" w:history="1">
        <w:r w:rsidRPr="00D34451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 при</w:t>
      </w:r>
      <w:r w:rsidRPr="0098532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D34451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1 к Порядку.</w:t>
      </w:r>
    </w:p>
    <w:p w14:paraId="367920B5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Балльная оценка по каждому из показателей рассчитывается в следующем порядке:</w:t>
      </w:r>
    </w:p>
    <w:p w14:paraId="5FE8A2F5" w14:textId="44AE7632" w:rsidR="00985327" w:rsidRPr="00D3445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- в формулу, приведенную </w:t>
      </w:r>
      <w:r w:rsidRPr="00D3445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99" w:history="1">
        <w:r w:rsidRPr="00D34451">
          <w:rPr>
            <w:rFonts w:ascii="Times New Roman" w:hAnsi="Times New Roman" w:cs="Times New Roman"/>
            <w:sz w:val="24"/>
            <w:szCs w:val="24"/>
          </w:rPr>
          <w:t>графе 3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>
        <w:rPr>
          <w:rFonts w:ascii="Times New Roman" w:hAnsi="Times New Roman" w:cs="Times New Roman"/>
          <w:sz w:val="24"/>
          <w:szCs w:val="24"/>
        </w:rPr>
        <w:t>№</w:t>
      </w:r>
      <w:r w:rsidRPr="00D34451">
        <w:rPr>
          <w:rFonts w:ascii="Times New Roman" w:hAnsi="Times New Roman" w:cs="Times New Roman"/>
          <w:sz w:val="24"/>
          <w:szCs w:val="24"/>
        </w:rPr>
        <w:t xml:space="preserve"> 1 к Порядку, подставить требуемые исходные данные и произвести необходимые вычисления;</w:t>
      </w:r>
    </w:p>
    <w:p w14:paraId="7AC07DB9" w14:textId="61C2CDEF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4451">
        <w:rPr>
          <w:rFonts w:ascii="Times New Roman" w:hAnsi="Times New Roman" w:cs="Times New Roman"/>
          <w:sz w:val="24"/>
          <w:szCs w:val="24"/>
        </w:rPr>
        <w:t xml:space="preserve">- определить, какому из диапазонов, приведенных в </w:t>
      </w:r>
      <w:hyperlink w:anchor="P104" w:history="1">
        <w:r w:rsidRPr="00D34451">
          <w:rPr>
            <w:rFonts w:ascii="Times New Roman" w:hAnsi="Times New Roman" w:cs="Times New Roman"/>
            <w:sz w:val="24"/>
            <w:szCs w:val="24"/>
          </w:rPr>
          <w:t>графе 8</w:t>
        </w:r>
      </w:hyperlink>
      <w:r w:rsidRPr="00D3445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1 к Порядку, принадлежит полученный результат вычислений, и зафиксировать балл, соответствующий выбранному диапазону.</w:t>
      </w:r>
    </w:p>
    <w:p w14:paraId="45A4118D" w14:textId="4EF7BB4A" w:rsid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В случае если для </w:t>
      </w:r>
      <w:r w:rsidR="00D34451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 xml:space="preserve"> не применим какой-либо показатель, вес указанного показателя пропорционально распределяется по остальным показателям (направлениям оценки) качества финансового менеджмента.</w:t>
      </w:r>
    </w:p>
    <w:p w14:paraId="42422511" w14:textId="2727A392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Расчет оценки качества финансового менеджмента по i-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направлению (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КФМi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) каждого </w:t>
      </w:r>
      <w:r w:rsidR="00674129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 xml:space="preserve"> осуществляется по следующей формуле:</w:t>
      </w:r>
    </w:p>
    <w:p w14:paraId="7E94C4A7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4945D0" w14:textId="30ACEF29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DF92C41" wp14:editId="68F240CD">
            <wp:extent cx="1343025" cy="285750"/>
            <wp:effectExtent l="0" t="0" r="9525" b="0"/>
            <wp:docPr id="5" name="Рисунок 5" descr="base_23601_128087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01_128087_3277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FBE1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56ACDF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где:</w:t>
      </w:r>
    </w:p>
    <w:p w14:paraId="3332C174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27">
        <w:rPr>
          <w:rFonts w:ascii="Times New Roman" w:hAnsi="Times New Roman" w:cs="Times New Roman"/>
          <w:sz w:val="24"/>
          <w:szCs w:val="24"/>
        </w:rPr>
        <w:t>Vj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- весовой коэффициент j-ой группы;</w:t>
      </w:r>
    </w:p>
    <w:p w14:paraId="3D343BD5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B - итоговое значение балльной оценки j-ой группы;</w:t>
      </w:r>
    </w:p>
    <w:p w14:paraId="17E8392A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i - номер направления (в соответствии с номером таблиц);</w:t>
      </w:r>
    </w:p>
    <w:p w14:paraId="42E5D17B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j - номер группы в i-ом направлении (в соответствии с номером группы в таблицах).</w:t>
      </w:r>
    </w:p>
    <w:p w14:paraId="05A231A1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Итоговое значение оценки по группе (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Bj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14:paraId="3A56AE14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60FEC6" w14:textId="195B4393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0B23AB6F" wp14:editId="63ED1569">
            <wp:extent cx="1181100" cy="285750"/>
            <wp:effectExtent l="0" t="0" r="0" b="0"/>
            <wp:docPr id="4" name="Рисунок 4" descr="base_23601_128087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01_128087_32780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ACAC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5F2BE9" w14:textId="77777777" w:rsidR="00985327" w:rsidRPr="00985327" w:rsidRDefault="00985327" w:rsidP="009853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где:</w:t>
      </w:r>
    </w:p>
    <w:p w14:paraId="662452EC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КVj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- весовой коэффициент показателей в j-ой группе;</w:t>
      </w:r>
    </w:p>
    <w:p w14:paraId="1A8E1A4D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Кj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- значение балльной оценки показателя в j-ой группе;</w:t>
      </w:r>
    </w:p>
    <w:p w14:paraId="5893CB65" w14:textId="0F5703EB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Анализ качества финансового менеджмента производится путем сравнения уровня оценок, полученных </w:t>
      </w:r>
      <w:r w:rsidR="00674129">
        <w:rPr>
          <w:rFonts w:ascii="Times New Roman" w:hAnsi="Times New Roman" w:cs="Times New Roman"/>
          <w:sz w:val="24"/>
          <w:szCs w:val="24"/>
        </w:rPr>
        <w:t>учреждением</w:t>
      </w:r>
      <w:r w:rsidRPr="00985327">
        <w:rPr>
          <w:rFonts w:ascii="Times New Roman" w:hAnsi="Times New Roman" w:cs="Times New Roman"/>
          <w:sz w:val="24"/>
          <w:szCs w:val="24"/>
        </w:rPr>
        <w:t xml:space="preserve"> по каждому показателю, со средним значением оценки показателя всех </w:t>
      </w:r>
      <w:r w:rsidR="00674129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>.</w:t>
      </w:r>
    </w:p>
    <w:p w14:paraId="38EED036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Расчет среднего значения оценки по каждому из показателей (SP) производится по следующей формуле:</w:t>
      </w:r>
    </w:p>
    <w:p w14:paraId="3CB67E62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1B5C7A" w14:textId="1E0D6161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2747180" wp14:editId="1F8DCD65">
            <wp:extent cx="847725" cy="476250"/>
            <wp:effectExtent l="0" t="0" r="0" b="0"/>
            <wp:docPr id="3" name="Рисунок 3" descr="base_23601_128087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01_128087_3278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79D38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175292" w14:textId="77777777" w:rsidR="00985327" w:rsidRPr="00985327" w:rsidRDefault="00985327" w:rsidP="009853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где:</w:t>
      </w:r>
    </w:p>
    <w:p w14:paraId="70C79429" w14:textId="4CAA638C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27">
        <w:rPr>
          <w:rFonts w:ascii="Times New Roman" w:hAnsi="Times New Roman" w:cs="Times New Roman"/>
          <w:sz w:val="24"/>
          <w:szCs w:val="24"/>
        </w:rPr>
        <w:lastRenderedPageBreak/>
        <w:t>Кj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- оценка </w:t>
      </w:r>
      <w:r w:rsidR="00674129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>, полученная по рассчитываемому показателю и не корректированная на весовой коэффициент;</w:t>
      </w:r>
    </w:p>
    <w:p w14:paraId="338BE307" w14:textId="1FEBA2C1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n - общее количество </w:t>
      </w:r>
      <w:r w:rsidR="00C43333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>, к которым применим данный показатель.</w:t>
      </w:r>
    </w:p>
    <w:p w14:paraId="18916062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Расчет средних значений по группам показателей не производится.</w:t>
      </w:r>
    </w:p>
    <w:p w14:paraId="1C2B451A" w14:textId="0B53849E" w:rsidR="00985327" w:rsidRPr="00943C59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Результаты проведенного мониторинга качества финансового менеджмента по уровню оценок, полученных </w:t>
      </w:r>
      <w:r w:rsidR="00C43333">
        <w:rPr>
          <w:rFonts w:ascii="Times New Roman" w:hAnsi="Times New Roman" w:cs="Times New Roman"/>
          <w:sz w:val="24"/>
          <w:szCs w:val="24"/>
        </w:rPr>
        <w:t>учреждением</w:t>
      </w:r>
      <w:r w:rsidRPr="00985327">
        <w:rPr>
          <w:rFonts w:ascii="Times New Roman" w:hAnsi="Times New Roman" w:cs="Times New Roman"/>
          <w:sz w:val="24"/>
          <w:szCs w:val="24"/>
        </w:rPr>
        <w:t xml:space="preserve"> по каждому из показателей, заносятся в форму </w:t>
      </w:r>
      <w:r w:rsidRPr="00943C5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1386" w:history="1">
        <w:r w:rsidRPr="00943C59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943C59" w:rsidRPr="00943C59">
          <w:rPr>
            <w:rFonts w:ascii="Times New Roman" w:hAnsi="Times New Roman" w:cs="Times New Roman"/>
            <w:sz w:val="24"/>
            <w:szCs w:val="24"/>
          </w:rPr>
          <w:t>№</w:t>
        </w:r>
        <w:r w:rsidRPr="00943C59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943C59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6C83E244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8C4703" w14:textId="2D8CAC6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На основании полученной по каждому </w:t>
      </w:r>
      <w:r w:rsidR="00E21C3F">
        <w:rPr>
          <w:rFonts w:ascii="Times New Roman" w:hAnsi="Times New Roman" w:cs="Times New Roman"/>
          <w:sz w:val="24"/>
          <w:szCs w:val="24"/>
        </w:rPr>
        <w:t>учреждению</w:t>
      </w:r>
      <w:r w:rsidRPr="00985327">
        <w:rPr>
          <w:rFonts w:ascii="Times New Roman" w:hAnsi="Times New Roman" w:cs="Times New Roman"/>
          <w:sz w:val="24"/>
          <w:szCs w:val="24"/>
        </w:rPr>
        <w:t xml:space="preserve"> оценки качества финансового менеджмента по i-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направлению, формируется рейтинг </w:t>
      </w:r>
      <w:r w:rsidR="00E21C3F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 xml:space="preserve">, ранжированный по убыванию рейтинговых оценок </w:t>
      </w:r>
      <w:r w:rsidR="00E21C3F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 xml:space="preserve"> и сгруппированный по группам в зависимости </w:t>
      </w:r>
      <w:r w:rsidR="00A34310">
        <w:rPr>
          <w:rFonts w:ascii="Times New Roman" w:hAnsi="Times New Roman" w:cs="Times New Roman"/>
          <w:sz w:val="24"/>
          <w:szCs w:val="24"/>
        </w:rPr>
        <w:t xml:space="preserve">от </w:t>
      </w:r>
      <w:r w:rsidRPr="00985327">
        <w:rPr>
          <w:rFonts w:ascii="Times New Roman" w:hAnsi="Times New Roman" w:cs="Times New Roman"/>
          <w:sz w:val="24"/>
          <w:szCs w:val="24"/>
        </w:rPr>
        <w:t xml:space="preserve">значения среднего уровня финансового менеджмента в целом по всем </w:t>
      </w:r>
      <w:r w:rsidR="00E21C3F">
        <w:rPr>
          <w:rFonts w:ascii="Times New Roman" w:hAnsi="Times New Roman" w:cs="Times New Roman"/>
          <w:sz w:val="24"/>
          <w:szCs w:val="24"/>
        </w:rPr>
        <w:t>учреждениям</w:t>
      </w:r>
      <w:r w:rsidRPr="00985327">
        <w:rPr>
          <w:rFonts w:ascii="Times New Roman" w:hAnsi="Times New Roman" w:cs="Times New Roman"/>
          <w:sz w:val="24"/>
          <w:szCs w:val="24"/>
        </w:rPr>
        <w:t>.</w:t>
      </w:r>
    </w:p>
    <w:p w14:paraId="128CFEC2" w14:textId="33D00363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Оценка среднего уровня качества финансового менеджмента </w:t>
      </w:r>
      <w:r w:rsidR="00E21C3F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>) по i-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направлению рассчитывается по следующей формуле:</w:t>
      </w:r>
    </w:p>
    <w:p w14:paraId="46160296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6E117A" w14:textId="3B2C02FF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83333D5" wp14:editId="34E47367">
            <wp:extent cx="1219200" cy="476250"/>
            <wp:effectExtent l="0" t="0" r="0" b="0"/>
            <wp:docPr id="2" name="Рисунок 2" descr="base_23601_128087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01_128087_32782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AEE06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где:</w:t>
      </w:r>
    </w:p>
    <w:p w14:paraId="531A13DA" w14:textId="593F69E2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5F5867CA" wp14:editId="5F14EC90">
            <wp:extent cx="704850" cy="285750"/>
            <wp:effectExtent l="0" t="0" r="0" b="0"/>
            <wp:docPr id="1" name="Рисунок 1" descr="base_23601_128087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01_128087_32783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327">
        <w:rPr>
          <w:rFonts w:ascii="Times New Roman" w:hAnsi="Times New Roman" w:cs="Times New Roman"/>
          <w:sz w:val="24"/>
          <w:szCs w:val="24"/>
        </w:rPr>
        <w:t xml:space="preserve"> - сумма оценок </w:t>
      </w:r>
      <w:r w:rsidR="00E21C3F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 xml:space="preserve"> по i-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14:paraId="2A786A76" w14:textId="55D82138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N - количество </w:t>
      </w:r>
      <w:r w:rsidR="00E21C3F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>, принявших участие в оценке качества финансового менеджмента по соответствующему направлению.</w:t>
      </w:r>
    </w:p>
    <w:p w14:paraId="689909A8" w14:textId="1CB70E11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Рейтинг, ранжированный по убыванию оценок качества финансового менеджмента </w:t>
      </w:r>
      <w:r w:rsidR="00E21C3F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 xml:space="preserve">, заполняется по форме согласно </w:t>
      </w:r>
      <w:hyperlink w:anchor="P1528" w:history="1">
        <w:r w:rsidRPr="00943C59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943C59" w:rsidRPr="00943C59">
          <w:rPr>
            <w:rFonts w:ascii="Times New Roman" w:hAnsi="Times New Roman" w:cs="Times New Roman"/>
            <w:sz w:val="24"/>
            <w:szCs w:val="24"/>
          </w:rPr>
          <w:t>№</w:t>
        </w:r>
        <w:r w:rsidRPr="00943C59">
          <w:rPr>
            <w:rFonts w:ascii="Times New Roman" w:hAnsi="Times New Roman" w:cs="Times New Roman"/>
            <w:sz w:val="24"/>
            <w:szCs w:val="24"/>
          </w:rPr>
          <w:t xml:space="preserve"> 6</w:t>
        </w:r>
      </w:hyperlink>
      <w:r w:rsidRPr="00943C59">
        <w:rPr>
          <w:rFonts w:ascii="Times New Roman" w:hAnsi="Times New Roman" w:cs="Times New Roman"/>
          <w:sz w:val="24"/>
          <w:szCs w:val="24"/>
        </w:rPr>
        <w:t xml:space="preserve"> </w:t>
      </w:r>
      <w:r w:rsidRPr="00985327">
        <w:rPr>
          <w:rFonts w:ascii="Times New Roman" w:hAnsi="Times New Roman" w:cs="Times New Roman"/>
          <w:sz w:val="24"/>
          <w:szCs w:val="24"/>
        </w:rPr>
        <w:t>к Порядку и разбивается на группы:</w:t>
      </w:r>
    </w:p>
    <w:p w14:paraId="5214553C" w14:textId="22ACFD54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- </w:t>
      </w:r>
      <w:r w:rsidR="00E21C3F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>, получившие высокие рейтинговые оценки (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КФМ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 xml:space="preserve"> 1,1 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>);</w:t>
      </w:r>
    </w:p>
    <w:p w14:paraId="7116CB84" w14:textId="09C7F1F5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- </w:t>
      </w:r>
      <w:r w:rsidR="00E21C3F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 xml:space="preserve">, получившие средние рейтинговые оценки (0,9 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&lt;= 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КФМi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&lt;= 1,1 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>);</w:t>
      </w:r>
    </w:p>
    <w:p w14:paraId="128A764D" w14:textId="1C5B82F9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- </w:t>
      </w:r>
      <w:r w:rsidR="00E21C3F">
        <w:rPr>
          <w:rFonts w:ascii="Times New Roman" w:hAnsi="Times New Roman" w:cs="Times New Roman"/>
          <w:sz w:val="24"/>
          <w:szCs w:val="24"/>
        </w:rPr>
        <w:t>учреждения</w:t>
      </w:r>
      <w:r w:rsidRPr="00985327">
        <w:rPr>
          <w:rFonts w:ascii="Times New Roman" w:hAnsi="Times New Roman" w:cs="Times New Roman"/>
          <w:sz w:val="24"/>
          <w:szCs w:val="24"/>
        </w:rPr>
        <w:t xml:space="preserve">, получившие низкие рейтинговые оценки (0,9 </w:t>
      </w:r>
      <w:proofErr w:type="spellStart"/>
      <w:proofErr w:type="gramStart"/>
      <w:r w:rsidRPr="0098532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27">
        <w:rPr>
          <w:rFonts w:ascii="Times New Roman" w:hAnsi="Times New Roman" w:cs="Times New Roman"/>
          <w:sz w:val="24"/>
          <w:szCs w:val="24"/>
        </w:rPr>
        <w:t>КФМi</w:t>
      </w:r>
      <w:proofErr w:type="spellEnd"/>
      <w:r w:rsidRPr="00985327">
        <w:rPr>
          <w:rFonts w:ascii="Times New Roman" w:hAnsi="Times New Roman" w:cs="Times New Roman"/>
          <w:sz w:val="24"/>
          <w:szCs w:val="24"/>
        </w:rPr>
        <w:t>).</w:t>
      </w:r>
    </w:p>
    <w:p w14:paraId="64E91873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3AFC0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339D5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A16AE7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06EBCF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6F0DB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A56AC2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A26E5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45987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20869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AF92C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2C4BA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6FCB7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5B8762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98FB7B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53B6BD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5BE19F" w14:textId="0717F662" w:rsidR="00985327" w:rsidRPr="00985327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3C59">
        <w:rPr>
          <w:rFonts w:ascii="Times New Roman" w:hAnsi="Times New Roman" w:cs="Times New Roman"/>
          <w:sz w:val="24"/>
          <w:szCs w:val="24"/>
        </w:rPr>
        <w:t>№</w:t>
      </w:r>
      <w:r w:rsidRPr="00985327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33B018BC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05B1B11A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0CE3ECE5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1F03B462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6C2BC700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77BD11AE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2B5C36AD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0BAA4512" w14:textId="77777777" w:rsidR="0098750D" w:rsidRPr="00CA1C02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232AA1D3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B2D9E8" w14:textId="240B4664" w:rsidR="00985327" w:rsidRPr="00985327" w:rsidRDefault="00985327" w:rsidP="006741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528"/>
      <w:bookmarkEnd w:id="15"/>
      <w:r w:rsidRPr="00985327">
        <w:rPr>
          <w:rFonts w:ascii="Times New Roman" w:hAnsi="Times New Roman" w:cs="Times New Roman"/>
          <w:sz w:val="24"/>
          <w:szCs w:val="24"/>
        </w:rPr>
        <w:t xml:space="preserve">Рейтинг </w:t>
      </w:r>
      <w:r w:rsidR="00674129">
        <w:rPr>
          <w:rFonts w:ascii="Times New Roman" w:hAnsi="Times New Roman" w:cs="Times New Roman"/>
          <w:sz w:val="24"/>
          <w:szCs w:val="24"/>
        </w:rPr>
        <w:t>учреждений</w:t>
      </w:r>
      <w:r w:rsidRPr="00985327">
        <w:rPr>
          <w:rFonts w:ascii="Times New Roman" w:hAnsi="Times New Roman" w:cs="Times New Roman"/>
          <w:sz w:val="24"/>
          <w:szCs w:val="24"/>
        </w:rPr>
        <w:t xml:space="preserve"> по результатам</w:t>
      </w:r>
    </w:p>
    <w:p w14:paraId="525E90DE" w14:textId="325F1BCF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оценки качества финансового менеджмента за</w:t>
      </w:r>
    </w:p>
    <w:p w14:paraId="10E86A98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_________________</w:t>
      </w:r>
    </w:p>
    <w:p w14:paraId="3F4E09CF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2FDB13B5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231"/>
        <w:gridCol w:w="1757"/>
        <w:gridCol w:w="2324"/>
      </w:tblGrid>
      <w:tr w:rsidR="00985327" w:rsidRPr="00985327" w14:paraId="7EDD28F4" w14:textId="77777777" w:rsidTr="00985327">
        <w:tc>
          <w:tcPr>
            <w:tcW w:w="1757" w:type="dxa"/>
          </w:tcPr>
          <w:p w14:paraId="028FC180" w14:textId="1E426BDA" w:rsidR="00985327" w:rsidRPr="00985327" w:rsidRDefault="00985327" w:rsidP="0067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7412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231" w:type="dxa"/>
          </w:tcPr>
          <w:p w14:paraId="5FFF0E8F" w14:textId="1243937C" w:rsidR="00985327" w:rsidRPr="00985327" w:rsidRDefault="00985327" w:rsidP="00987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Значение оценки качества финансового менеджмента</w:t>
            </w:r>
          </w:p>
        </w:tc>
        <w:tc>
          <w:tcPr>
            <w:tcW w:w="1757" w:type="dxa"/>
          </w:tcPr>
          <w:p w14:paraId="56DE7398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Коэффициент сложности</w:t>
            </w:r>
          </w:p>
        </w:tc>
        <w:tc>
          <w:tcPr>
            <w:tcW w:w="2324" w:type="dxa"/>
          </w:tcPr>
          <w:p w14:paraId="2F05716D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Рейтинговая оценка</w:t>
            </w:r>
          </w:p>
        </w:tc>
      </w:tr>
      <w:tr w:rsidR="00985327" w:rsidRPr="00985327" w14:paraId="0F342564" w14:textId="77777777" w:rsidTr="00985327">
        <w:tc>
          <w:tcPr>
            <w:tcW w:w="9069" w:type="dxa"/>
            <w:gridSpan w:val="4"/>
            <w:vAlign w:val="center"/>
          </w:tcPr>
          <w:p w14:paraId="057907FD" w14:textId="77777777" w:rsidR="00985327" w:rsidRPr="00985327" w:rsidRDefault="00985327" w:rsidP="009853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Высокие рейтинговые оценки</w:t>
            </w:r>
          </w:p>
        </w:tc>
      </w:tr>
      <w:tr w:rsidR="00985327" w:rsidRPr="00985327" w14:paraId="049D9867" w14:textId="77777777" w:rsidTr="00985327">
        <w:tc>
          <w:tcPr>
            <w:tcW w:w="1757" w:type="dxa"/>
          </w:tcPr>
          <w:p w14:paraId="5E8B34CF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D75CDFB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B6BD56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2E775C4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03BB1C9A" w14:textId="77777777" w:rsidTr="00985327">
        <w:tc>
          <w:tcPr>
            <w:tcW w:w="9069" w:type="dxa"/>
            <w:gridSpan w:val="4"/>
            <w:vAlign w:val="center"/>
          </w:tcPr>
          <w:p w14:paraId="2CEC63BD" w14:textId="77777777" w:rsidR="00985327" w:rsidRPr="00985327" w:rsidRDefault="00985327" w:rsidP="009853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Средние рейтинговые оценки</w:t>
            </w:r>
          </w:p>
        </w:tc>
      </w:tr>
      <w:tr w:rsidR="00985327" w:rsidRPr="00985327" w14:paraId="5C91E4CC" w14:textId="77777777" w:rsidTr="00985327">
        <w:tc>
          <w:tcPr>
            <w:tcW w:w="1757" w:type="dxa"/>
          </w:tcPr>
          <w:p w14:paraId="3C44E719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A626D2E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D035D9E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52B636C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6F931296" w14:textId="77777777" w:rsidTr="00985327">
        <w:tc>
          <w:tcPr>
            <w:tcW w:w="9069" w:type="dxa"/>
            <w:gridSpan w:val="4"/>
            <w:vAlign w:val="center"/>
          </w:tcPr>
          <w:p w14:paraId="640359A6" w14:textId="77777777" w:rsidR="00985327" w:rsidRPr="00985327" w:rsidRDefault="00985327" w:rsidP="009853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Низкие рейтинговые оценки</w:t>
            </w:r>
          </w:p>
        </w:tc>
      </w:tr>
      <w:tr w:rsidR="00985327" w:rsidRPr="00985327" w14:paraId="486C95D8" w14:textId="77777777" w:rsidTr="00985327">
        <w:tc>
          <w:tcPr>
            <w:tcW w:w="1757" w:type="dxa"/>
          </w:tcPr>
          <w:p w14:paraId="783D0A29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8BBC8E5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716D8B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28521C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DC0F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E71CC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644565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E88A0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18CB7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B85A7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BF98B5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DF6AC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883F6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09C1D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A7C4C8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CB778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D3E7AA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C371E3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5996B1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1B4D0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26E5C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14D854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FD6C66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D7501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77F250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F6AFE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81E87F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3A968C" w14:textId="77777777" w:rsidR="0040490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1A7977" w14:textId="559FF303" w:rsidR="00985327" w:rsidRPr="00985327" w:rsidRDefault="00943C59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85327" w:rsidRPr="00985327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70278E2A" w14:textId="763DB2F9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3885DD31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02836511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05C8DC80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05BFCB22" w14:textId="77777777" w:rsidR="00943C59" w:rsidRPr="00674129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129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49C6B24D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66B31E85" w14:textId="77777777" w:rsidR="0098750D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00A6B966" w14:textId="77777777" w:rsidR="0098750D" w:rsidRPr="00CA1C02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A1C02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686E6627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51DB81" w14:textId="77777777" w:rsidR="00985327" w:rsidRPr="00985327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Форма</w:t>
      </w:r>
    </w:p>
    <w:p w14:paraId="555ECEEF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576"/>
      <w:bookmarkEnd w:id="17"/>
      <w:r w:rsidRPr="00985327">
        <w:rPr>
          <w:rFonts w:ascii="Times New Roman" w:hAnsi="Times New Roman" w:cs="Times New Roman"/>
          <w:sz w:val="24"/>
          <w:szCs w:val="24"/>
        </w:rPr>
        <w:t>Сведения</w:t>
      </w:r>
    </w:p>
    <w:p w14:paraId="31359665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о ходе реализации мер, направленных на</w:t>
      </w:r>
    </w:p>
    <w:p w14:paraId="6FD765EC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повышение качества финансового менеджмента</w:t>
      </w:r>
    </w:p>
    <w:p w14:paraId="356E08A5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4E69CC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на 1 ______________ 20___ г.</w:t>
      </w:r>
    </w:p>
    <w:p w14:paraId="303D985E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B6B5D8" w14:textId="35973712" w:rsidR="00985327" w:rsidRPr="00373EC1" w:rsidRDefault="00373EC1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</w:p>
    <w:p w14:paraId="036AEC6D" w14:textId="77777777" w:rsidR="00985327" w:rsidRPr="00985327" w:rsidRDefault="00985327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__________</w:t>
      </w:r>
    </w:p>
    <w:p w14:paraId="37FCB39E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8379B4" w14:textId="77777777" w:rsidR="00985327" w:rsidRPr="00985327" w:rsidRDefault="00985327" w:rsidP="009853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14:paraId="72E0EF44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87"/>
        <w:gridCol w:w="1417"/>
        <w:gridCol w:w="1587"/>
        <w:gridCol w:w="1360"/>
        <w:gridCol w:w="1700"/>
      </w:tblGrid>
      <w:tr w:rsidR="00985327" w:rsidRPr="00985327" w14:paraId="390AE1D4" w14:textId="77777777" w:rsidTr="00985327">
        <w:tc>
          <w:tcPr>
            <w:tcW w:w="1417" w:type="dxa"/>
            <w:vMerge w:val="restart"/>
          </w:tcPr>
          <w:p w14:paraId="3A47EDBA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7" w:type="dxa"/>
            <w:vMerge w:val="restart"/>
          </w:tcPr>
          <w:p w14:paraId="7477D34E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Отклонение от среднего значения оценки по показателю (значение ниже среднего) в %</w:t>
            </w:r>
          </w:p>
        </w:tc>
        <w:tc>
          <w:tcPr>
            <w:tcW w:w="1417" w:type="dxa"/>
            <w:vMerge w:val="restart"/>
          </w:tcPr>
          <w:p w14:paraId="33F25644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Причина(ы) отклонения</w:t>
            </w:r>
          </w:p>
        </w:tc>
        <w:tc>
          <w:tcPr>
            <w:tcW w:w="4647" w:type="dxa"/>
            <w:gridSpan w:val="3"/>
          </w:tcPr>
          <w:p w14:paraId="72E43D26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мероприятий, направленных на обеспечение достижения целевых значений показателя</w:t>
            </w:r>
          </w:p>
        </w:tc>
      </w:tr>
      <w:tr w:rsidR="00985327" w:rsidRPr="00985327" w14:paraId="6667699E" w14:textId="77777777" w:rsidTr="00985327">
        <w:tc>
          <w:tcPr>
            <w:tcW w:w="1417" w:type="dxa"/>
            <w:vMerge/>
          </w:tcPr>
          <w:p w14:paraId="718641C7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46965F3C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D06906" w14:textId="77777777" w:rsidR="00985327" w:rsidRPr="00985327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359D80F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0" w:type="dxa"/>
          </w:tcPr>
          <w:p w14:paraId="28C278DD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00" w:type="dxa"/>
          </w:tcPr>
          <w:p w14:paraId="47A37FB7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985327" w:rsidRPr="00985327" w14:paraId="21309292" w14:textId="77777777" w:rsidTr="00985327">
        <w:tc>
          <w:tcPr>
            <w:tcW w:w="1417" w:type="dxa"/>
          </w:tcPr>
          <w:p w14:paraId="284BBFF2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7D0F6FD1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4419B03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73E4A61E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14:paraId="25C5B98C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2D6BF206" w14:textId="77777777" w:rsidR="00985327" w:rsidRPr="00985327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5327" w:rsidRPr="00985327" w14:paraId="240D4DD5" w14:textId="77777777" w:rsidTr="00985327">
        <w:tc>
          <w:tcPr>
            <w:tcW w:w="1417" w:type="dxa"/>
          </w:tcPr>
          <w:p w14:paraId="5F739BF7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1334405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5663B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EFCD5B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3A619CA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6382C6E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985327" w14:paraId="1C87594D" w14:textId="77777777" w:rsidTr="00985327">
        <w:tc>
          <w:tcPr>
            <w:tcW w:w="1417" w:type="dxa"/>
          </w:tcPr>
          <w:p w14:paraId="2D6F9E00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E0D33A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261DB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F0FB81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EED61C0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CBCD14" w14:textId="77777777" w:rsidR="00985327" w:rsidRPr="00985327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99B12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3EA894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Руководитель _______________ ______________________________________________</w:t>
      </w:r>
    </w:p>
    <w:p w14:paraId="49D60198" w14:textId="6A0CB495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50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 xml:space="preserve">             (расшифровка подписи)</w:t>
      </w:r>
    </w:p>
    <w:p w14:paraId="3207F72A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A1E304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3B8F0BB6" w14:textId="73937965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75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85327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985327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985327">
        <w:rPr>
          <w:rFonts w:ascii="Times New Roman" w:hAnsi="Times New Roman" w:cs="Times New Roman"/>
          <w:sz w:val="24"/>
          <w:szCs w:val="24"/>
        </w:rPr>
        <w:t>(подпись)  (расшифровка подписи)    (телефон)</w:t>
      </w:r>
    </w:p>
    <w:p w14:paraId="79C1174F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A83BDD" w14:textId="77777777" w:rsidR="00985327" w:rsidRPr="00985327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740D8B63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A949C7" w14:textId="77777777" w:rsidR="00985327" w:rsidRPr="00985327" w:rsidRDefault="00985327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Заполнение сведений о ходе реализации мер,</w:t>
      </w:r>
    </w:p>
    <w:p w14:paraId="67803806" w14:textId="77777777" w:rsidR="00985327" w:rsidRPr="00985327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направленных на повышение качества финансового менеджмента</w:t>
      </w:r>
    </w:p>
    <w:p w14:paraId="3CF22B20" w14:textId="77777777" w:rsidR="00985327" w:rsidRPr="00985327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Сведения о ходе реализации мер, направленных на повышение качества финансового менеджмента, заполняются согласно приложению (далее - Сведения).</w:t>
      </w:r>
    </w:p>
    <w:p w14:paraId="316D4883" w14:textId="1C0C09FE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В графе 1 Сведений указывается наименование показателя качества финансового </w:t>
      </w:r>
      <w:r w:rsidRPr="00985327">
        <w:rPr>
          <w:rFonts w:ascii="Times New Roman" w:hAnsi="Times New Roman" w:cs="Times New Roman"/>
          <w:sz w:val="24"/>
          <w:szCs w:val="24"/>
        </w:rPr>
        <w:lastRenderedPageBreak/>
        <w:t xml:space="preserve">менеджмента (далее - показатель), оценка которого по результатам мониторинга ниже среднего значения оценки, сложившейся по всем </w:t>
      </w:r>
      <w:r w:rsidR="00373EC1">
        <w:rPr>
          <w:rFonts w:ascii="Times New Roman" w:hAnsi="Times New Roman" w:cs="Times New Roman"/>
          <w:sz w:val="24"/>
          <w:szCs w:val="24"/>
        </w:rPr>
        <w:t>учреждениям</w:t>
      </w:r>
      <w:r w:rsidRPr="00985327">
        <w:rPr>
          <w:rFonts w:ascii="Times New Roman" w:hAnsi="Times New Roman" w:cs="Times New Roman"/>
          <w:sz w:val="24"/>
          <w:szCs w:val="24"/>
        </w:rPr>
        <w:t>.</w:t>
      </w:r>
    </w:p>
    <w:p w14:paraId="488393EB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В графе 2 Сведений указывается отклонение от значения оценки ниже среднего по показателю в % (процентах).</w:t>
      </w:r>
    </w:p>
    <w:p w14:paraId="7ACE7F66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В графе 3 Сведений указывается (указываются) причина (причины) отклонения от значения показателя ниже среднего значения оценки.</w:t>
      </w:r>
    </w:p>
    <w:p w14:paraId="5EFA74DF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В графе 4 Сведений указываются наименование и основание проведения мероприятия, направленного на улучшение значения показателя (далее - мероприятие).</w:t>
      </w:r>
    </w:p>
    <w:p w14:paraId="496282ED" w14:textId="28448D1D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 xml:space="preserve">В качестве основания проведения мероприятия могут </w:t>
      </w:r>
      <w:r w:rsidRPr="002C63C0">
        <w:rPr>
          <w:rFonts w:ascii="Times New Roman" w:hAnsi="Times New Roman" w:cs="Times New Roman"/>
          <w:sz w:val="24"/>
          <w:szCs w:val="24"/>
        </w:rPr>
        <w:t xml:space="preserve">указываться </w:t>
      </w:r>
      <w:r w:rsidR="008E2F18">
        <w:rPr>
          <w:rFonts w:ascii="Times New Roman" w:hAnsi="Times New Roman" w:cs="Times New Roman"/>
        </w:rPr>
        <w:t xml:space="preserve">разработка, актуализация </w:t>
      </w:r>
      <w:r w:rsidR="002C63C0" w:rsidRPr="002C63C0">
        <w:rPr>
          <w:rFonts w:ascii="Times New Roman" w:hAnsi="Times New Roman" w:cs="Times New Roman"/>
        </w:rPr>
        <w:t xml:space="preserve">нормативного </w:t>
      </w:r>
      <w:r w:rsidR="008E2F18">
        <w:rPr>
          <w:rFonts w:ascii="Times New Roman" w:hAnsi="Times New Roman" w:cs="Times New Roman"/>
        </w:rPr>
        <w:t xml:space="preserve">правового </w:t>
      </w:r>
      <w:r w:rsidR="002C63C0" w:rsidRPr="002C63C0">
        <w:rPr>
          <w:rFonts w:ascii="Times New Roman" w:hAnsi="Times New Roman" w:cs="Times New Roman"/>
        </w:rPr>
        <w:t>акта</w:t>
      </w:r>
      <w:r w:rsidR="002C63C0">
        <w:rPr>
          <w:rFonts w:ascii="Times New Roman" w:hAnsi="Times New Roman" w:cs="Times New Roman"/>
        </w:rPr>
        <w:t>,</w:t>
      </w:r>
      <w:r w:rsidR="002C63C0" w:rsidRPr="002C63C0">
        <w:rPr>
          <w:rFonts w:ascii="Times New Roman" w:hAnsi="Times New Roman" w:cs="Times New Roman"/>
          <w:sz w:val="24"/>
          <w:szCs w:val="24"/>
        </w:rPr>
        <w:t xml:space="preserve"> </w:t>
      </w:r>
      <w:r w:rsidR="008E2F18">
        <w:rPr>
          <w:rFonts w:ascii="Times New Roman" w:hAnsi="Times New Roman" w:cs="Times New Roman"/>
          <w:sz w:val="24"/>
          <w:szCs w:val="24"/>
        </w:rPr>
        <w:t>организация</w:t>
      </w:r>
      <w:r w:rsidRPr="002C63C0">
        <w:rPr>
          <w:rFonts w:ascii="Times New Roman" w:hAnsi="Times New Roman" w:cs="Times New Roman"/>
          <w:sz w:val="24"/>
          <w:szCs w:val="24"/>
        </w:rPr>
        <w:t xml:space="preserve"> повышения квалификации сотрудников</w:t>
      </w:r>
      <w:r w:rsidR="00674129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634597DC" w14:textId="77777777" w:rsidR="00985327" w:rsidRPr="00985327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327">
        <w:rPr>
          <w:rFonts w:ascii="Times New Roman" w:hAnsi="Times New Roman" w:cs="Times New Roman"/>
          <w:sz w:val="24"/>
          <w:szCs w:val="24"/>
        </w:rPr>
        <w:t>В графе 5 Сведений указывается планируемый срок завершения мероприятия.</w:t>
      </w:r>
    </w:p>
    <w:p w14:paraId="3F59EB5E" w14:textId="77777777" w:rsidR="00373EC1" w:rsidRDefault="00373EC1" w:rsidP="00985327">
      <w:pPr>
        <w:pStyle w:val="af"/>
        <w:ind w:firstLine="567"/>
        <w:jc w:val="both"/>
        <w:rPr>
          <w:rFonts w:ascii="Times New Roman" w:hAnsi="Times New Roman" w:cs="Times New Roman"/>
        </w:rPr>
      </w:pPr>
    </w:p>
    <w:p w14:paraId="6FBE6FD5" w14:textId="3CD7D6D8" w:rsidR="00FE54A2" w:rsidRPr="00985327" w:rsidRDefault="00985327" w:rsidP="00985327">
      <w:pPr>
        <w:pStyle w:val="af"/>
        <w:ind w:firstLine="567"/>
        <w:jc w:val="both"/>
        <w:rPr>
          <w:rFonts w:ascii="Times New Roman" w:hAnsi="Times New Roman" w:cs="Times New Roman"/>
        </w:rPr>
      </w:pPr>
      <w:r w:rsidRPr="00985327">
        <w:rPr>
          <w:rFonts w:ascii="Times New Roman" w:hAnsi="Times New Roman" w:cs="Times New Roman"/>
        </w:rPr>
        <w:t>В графе 6 Сведений ставится отметка после завершения</w:t>
      </w:r>
      <w:r w:rsidR="00373EC1">
        <w:rPr>
          <w:rFonts w:ascii="Times New Roman" w:hAnsi="Times New Roman" w:cs="Times New Roman"/>
        </w:rPr>
        <w:t>.</w:t>
      </w:r>
    </w:p>
    <w:sectPr w:rsidR="00FE54A2" w:rsidRPr="00985327" w:rsidSect="006F412F">
      <w:footerReference w:type="default" r:id="rId33"/>
      <w:pgSz w:w="11906" w:h="16838" w:code="9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7308A" w14:textId="77777777" w:rsidR="00DF2B9C" w:rsidRDefault="00DF2B9C" w:rsidP="002658E1">
      <w:pPr>
        <w:spacing w:after="0" w:line="240" w:lineRule="auto"/>
      </w:pPr>
      <w:r>
        <w:separator/>
      </w:r>
    </w:p>
  </w:endnote>
  <w:endnote w:type="continuationSeparator" w:id="0">
    <w:p w14:paraId="4BB14B06" w14:textId="77777777" w:rsidR="00DF2B9C" w:rsidRDefault="00DF2B9C" w:rsidP="0026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BC34E" w14:textId="77777777" w:rsidR="00527E58" w:rsidRDefault="00527E5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279164"/>
      <w:docPartObj>
        <w:docPartGallery w:val="Page Numbers (Bottom of Page)"/>
        <w:docPartUnique/>
      </w:docPartObj>
    </w:sdtPr>
    <w:sdtEndPr/>
    <w:sdtContent>
      <w:p w14:paraId="0E1CF657" w14:textId="3FD429C6" w:rsidR="00527E58" w:rsidRDefault="00527E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01">
          <w:rPr>
            <w:noProof/>
          </w:rPr>
          <w:t>21</w:t>
        </w:r>
        <w:r>
          <w:fldChar w:fldCharType="end"/>
        </w:r>
      </w:p>
    </w:sdtContent>
  </w:sdt>
  <w:p w14:paraId="684B0703" w14:textId="77777777" w:rsidR="00527E58" w:rsidRDefault="00527E5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E6F9E" w14:textId="77777777" w:rsidR="00527E58" w:rsidRDefault="00527E58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158771"/>
      <w:docPartObj>
        <w:docPartGallery w:val="Page Numbers (Bottom of Page)"/>
        <w:docPartUnique/>
      </w:docPartObj>
    </w:sdtPr>
    <w:sdtEndPr/>
    <w:sdtContent>
      <w:p w14:paraId="2FD0747F" w14:textId="0B4353A2" w:rsidR="0054020C" w:rsidRDefault="005402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01">
          <w:rPr>
            <w:noProof/>
          </w:rPr>
          <w:t>26</w:t>
        </w:r>
        <w:r>
          <w:fldChar w:fldCharType="end"/>
        </w:r>
      </w:p>
    </w:sdtContent>
  </w:sdt>
  <w:p w14:paraId="6B1202D4" w14:textId="77777777" w:rsidR="0054020C" w:rsidRDefault="005402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BDC31" w14:textId="77777777" w:rsidR="00DF2B9C" w:rsidRDefault="00DF2B9C" w:rsidP="002658E1">
      <w:pPr>
        <w:spacing w:after="0" w:line="240" w:lineRule="auto"/>
      </w:pPr>
      <w:r>
        <w:separator/>
      </w:r>
    </w:p>
  </w:footnote>
  <w:footnote w:type="continuationSeparator" w:id="0">
    <w:p w14:paraId="646C1699" w14:textId="77777777" w:rsidR="00DF2B9C" w:rsidRDefault="00DF2B9C" w:rsidP="0026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4221" w14:textId="77777777" w:rsidR="00527E58" w:rsidRDefault="00527E5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EB6C0" w14:textId="77777777" w:rsidR="00527E58" w:rsidRDefault="00527E5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650B8" w14:textId="77777777" w:rsidR="00527E58" w:rsidRDefault="00527E5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A39"/>
    <w:multiLevelType w:val="hybridMultilevel"/>
    <w:tmpl w:val="90A45E44"/>
    <w:lvl w:ilvl="0" w:tplc="135642D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00A66F8"/>
    <w:multiLevelType w:val="multilevel"/>
    <w:tmpl w:val="0756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6C00"/>
    <w:multiLevelType w:val="multilevel"/>
    <w:tmpl w:val="1D1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F20BD"/>
    <w:multiLevelType w:val="multilevel"/>
    <w:tmpl w:val="4FA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EE0"/>
    <w:multiLevelType w:val="multilevel"/>
    <w:tmpl w:val="B3E2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5174"/>
    <w:multiLevelType w:val="multilevel"/>
    <w:tmpl w:val="417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D6D7E"/>
    <w:multiLevelType w:val="multilevel"/>
    <w:tmpl w:val="A63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C2385"/>
    <w:multiLevelType w:val="multilevel"/>
    <w:tmpl w:val="D06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229BF"/>
    <w:multiLevelType w:val="multilevel"/>
    <w:tmpl w:val="6FD6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43B65"/>
    <w:multiLevelType w:val="multilevel"/>
    <w:tmpl w:val="898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7785F"/>
    <w:multiLevelType w:val="multilevel"/>
    <w:tmpl w:val="377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E2FA9"/>
    <w:multiLevelType w:val="multilevel"/>
    <w:tmpl w:val="5404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7344D"/>
    <w:multiLevelType w:val="multilevel"/>
    <w:tmpl w:val="7A4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06672"/>
    <w:multiLevelType w:val="multilevel"/>
    <w:tmpl w:val="031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BB"/>
    <w:rsid w:val="00000988"/>
    <w:rsid w:val="00001E02"/>
    <w:rsid w:val="00005D43"/>
    <w:rsid w:val="00005ED7"/>
    <w:rsid w:val="00011DE5"/>
    <w:rsid w:val="0001653F"/>
    <w:rsid w:val="000208BB"/>
    <w:rsid w:val="00023CC3"/>
    <w:rsid w:val="000276F0"/>
    <w:rsid w:val="00027C47"/>
    <w:rsid w:val="00033A0E"/>
    <w:rsid w:val="000369BD"/>
    <w:rsid w:val="00037F93"/>
    <w:rsid w:val="0004021D"/>
    <w:rsid w:val="00040E29"/>
    <w:rsid w:val="000476B0"/>
    <w:rsid w:val="00051680"/>
    <w:rsid w:val="00051EB2"/>
    <w:rsid w:val="00053963"/>
    <w:rsid w:val="0005457C"/>
    <w:rsid w:val="00054BC6"/>
    <w:rsid w:val="000577B1"/>
    <w:rsid w:val="000642DE"/>
    <w:rsid w:val="0006535B"/>
    <w:rsid w:val="00065C80"/>
    <w:rsid w:val="000720D3"/>
    <w:rsid w:val="00075184"/>
    <w:rsid w:val="00075988"/>
    <w:rsid w:val="0007765E"/>
    <w:rsid w:val="000779DF"/>
    <w:rsid w:val="00077A43"/>
    <w:rsid w:val="0008348C"/>
    <w:rsid w:val="000844D1"/>
    <w:rsid w:val="00090540"/>
    <w:rsid w:val="0009096B"/>
    <w:rsid w:val="00090E0F"/>
    <w:rsid w:val="000917E2"/>
    <w:rsid w:val="00097C91"/>
    <w:rsid w:val="000A1505"/>
    <w:rsid w:val="000A1EE8"/>
    <w:rsid w:val="000A2A17"/>
    <w:rsid w:val="000A4E73"/>
    <w:rsid w:val="000A5E9F"/>
    <w:rsid w:val="000B6078"/>
    <w:rsid w:val="000B7894"/>
    <w:rsid w:val="000C07C2"/>
    <w:rsid w:val="000C2AF0"/>
    <w:rsid w:val="000C4AD4"/>
    <w:rsid w:val="000C7099"/>
    <w:rsid w:val="000D25F8"/>
    <w:rsid w:val="000D2653"/>
    <w:rsid w:val="000D502E"/>
    <w:rsid w:val="000D52D8"/>
    <w:rsid w:val="000D6FE0"/>
    <w:rsid w:val="000E1A48"/>
    <w:rsid w:val="000E738A"/>
    <w:rsid w:val="000F1E6E"/>
    <w:rsid w:val="00102CE3"/>
    <w:rsid w:val="0010662D"/>
    <w:rsid w:val="001114D2"/>
    <w:rsid w:val="001160D7"/>
    <w:rsid w:val="001257E2"/>
    <w:rsid w:val="001359EC"/>
    <w:rsid w:val="00140C84"/>
    <w:rsid w:val="001410D0"/>
    <w:rsid w:val="00142ACF"/>
    <w:rsid w:val="00147A5A"/>
    <w:rsid w:val="001520DA"/>
    <w:rsid w:val="001525FD"/>
    <w:rsid w:val="00154180"/>
    <w:rsid w:val="00154697"/>
    <w:rsid w:val="00154976"/>
    <w:rsid w:val="00161115"/>
    <w:rsid w:val="00161D37"/>
    <w:rsid w:val="00164FB0"/>
    <w:rsid w:val="00165978"/>
    <w:rsid w:val="00165E5F"/>
    <w:rsid w:val="00171B7C"/>
    <w:rsid w:val="00172435"/>
    <w:rsid w:val="00186DA3"/>
    <w:rsid w:val="00192369"/>
    <w:rsid w:val="001927B1"/>
    <w:rsid w:val="00193F92"/>
    <w:rsid w:val="00196D02"/>
    <w:rsid w:val="001A13C8"/>
    <w:rsid w:val="001A4D21"/>
    <w:rsid w:val="001B53B9"/>
    <w:rsid w:val="001C1A17"/>
    <w:rsid w:val="001C77F7"/>
    <w:rsid w:val="001D08EE"/>
    <w:rsid w:val="001D0F61"/>
    <w:rsid w:val="001D318E"/>
    <w:rsid w:val="001D7B3E"/>
    <w:rsid w:val="001D7FB4"/>
    <w:rsid w:val="001E2CFC"/>
    <w:rsid w:val="001F1F81"/>
    <w:rsid w:val="001F50F2"/>
    <w:rsid w:val="00200336"/>
    <w:rsid w:val="00201FE0"/>
    <w:rsid w:val="002044C5"/>
    <w:rsid w:val="002102A1"/>
    <w:rsid w:val="002127B9"/>
    <w:rsid w:val="00217089"/>
    <w:rsid w:val="00223F22"/>
    <w:rsid w:val="00225154"/>
    <w:rsid w:val="00230879"/>
    <w:rsid w:val="002361B5"/>
    <w:rsid w:val="002373D6"/>
    <w:rsid w:val="00241167"/>
    <w:rsid w:val="00244D7F"/>
    <w:rsid w:val="002530E6"/>
    <w:rsid w:val="0025330C"/>
    <w:rsid w:val="00253662"/>
    <w:rsid w:val="00256B7D"/>
    <w:rsid w:val="00261A76"/>
    <w:rsid w:val="002658E1"/>
    <w:rsid w:val="00265B9B"/>
    <w:rsid w:val="0027175C"/>
    <w:rsid w:val="00272831"/>
    <w:rsid w:val="00274070"/>
    <w:rsid w:val="00282697"/>
    <w:rsid w:val="002910BE"/>
    <w:rsid w:val="002A2B23"/>
    <w:rsid w:val="002A4A88"/>
    <w:rsid w:val="002A67A5"/>
    <w:rsid w:val="002B0063"/>
    <w:rsid w:val="002B2E35"/>
    <w:rsid w:val="002B3683"/>
    <w:rsid w:val="002B3F92"/>
    <w:rsid w:val="002B457C"/>
    <w:rsid w:val="002B7121"/>
    <w:rsid w:val="002B773C"/>
    <w:rsid w:val="002C3A26"/>
    <w:rsid w:val="002C435B"/>
    <w:rsid w:val="002C5629"/>
    <w:rsid w:val="002C63C0"/>
    <w:rsid w:val="002C7B72"/>
    <w:rsid w:val="002D7221"/>
    <w:rsid w:val="002E01A9"/>
    <w:rsid w:val="002E06DF"/>
    <w:rsid w:val="002E7BD1"/>
    <w:rsid w:val="002F6B9A"/>
    <w:rsid w:val="002F799B"/>
    <w:rsid w:val="00301C26"/>
    <w:rsid w:val="00301E8F"/>
    <w:rsid w:val="00307A6D"/>
    <w:rsid w:val="00311A15"/>
    <w:rsid w:val="00311E29"/>
    <w:rsid w:val="0032239B"/>
    <w:rsid w:val="00341582"/>
    <w:rsid w:val="003456B1"/>
    <w:rsid w:val="00350E00"/>
    <w:rsid w:val="003547FC"/>
    <w:rsid w:val="003563FF"/>
    <w:rsid w:val="00367BD6"/>
    <w:rsid w:val="00370F4D"/>
    <w:rsid w:val="00371AF8"/>
    <w:rsid w:val="00373EC1"/>
    <w:rsid w:val="003917A4"/>
    <w:rsid w:val="0039366B"/>
    <w:rsid w:val="003964C0"/>
    <w:rsid w:val="003B2FF9"/>
    <w:rsid w:val="003B4200"/>
    <w:rsid w:val="003B4ECC"/>
    <w:rsid w:val="003B7CAC"/>
    <w:rsid w:val="003C0564"/>
    <w:rsid w:val="003C1A4D"/>
    <w:rsid w:val="003C24E6"/>
    <w:rsid w:val="003D1755"/>
    <w:rsid w:val="003D3D48"/>
    <w:rsid w:val="003D6945"/>
    <w:rsid w:val="003E0B9B"/>
    <w:rsid w:val="003E0BD8"/>
    <w:rsid w:val="003E2459"/>
    <w:rsid w:val="003E5571"/>
    <w:rsid w:val="003E58A8"/>
    <w:rsid w:val="003E628E"/>
    <w:rsid w:val="003E7299"/>
    <w:rsid w:val="003F00A0"/>
    <w:rsid w:val="003F259A"/>
    <w:rsid w:val="003F2E88"/>
    <w:rsid w:val="003F57FB"/>
    <w:rsid w:val="00401554"/>
    <w:rsid w:val="00403E89"/>
    <w:rsid w:val="00404901"/>
    <w:rsid w:val="00406491"/>
    <w:rsid w:val="004074BB"/>
    <w:rsid w:val="00417678"/>
    <w:rsid w:val="004223B2"/>
    <w:rsid w:val="00422E36"/>
    <w:rsid w:val="00443E8A"/>
    <w:rsid w:val="00445443"/>
    <w:rsid w:val="00455059"/>
    <w:rsid w:val="00456188"/>
    <w:rsid w:val="0046345D"/>
    <w:rsid w:val="00465A78"/>
    <w:rsid w:val="00466E79"/>
    <w:rsid w:val="00472941"/>
    <w:rsid w:val="00473C4D"/>
    <w:rsid w:val="00481F4C"/>
    <w:rsid w:val="00482A3D"/>
    <w:rsid w:val="00483F75"/>
    <w:rsid w:val="004908A8"/>
    <w:rsid w:val="00493E38"/>
    <w:rsid w:val="00494B86"/>
    <w:rsid w:val="00496AA5"/>
    <w:rsid w:val="00496C3B"/>
    <w:rsid w:val="004A091D"/>
    <w:rsid w:val="004A0A6F"/>
    <w:rsid w:val="004A1B8F"/>
    <w:rsid w:val="004A3F8C"/>
    <w:rsid w:val="004A78C1"/>
    <w:rsid w:val="004B019A"/>
    <w:rsid w:val="004B17DC"/>
    <w:rsid w:val="004B1A1E"/>
    <w:rsid w:val="004B34E3"/>
    <w:rsid w:val="004B61B5"/>
    <w:rsid w:val="004C2E85"/>
    <w:rsid w:val="004C5281"/>
    <w:rsid w:val="004D1603"/>
    <w:rsid w:val="004E08CD"/>
    <w:rsid w:val="004E13AE"/>
    <w:rsid w:val="004E38BF"/>
    <w:rsid w:val="004E77D3"/>
    <w:rsid w:val="004F1A69"/>
    <w:rsid w:val="004F2449"/>
    <w:rsid w:val="004F57ED"/>
    <w:rsid w:val="005001EE"/>
    <w:rsid w:val="005009F6"/>
    <w:rsid w:val="00500C5F"/>
    <w:rsid w:val="00505223"/>
    <w:rsid w:val="00507F23"/>
    <w:rsid w:val="00514966"/>
    <w:rsid w:val="00523F6D"/>
    <w:rsid w:val="005274D2"/>
    <w:rsid w:val="00527BCB"/>
    <w:rsid w:val="00527E58"/>
    <w:rsid w:val="0053190A"/>
    <w:rsid w:val="0053224C"/>
    <w:rsid w:val="00535309"/>
    <w:rsid w:val="0054020C"/>
    <w:rsid w:val="005417B5"/>
    <w:rsid w:val="00542FF5"/>
    <w:rsid w:val="0054311D"/>
    <w:rsid w:val="005459CF"/>
    <w:rsid w:val="00546B10"/>
    <w:rsid w:val="00547A02"/>
    <w:rsid w:val="005501CD"/>
    <w:rsid w:val="00551771"/>
    <w:rsid w:val="0055580D"/>
    <w:rsid w:val="00564BF3"/>
    <w:rsid w:val="00565902"/>
    <w:rsid w:val="00572D73"/>
    <w:rsid w:val="00573567"/>
    <w:rsid w:val="00573885"/>
    <w:rsid w:val="005744F1"/>
    <w:rsid w:val="00574AFF"/>
    <w:rsid w:val="0057714C"/>
    <w:rsid w:val="005805D9"/>
    <w:rsid w:val="005813BE"/>
    <w:rsid w:val="005814DC"/>
    <w:rsid w:val="0058366C"/>
    <w:rsid w:val="00584D48"/>
    <w:rsid w:val="005860D7"/>
    <w:rsid w:val="00586B8F"/>
    <w:rsid w:val="00590529"/>
    <w:rsid w:val="005918C5"/>
    <w:rsid w:val="00596BB8"/>
    <w:rsid w:val="005A2217"/>
    <w:rsid w:val="005A27DC"/>
    <w:rsid w:val="005A2E7F"/>
    <w:rsid w:val="005A7F27"/>
    <w:rsid w:val="005B686C"/>
    <w:rsid w:val="005C02E7"/>
    <w:rsid w:val="005C3276"/>
    <w:rsid w:val="005D0D20"/>
    <w:rsid w:val="005D1F13"/>
    <w:rsid w:val="005D37DF"/>
    <w:rsid w:val="005E513B"/>
    <w:rsid w:val="005F6159"/>
    <w:rsid w:val="00600520"/>
    <w:rsid w:val="00600E72"/>
    <w:rsid w:val="0060230E"/>
    <w:rsid w:val="00603095"/>
    <w:rsid w:val="0060336B"/>
    <w:rsid w:val="00603B82"/>
    <w:rsid w:val="00610F2F"/>
    <w:rsid w:val="006127C5"/>
    <w:rsid w:val="006129D3"/>
    <w:rsid w:val="00613ED3"/>
    <w:rsid w:val="006175E2"/>
    <w:rsid w:val="006209F9"/>
    <w:rsid w:val="00627C58"/>
    <w:rsid w:val="00630B94"/>
    <w:rsid w:val="00632CFA"/>
    <w:rsid w:val="0063664F"/>
    <w:rsid w:val="00637FFB"/>
    <w:rsid w:val="006420D3"/>
    <w:rsid w:val="006466E7"/>
    <w:rsid w:val="00646C73"/>
    <w:rsid w:val="0064730D"/>
    <w:rsid w:val="0066089E"/>
    <w:rsid w:val="00662149"/>
    <w:rsid w:val="0066387A"/>
    <w:rsid w:val="006640B0"/>
    <w:rsid w:val="00666059"/>
    <w:rsid w:val="00666A6F"/>
    <w:rsid w:val="006728BD"/>
    <w:rsid w:val="00674129"/>
    <w:rsid w:val="00674756"/>
    <w:rsid w:val="00675984"/>
    <w:rsid w:val="00676F2E"/>
    <w:rsid w:val="00677D70"/>
    <w:rsid w:val="00681704"/>
    <w:rsid w:val="00682557"/>
    <w:rsid w:val="00684E5D"/>
    <w:rsid w:val="00692959"/>
    <w:rsid w:val="006951A5"/>
    <w:rsid w:val="006955D3"/>
    <w:rsid w:val="00695D1E"/>
    <w:rsid w:val="00696F4B"/>
    <w:rsid w:val="006A58F5"/>
    <w:rsid w:val="006A7AED"/>
    <w:rsid w:val="006B2BD1"/>
    <w:rsid w:val="006B6781"/>
    <w:rsid w:val="006B7C51"/>
    <w:rsid w:val="006C077F"/>
    <w:rsid w:val="006C29A4"/>
    <w:rsid w:val="006D0848"/>
    <w:rsid w:val="006E1270"/>
    <w:rsid w:val="006E68D8"/>
    <w:rsid w:val="006F3412"/>
    <w:rsid w:val="006F3B2A"/>
    <w:rsid w:val="006F412F"/>
    <w:rsid w:val="006F5992"/>
    <w:rsid w:val="0070203E"/>
    <w:rsid w:val="007023EB"/>
    <w:rsid w:val="00703DEF"/>
    <w:rsid w:val="00704076"/>
    <w:rsid w:val="00704F52"/>
    <w:rsid w:val="00710B83"/>
    <w:rsid w:val="00711015"/>
    <w:rsid w:val="007141FE"/>
    <w:rsid w:val="00714C8C"/>
    <w:rsid w:val="0071505C"/>
    <w:rsid w:val="0071548D"/>
    <w:rsid w:val="00715FE8"/>
    <w:rsid w:val="007170BB"/>
    <w:rsid w:val="007172F3"/>
    <w:rsid w:val="007208A9"/>
    <w:rsid w:val="00721852"/>
    <w:rsid w:val="007307ED"/>
    <w:rsid w:val="007324F3"/>
    <w:rsid w:val="007376E9"/>
    <w:rsid w:val="00740CD6"/>
    <w:rsid w:val="007466E6"/>
    <w:rsid w:val="007467DA"/>
    <w:rsid w:val="00747C74"/>
    <w:rsid w:val="007509C4"/>
    <w:rsid w:val="00753168"/>
    <w:rsid w:val="007579F8"/>
    <w:rsid w:val="0076023E"/>
    <w:rsid w:val="0076066E"/>
    <w:rsid w:val="00762A40"/>
    <w:rsid w:val="00765FDE"/>
    <w:rsid w:val="00767936"/>
    <w:rsid w:val="007755D5"/>
    <w:rsid w:val="00775E51"/>
    <w:rsid w:val="00781FBE"/>
    <w:rsid w:val="0079169A"/>
    <w:rsid w:val="00793F51"/>
    <w:rsid w:val="007969ED"/>
    <w:rsid w:val="007A2150"/>
    <w:rsid w:val="007A378C"/>
    <w:rsid w:val="007A40BF"/>
    <w:rsid w:val="007A69FB"/>
    <w:rsid w:val="007B10D5"/>
    <w:rsid w:val="007C4368"/>
    <w:rsid w:val="007C4CD9"/>
    <w:rsid w:val="007C6C3F"/>
    <w:rsid w:val="007D0036"/>
    <w:rsid w:val="007D1661"/>
    <w:rsid w:val="007D389B"/>
    <w:rsid w:val="007D4D86"/>
    <w:rsid w:val="007D7085"/>
    <w:rsid w:val="007E2BFB"/>
    <w:rsid w:val="007E3878"/>
    <w:rsid w:val="007F2416"/>
    <w:rsid w:val="007F3990"/>
    <w:rsid w:val="007F3A65"/>
    <w:rsid w:val="007F4A1B"/>
    <w:rsid w:val="007F60B0"/>
    <w:rsid w:val="00801CE3"/>
    <w:rsid w:val="008023BF"/>
    <w:rsid w:val="00805E66"/>
    <w:rsid w:val="00811678"/>
    <w:rsid w:val="00812484"/>
    <w:rsid w:val="0081331F"/>
    <w:rsid w:val="00813A32"/>
    <w:rsid w:val="00814148"/>
    <w:rsid w:val="008217D0"/>
    <w:rsid w:val="00823455"/>
    <w:rsid w:val="00824358"/>
    <w:rsid w:val="00827DEB"/>
    <w:rsid w:val="00830DAC"/>
    <w:rsid w:val="0083452D"/>
    <w:rsid w:val="00834BD7"/>
    <w:rsid w:val="008352B7"/>
    <w:rsid w:val="00837BC4"/>
    <w:rsid w:val="00841A4B"/>
    <w:rsid w:val="0084259C"/>
    <w:rsid w:val="008515B8"/>
    <w:rsid w:val="00853FA1"/>
    <w:rsid w:val="00854F2F"/>
    <w:rsid w:val="0086541D"/>
    <w:rsid w:val="008709A1"/>
    <w:rsid w:val="00877AAE"/>
    <w:rsid w:val="00882652"/>
    <w:rsid w:val="0088331D"/>
    <w:rsid w:val="0088343E"/>
    <w:rsid w:val="00885B0D"/>
    <w:rsid w:val="00892033"/>
    <w:rsid w:val="00896297"/>
    <w:rsid w:val="008A0829"/>
    <w:rsid w:val="008A2348"/>
    <w:rsid w:val="008A6801"/>
    <w:rsid w:val="008B0283"/>
    <w:rsid w:val="008B48C2"/>
    <w:rsid w:val="008B5047"/>
    <w:rsid w:val="008B5D96"/>
    <w:rsid w:val="008B7114"/>
    <w:rsid w:val="008B7CD3"/>
    <w:rsid w:val="008C1A14"/>
    <w:rsid w:val="008C1E73"/>
    <w:rsid w:val="008C336C"/>
    <w:rsid w:val="008C750B"/>
    <w:rsid w:val="008D2D44"/>
    <w:rsid w:val="008D4C1B"/>
    <w:rsid w:val="008E2F18"/>
    <w:rsid w:val="008E5B75"/>
    <w:rsid w:val="008F2A21"/>
    <w:rsid w:val="008F4414"/>
    <w:rsid w:val="008F4DEA"/>
    <w:rsid w:val="008F7548"/>
    <w:rsid w:val="00906F95"/>
    <w:rsid w:val="00911B7E"/>
    <w:rsid w:val="00915AFA"/>
    <w:rsid w:val="00916292"/>
    <w:rsid w:val="0092007C"/>
    <w:rsid w:val="00920B73"/>
    <w:rsid w:val="00924B99"/>
    <w:rsid w:val="009324B4"/>
    <w:rsid w:val="009325A8"/>
    <w:rsid w:val="009339F2"/>
    <w:rsid w:val="00933B08"/>
    <w:rsid w:val="009354FE"/>
    <w:rsid w:val="00940C89"/>
    <w:rsid w:val="00943ADC"/>
    <w:rsid w:val="00943C59"/>
    <w:rsid w:val="0094569E"/>
    <w:rsid w:val="009471BF"/>
    <w:rsid w:val="0095381D"/>
    <w:rsid w:val="00961BF3"/>
    <w:rsid w:val="00964982"/>
    <w:rsid w:val="00967D96"/>
    <w:rsid w:val="00973A93"/>
    <w:rsid w:val="00974EC2"/>
    <w:rsid w:val="009758BD"/>
    <w:rsid w:val="00981434"/>
    <w:rsid w:val="00981D64"/>
    <w:rsid w:val="00981DC0"/>
    <w:rsid w:val="00985327"/>
    <w:rsid w:val="00985757"/>
    <w:rsid w:val="0098750D"/>
    <w:rsid w:val="009877F1"/>
    <w:rsid w:val="00990A79"/>
    <w:rsid w:val="00990D5C"/>
    <w:rsid w:val="00991F42"/>
    <w:rsid w:val="00994F48"/>
    <w:rsid w:val="00996E4D"/>
    <w:rsid w:val="00997E43"/>
    <w:rsid w:val="009A2E21"/>
    <w:rsid w:val="009A352E"/>
    <w:rsid w:val="009A5922"/>
    <w:rsid w:val="009A61A2"/>
    <w:rsid w:val="009B16F5"/>
    <w:rsid w:val="009B547C"/>
    <w:rsid w:val="009B64D5"/>
    <w:rsid w:val="009C20DC"/>
    <w:rsid w:val="009C4562"/>
    <w:rsid w:val="009C4CD5"/>
    <w:rsid w:val="009C5036"/>
    <w:rsid w:val="009C6C7F"/>
    <w:rsid w:val="009D2E33"/>
    <w:rsid w:val="009D32A1"/>
    <w:rsid w:val="009E1F62"/>
    <w:rsid w:val="009E22FA"/>
    <w:rsid w:val="009E438B"/>
    <w:rsid w:val="009E65C8"/>
    <w:rsid w:val="009F031B"/>
    <w:rsid w:val="009F157E"/>
    <w:rsid w:val="009F22C3"/>
    <w:rsid w:val="009F6B58"/>
    <w:rsid w:val="009F76CA"/>
    <w:rsid w:val="00A03E56"/>
    <w:rsid w:val="00A134AB"/>
    <w:rsid w:val="00A13689"/>
    <w:rsid w:val="00A14E76"/>
    <w:rsid w:val="00A204BB"/>
    <w:rsid w:val="00A223D5"/>
    <w:rsid w:val="00A23339"/>
    <w:rsid w:val="00A24BA0"/>
    <w:rsid w:val="00A270F0"/>
    <w:rsid w:val="00A3057B"/>
    <w:rsid w:val="00A33B2C"/>
    <w:rsid w:val="00A34310"/>
    <w:rsid w:val="00A416AD"/>
    <w:rsid w:val="00A41C18"/>
    <w:rsid w:val="00A42123"/>
    <w:rsid w:val="00A42CAD"/>
    <w:rsid w:val="00A52BBB"/>
    <w:rsid w:val="00A53E17"/>
    <w:rsid w:val="00A54768"/>
    <w:rsid w:val="00A55BF8"/>
    <w:rsid w:val="00A56870"/>
    <w:rsid w:val="00A60990"/>
    <w:rsid w:val="00A638B4"/>
    <w:rsid w:val="00A6439F"/>
    <w:rsid w:val="00A676EC"/>
    <w:rsid w:val="00A8182E"/>
    <w:rsid w:val="00A903A0"/>
    <w:rsid w:val="00A9053E"/>
    <w:rsid w:val="00A906E4"/>
    <w:rsid w:val="00A90777"/>
    <w:rsid w:val="00A94F7F"/>
    <w:rsid w:val="00AA19B6"/>
    <w:rsid w:val="00AA2404"/>
    <w:rsid w:val="00AA27DC"/>
    <w:rsid w:val="00AA2DBA"/>
    <w:rsid w:val="00AA4EDB"/>
    <w:rsid w:val="00AA73CA"/>
    <w:rsid w:val="00AB4593"/>
    <w:rsid w:val="00AC349B"/>
    <w:rsid w:val="00AC4386"/>
    <w:rsid w:val="00AC46E5"/>
    <w:rsid w:val="00AC6139"/>
    <w:rsid w:val="00AD6D39"/>
    <w:rsid w:val="00AE0F98"/>
    <w:rsid w:val="00AF6282"/>
    <w:rsid w:val="00B038C1"/>
    <w:rsid w:val="00B0569E"/>
    <w:rsid w:val="00B12DB3"/>
    <w:rsid w:val="00B14363"/>
    <w:rsid w:val="00B24EA1"/>
    <w:rsid w:val="00B2721F"/>
    <w:rsid w:val="00B376E7"/>
    <w:rsid w:val="00B4104D"/>
    <w:rsid w:val="00B41289"/>
    <w:rsid w:val="00B46B34"/>
    <w:rsid w:val="00B515BA"/>
    <w:rsid w:val="00B51FBE"/>
    <w:rsid w:val="00B56716"/>
    <w:rsid w:val="00B7183D"/>
    <w:rsid w:val="00B739C1"/>
    <w:rsid w:val="00B74791"/>
    <w:rsid w:val="00B75600"/>
    <w:rsid w:val="00B75867"/>
    <w:rsid w:val="00B81868"/>
    <w:rsid w:val="00B81E1A"/>
    <w:rsid w:val="00B86D39"/>
    <w:rsid w:val="00B91BE1"/>
    <w:rsid w:val="00B92331"/>
    <w:rsid w:val="00B92AB8"/>
    <w:rsid w:val="00B93049"/>
    <w:rsid w:val="00B9321E"/>
    <w:rsid w:val="00B94F86"/>
    <w:rsid w:val="00B96CEF"/>
    <w:rsid w:val="00BA062B"/>
    <w:rsid w:val="00BA0715"/>
    <w:rsid w:val="00BA2AF2"/>
    <w:rsid w:val="00BA50C3"/>
    <w:rsid w:val="00BB07C4"/>
    <w:rsid w:val="00BB1433"/>
    <w:rsid w:val="00BB52FE"/>
    <w:rsid w:val="00BC3EF3"/>
    <w:rsid w:val="00BC4933"/>
    <w:rsid w:val="00BD19DA"/>
    <w:rsid w:val="00BE1A26"/>
    <w:rsid w:val="00BF640A"/>
    <w:rsid w:val="00C03955"/>
    <w:rsid w:val="00C03ED3"/>
    <w:rsid w:val="00C06689"/>
    <w:rsid w:val="00C104A9"/>
    <w:rsid w:val="00C106AC"/>
    <w:rsid w:val="00C13607"/>
    <w:rsid w:val="00C14EC0"/>
    <w:rsid w:val="00C171AD"/>
    <w:rsid w:val="00C202B1"/>
    <w:rsid w:val="00C205D7"/>
    <w:rsid w:val="00C23541"/>
    <w:rsid w:val="00C24EC0"/>
    <w:rsid w:val="00C25507"/>
    <w:rsid w:val="00C26F35"/>
    <w:rsid w:val="00C30E1B"/>
    <w:rsid w:val="00C319E8"/>
    <w:rsid w:val="00C32619"/>
    <w:rsid w:val="00C347F8"/>
    <w:rsid w:val="00C373A0"/>
    <w:rsid w:val="00C37C41"/>
    <w:rsid w:val="00C406DB"/>
    <w:rsid w:val="00C42A68"/>
    <w:rsid w:val="00C43333"/>
    <w:rsid w:val="00C43790"/>
    <w:rsid w:val="00C43CF9"/>
    <w:rsid w:val="00C45330"/>
    <w:rsid w:val="00C507C7"/>
    <w:rsid w:val="00C54442"/>
    <w:rsid w:val="00C564DA"/>
    <w:rsid w:val="00C61D71"/>
    <w:rsid w:val="00C6338F"/>
    <w:rsid w:val="00C63B75"/>
    <w:rsid w:val="00C63F92"/>
    <w:rsid w:val="00C7274A"/>
    <w:rsid w:val="00C72C8C"/>
    <w:rsid w:val="00C73081"/>
    <w:rsid w:val="00C7696D"/>
    <w:rsid w:val="00C82270"/>
    <w:rsid w:val="00C82927"/>
    <w:rsid w:val="00C90743"/>
    <w:rsid w:val="00C95615"/>
    <w:rsid w:val="00C968C4"/>
    <w:rsid w:val="00C97FF7"/>
    <w:rsid w:val="00CA1C02"/>
    <w:rsid w:val="00CA6E6F"/>
    <w:rsid w:val="00CB22CD"/>
    <w:rsid w:val="00CB4BB1"/>
    <w:rsid w:val="00CB51F5"/>
    <w:rsid w:val="00CB6C65"/>
    <w:rsid w:val="00CC3F09"/>
    <w:rsid w:val="00CC4F05"/>
    <w:rsid w:val="00CC7A93"/>
    <w:rsid w:val="00CD71D5"/>
    <w:rsid w:val="00CD780C"/>
    <w:rsid w:val="00CE2195"/>
    <w:rsid w:val="00CE603B"/>
    <w:rsid w:val="00CF33F2"/>
    <w:rsid w:val="00CF755F"/>
    <w:rsid w:val="00D037CE"/>
    <w:rsid w:val="00D0476E"/>
    <w:rsid w:val="00D071FE"/>
    <w:rsid w:val="00D07E70"/>
    <w:rsid w:val="00D10A9B"/>
    <w:rsid w:val="00D111BB"/>
    <w:rsid w:val="00D13812"/>
    <w:rsid w:val="00D15BAE"/>
    <w:rsid w:val="00D20B13"/>
    <w:rsid w:val="00D212C1"/>
    <w:rsid w:val="00D26819"/>
    <w:rsid w:val="00D27A2C"/>
    <w:rsid w:val="00D34451"/>
    <w:rsid w:val="00D376B9"/>
    <w:rsid w:val="00D409BF"/>
    <w:rsid w:val="00D41BC2"/>
    <w:rsid w:val="00D42397"/>
    <w:rsid w:val="00D43684"/>
    <w:rsid w:val="00D44177"/>
    <w:rsid w:val="00D45303"/>
    <w:rsid w:val="00D511ED"/>
    <w:rsid w:val="00D52FBC"/>
    <w:rsid w:val="00D57C97"/>
    <w:rsid w:val="00D620CE"/>
    <w:rsid w:val="00D75016"/>
    <w:rsid w:val="00D75600"/>
    <w:rsid w:val="00D75A9B"/>
    <w:rsid w:val="00D81A18"/>
    <w:rsid w:val="00D86978"/>
    <w:rsid w:val="00D9370A"/>
    <w:rsid w:val="00D9475A"/>
    <w:rsid w:val="00D9710B"/>
    <w:rsid w:val="00D975DA"/>
    <w:rsid w:val="00DA113F"/>
    <w:rsid w:val="00DA2A81"/>
    <w:rsid w:val="00DA2AE6"/>
    <w:rsid w:val="00DA2D35"/>
    <w:rsid w:val="00DA2EA5"/>
    <w:rsid w:val="00DA7AA7"/>
    <w:rsid w:val="00DB014B"/>
    <w:rsid w:val="00DB0A72"/>
    <w:rsid w:val="00DB4EAC"/>
    <w:rsid w:val="00DC1D3A"/>
    <w:rsid w:val="00DC2D48"/>
    <w:rsid w:val="00DC78DC"/>
    <w:rsid w:val="00DD09C7"/>
    <w:rsid w:val="00DD1042"/>
    <w:rsid w:val="00DD5760"/>
    <w:rsid w:val="00DD5AE9"/>
    <w:rsid w:val="00DD7009"/>
    <w:rsid w:val="00DE1125"/>
    <w:rsid w:val="00DE25D4"/>
    <w:rsid w:val="00DE362C"/>
    <w:rsid w:val="00DE534F"/>
    <w:rsid w:val="00DE5F04"/>
    <w:rsid w:val="00DF0939"/>
    <w:rsid w:val="00DF2B9C"/>
    <w:rsid w:val="00DF4F63"/>
    <w:rsid w:val="00DF67CD"/>
    <w:rsid w:val="00E0405D"/>
    <w:rsid w:val="00E0405E"/>
    <w:rsid w:val="00E06F31"/>
    <w:rsid w:val="00E070DF"/>
    <w:rsid w:val="00E071FE"/>
    <w:rsid w:val="00E12DD4"/>
    <w:rsid w:val="00E13EA5"/>
    <w:rsid w:val="00E2043C"/>
    <w:rsid w:val="00E21C3F"/>
    <w:rsid w:val="00E23B26"/>
    <w:rsid w:val="00E2671D"/>
    <w:rsid w:val="00E40BF3"/>
    <w:rsid w:val="00E423E8"/>
    <w:rsid w:val="00E46A6B"/>
    <w:rsid w:val="00E47687"/>
    <w:rsid w:val="00E50C29"/>
    <w:rsid w:val="00E5392A"/>
    <w:rsid w:val="00E5746F"/>
    <w:rsid w:val="00E7403B"/>
    <w:rsid w:val="00E76CA2"/>
    <w:rsid w:val="00E80889"/>
    <w:rsid w:val="00E80CF1"/>
    <w:rsid w:val="00E82A2B"/>
    <w:rsid w:val="00E84C42"/>
    <w:rsid w:val="00E8698B"/>
    <w:rsid w:val="00E92110"/>
    <w:rsid w:val="00E925C4"/>
    <w:rsid w:val="00E95799"/>
    <w:rsid w:val="00EA3D3A"/>
    <w:rsid w:val="00EB5CB3"/>
    <w:rsid w:val="00EB6A79"/>
    <w:rsid w:val="00EB78C7"/>
    <w:rsid w:val="00EB7DC9"/>
    <w:rsid w:val="00EC190E"/>
    <w:rsid w:val="00EC5E8E"/>
    <w:rsid w:val="00EC73F8"/>
    <w:rsid w:val="00ED0FB8"/>
    <w:rsid w:val="00ED6B1C"/>
    <w:rsid w:val="00EE0072"/>
    <w:rsid w:val="00EE11A2"/>
    <w:rsid w:val="00EE326D"/>
    <w:rsid w:val="00EF17A9"/>
    <w:rsid w:val="00EF269C"/>
    <w:rsid w:val="00EF4928"/>
    <w:rsid w:val="00EF6622"/>
    <w:rsid w:val="00EF6E10"/>
    <w:rsid w:val="00EF7100"/>
    <w:rsid w:val="00EF79F5"/>
    <w:rsid w:val="00F0045C"/>
    <w:rsid w:val="00F009DF"/>
    <w:rsid w:val="00F021A0"/>
    <w:rsid w:val="00F03B7D"/>
    <w:rsid w:val="00F05540"/>
    <w:rsid w:val="00F07357"/>
    <w:rsid w:val="00F10456"/>
    <w:rsid w:val="00F10CF5"/>
    <w:rsid w:val="00F16A30"/>
    <w:rsid w:val="00F176A1"/>
    <w:rsid w:val="00F23437"/>
    <w:rsid w:val="00F27903"/>
    <w:rsid w:val="00F306F6"/>
    <w:rsid w:val="00F30F12"/>
    <w:rsid w:val="00F37755"/>
    <w:rsid w:val="00F37FAD"/>
    <w:rsid w:val="00F51FD2"/>
    <w:rsid w:val="00F52A72"/>
    <w:rsid w:val="00F56F60"/>
    <w:rsid w:val="00F61A83"/>
    <w:rsid w:val="00F633EA"/>
    <w:rsid w:val="00F63C9F"/>
    <w:rsid w:val="00F64410"/>
    <w:rsid w:val="00F656FC"/>
    <w:rsid w:val="00F66689"/>
    <w:rsid w:val="00F677C5"/>
    <w:rsid w:val="00F72979"/>
    <w:rsid w:val="00F72D87"/>
    <w:rsid w:val="00F7632E"/>
    <w:rsid w:val="00F767ED"/>
    <w:rsid w:val="00F85B87"/>
    <w:rsid w:val="00F879D6"/>
    <w:rsid w:val="00F87B3A"/>
    <w:rsid w:val="00F92660"/>
    <w:rsid w:val="00FA1B46"/>
    <w:rsid w:val="00FA5D5F"/>
    <w:rsid w:val="00FC0E91"/>
    <w:rsid w:val="00FC0EB2"/>
    <w:rsid w:val="00FC17B3"/>
    <w:rsid w:val="00FC50CD"/>
    <w:rsid w:val="00FC6E72"/>
    <w:rsid w:val="00FC7E2D"/>
    <w:rsid w:val="00FD3D70"/>
    <w:rsid w:val="00FD5FD1"/>
    <w:rsid w:val="00FD7B60"/>
    <w:rsid w:val="00FE29A9"/>
    <w:rsid w:val="00FE3E93"/>
    <w:rsid w:val="00FE54A2"/>
    <w:rsid w:val="00FE5FA4"/>
    <w:rsid w:val="00FE71AC"/>
    <w:rsid w:val="00FF0F2A"/>
    <w:rsid w:val="00FF3318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7073"/>
  <w15:docId w15:val="{48D49995-8684-4E74-9FF3-23723986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7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7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7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7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877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77F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77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77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77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77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9877F1"/>
  </w:style>
  <w:style w:type="character" w:customStyle="1" w:styleId="info-title">
    <w:name w:val="info-title"/>
    <w:basedOn w:val="a0"/>
    <w:rsid w:val="009877F1"/>
  </w:style>
  <w:style w:type="paragraph" w:customStyle="1" w:styleId="headertext">
    <w:name w:val="headertex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77F1"/>
    <w:rPr>
      <w:b/>
      <w:bCs/>
    </w:rPr>
  </w:style>
  <w:style w:type="paragraph" w:customStyle="1" w:styleId="copyright">
    <w:name w:val="copyrigh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877F1"/>
  </w:style>
  <w:style w:type="paragraph" w:customStyle="1" w:styleId="cntd-apph">
    <w:name w:val="cntd-app_h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9877F1"/>
  </w:style>
  <w:style w:type="paragraph" w:customStyle="1" w:styleId="kodeks-apph">
    <w:name w:val="kodeks-app_h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9877F1"/>
  </w:style>
  <w:style w:type="character" w:customStyle="1" w:styleId="arr">
    <w:name w:val="arr"/>
    <w:basedOn w:val="a0"/>
    <w:rsid w:val="009877F1"/>
  </w:style>
  <w:style w:type="character" w:customStyle="1" w:styleId="message-text">
    <w:name w:val="message-text"/>
    <w:basedOn w:val="a0"/>
    <w:rsid w:val="009877F1"/>
  </w:style>
  <w:style w:type="paragraph" w:styleId="a6">
    <w:name w:val="Balloon Text"/>
    <w:basedOn w:val="a"/>
    <w:link w:val="a7"/>
    <w:uiPriority w:val="99"/>
    <w:semiHidden/>
    <w:unhideWhenUsed/>
    <w:rsid w:val="0098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7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64BF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58E1"/>
  </w:style>
  <w:style w:type="paragraph" w:styleId="ab">
    <w:name w:val="footer"/>
    <w:basedOn w:val="a"/>
    <w:link w:val="ac"/>
    <w:uiPriority w:val="99"/>
    <w:unhideWhenUsed/>
    <w:rsid w:val="002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58E1"/>
  </w:style>
  <w:style w:type="paragraph" w:customStyle="1" w:styleId="ConsPlusNormal">
    <w:name w:val="ConsPlusNormal"/>
    <w:rsid w:val="00BB1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6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A4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E5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Гипертекстовая ссылка"/>
    <w:uiPriority w:val="99"/>
    <w:rsid w:val="009A61A2"/>
    <w:rPr>
      <w:rFonts w:cs="Times New Roman"/>
      <w:b/>
      <w:color w:val="106BBE"/>
    </w:rPr>
  </w:style>
  <w:style w:type="paragraph" w:customStyle="1" w:styleId="af">
    <w:name w:val="Прижатый влево"/>
    <w:basedOn w:val="a"/>
    <w:next w:val="a"/>
    <w:uiPriority w:val="99"/>
    <w:rsid w:val="009A6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F87B3A"/>
    <w:rPr>
      <w:b/>
      <w:color w:val="26282F"/>
    </w:rPr>
  </w:style>
  <w:style w:type="character" w:styleId="af1">
    <w:name w:val="annotation reference"/>
    <w:basedOn w:val="a0"/>
    <w:uiPriority w:val="99"/>
    <w:semiHidden/>
    <w:unhideWhenUsed/>
    <w:rsid w:val="0017243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243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243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243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2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6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7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97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6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5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06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23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3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6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2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8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2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3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2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5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1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5" Type="http://schemas.openxmlformats.org/officeDocument/2006/relationships/image" Target="media/image9.wmf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6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88492D247A29A97B328770E1278CA8A1BB58C140EFD05D0725AB1568CD49F91005FF4FF562FB7A7EFEF31CA0F1E2FF21930DFC6D39FBf3z3G" TargetMode="External"/><Relationship Id="rId32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8.wmf"/><Relationship Id="rId28" Type="http://schemas.openxmlformats.org/officeDocument/2006/relationships/image" Target="media/image12.wmf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8492D247A29A97B328770E1278CA8A1BA5EC642E9D75D0725AB1568CD49F91005FF4FF06AFC7376A9A90CA4B8B6F33E9312E36E27FB3344fFz3G" TargetMode="External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88492D247A29A97B328770E1278CA8A1BB58C140EFD05D0725AB1568CD49F91005FF4FF562FB7A7EFEF31CA0F1E2FF21930DFC6D39FBf3z3G" TargetMode="External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6AD2-827E-4696-A3E7-C53E9487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32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Козиненко Павел Валентинович</cp:lastModifiedBy>
  <cp:revision>47</cp:revision>
  <cp:lastPrinted>2021-01-19T08:05:00Z</cp:lastPrinted>
  <dcterms:created xsi:type="dcterms:W3CDTF">2021-01-18T08:46:00Z</dcterms:created>
  <dcterms:modified xsi:type="dcterms:W3CDTF">2021-01-20T03:26:00Z</dcterms:modified>
</cp:coreProperties>
</file>