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8" w:rsidRDefault="001C0505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84D78">
        <w:rPr>
          <w:sz w:val="28"/>
          <w:szCs w:val="28"/>
        </w:rPr>
        <w:t xml:space="preserve">роект 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1061D" w:rsidRDefault="0051061D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6E3C66" w:rsidRDefault="006E3C66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F71E8C" w:rsidRDefault="00F71E8C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D55C27" w:rsidRDefault="00F604D2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B87CE2" w:rsidRDefault="00F604D2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 от 18.03.2006 № 110</w:t>
      </w:r>
    </w:p>
    <w:p w:rsidR="00B87CE2" w:rsidRDefault="00B87CE2" w:rsidP="0051061D">
      <w:pPr>
        <w:jc w:val="center"/>
        <w:rPr>
          <w:sz w:val="28"/>
          <w:szCs w:val="28"/>
        </w:rPr>
      </w:pPr>
    </w:p>
    <w:p w:rsidR="00B87CE2" w:rsidRDefault="00B87CE2" w:rsidP="0051061D">
      <w:pPr>
        <w:jc w:val="center"/>
        <w:rPr>
          <w:sz w:val="28"/>
          <w:szCs w:val="28"/>
        </w:rPr>
      </w:pPr>
    </w:p>
    <w:p w:rsidR="00D55C27" w:rsidRDefault="00D55C27" w:rsidP="00D55C2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П</w:t>
      </w:r>
      <w:r w:rsidRPr="00382508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о с </w:t>
      </w:r>
      <w:proofErr w:type="gramStart"/>
      <w:r w:rsidRPr="00382508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т</w:t>
      </w:r>
      <w:proofErr w:type="gramEnd"/>
      <w:r w:rsidRPr="00382508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а н о в л я ю:</w:t>
      </w:r>
    </w:p>
    <w:p w:rsidR="00D55C27" w:rsidRDefault="00D55C27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Pr="00D55C27">
        <w:rPr>
          <w:sz w:val="28"/>
          <w:szCs w:val="28"/>
        </w:rPr>
        <w:t>Губер</w:t>
      </w:r>
      <w:r>
        <w:rPr>
          <w:sz w:val="28"/>
          <w:szCs w:val="28"/>
        </w:rPr>
        <w:t>натора Новосибирской области от 18.03.2006 № </w:t>
      </w:r>
      <w:r w:rsidRPr="00D55C27">
        <w:rPr>
          <w:sz w:val="28"/>
          <w:szCs w:val="28"/>
        </w:rPr>
        <w:t>110</w:t>
      </w:r>
      <w:r>
        <w:rPr>
          <w:sz w:val="28"/>
          <w:szCs w:val="28"/>
        </w:rPr>
        <w:t xml:space="preserve"> «</w:t>
      </w:r>
      <w:r w:rsidRPr="00D55C27">
        <w:rPr>
          <w:sz w:val="28"/>
          <w:szCs w:val="28"/>
        </w:rPr>
        <w:t>О мерах по реализации Положения о Государственной системе регистрации (учета) избирателей, участников референдума в Российской Федерации на т</w:t>
      </w:r>
      <w:r>
        <w:rPr>
          <w:sz w:val="28"/>
          <w:szCs w:val="28"/>
        </w:rPr>
        <w:t>ерритории Новосибирской области»</w:t>
      </w:r>
      <w:r w:rsidRPr="00D55C27">
        <w:rPr>
          <w:sz w:val="28"/>
          <w:szCs w:val="28"/>
        </w:rPr>
        <w:t xml:space="preserve"> следующие изменения:</w:t>
      </w:r>
    </w:p>
    <w:p w:rsidR="00B87CE2" w:rsidRDefault="00D55C27" w:rsidP="00B87C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 В пункте 3 слова «Яковлев И.Н.» заменить словами «Клюзов А.А.».</w:t>
      </w:r>
    </w:p>
    <w:p w:rsidR="00CD0CA7" w:rsidRPr="00CD0CA7" w:rsidRDefault="00D55C27" w:rsidP="00CD0C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="00CD0CA7" w:rsidRPr="00CD0CA7">
        <w:rPr>
          <w:sz w:val="28"/>
          <w:szCs w:val="28"/>
        </w:rPr>
        <w:t xml:space="preserve">В составе </w:t>
      </w:r>
      <w:r w:rsidR="009B77F3">
        <w:rPr>
          <w:sz w:val="28"/>
          <w:szCs w:val="28"/>
        </w:rPr>
        <w:t>рабочей группы по взаимодействию между территориальными органами федеральных органов исполнительной власти, исполнительными органами государственной власти Новосибирской области, органами местного самоуправления муниципальных образований Новосибирской области</w:t>
      </w:r>
      <w:r w:rsidR="009B77F3" w:rsidRPr="00CD0CA7">
        <w:rPr>
          <w:sz w:val="28"/>
          <w:szCs w:val="28"/>
        </w:rPr>
        <w:t xml:space="preserve"> </w:t>
      </w:r>
      <w:r w:rsidR="009B77F3">
        <w:rPr>
          <w:sz w:val="28"/>
          <w:szCs w:val="28"/>
        </w:rPr>
        <w:t>при осуществлении регистрации (учета) избирателей, участников референдума и установлении численности зарегистрированных избирателей, участников референдума в Ро</w:t>
      </w:r>
      <w:bookmarkStart w:id="0" w:name="_GoBack"/>
      <w:bookmarkEnd w:id="0"/>
      <w:r w:rsidR="009B77F3">
        <w:rPr>
          <w:sz w:val="28"/>
          <w:szCs w:val="28"/>
        </w:rPr>
        <w:t xml:space="preserve">ссийской Федерации на территории Новосибирской области </w:t>
      </w:r>
      <w:r w:rsidR="009B77F3" w:rsidRPr="00CD0CA7">
        <w:rPr>
          <w:sz w:val="28"/>
          <w:szCs w:val="28"/>
        </w:rPr>
        <w:t>(</w:t>
      </w:r>
      <w:r w:rsidR="009B77F3">
        <w:rPr>
          <w:sz w:val="28"/>
          <w:szCs w:val="28"/>
        </w:rPr>
        <w:t>далее </w:t>
      </w:r>
      <w:r w:rsidR="00CD0CA7" w:rsidRPr="00CD0CA7">
        <w:rPr>
          <w:sz w:val="28"/>
          <w:szCs w:val="28"/>
        </w:rPr>
        <w:t>–</w:t>
      </w:r>
      <w:r w:rsidR="009B77F3" w:rsidRPr="009B77F3">
        <w:rPr>
          <w:sz w:val="28"/>
        </w:rPr>
        <w:t> </w:t>
      </w:r>
      <w:r w:rsidR="008E3869">
        <w:rPr>
          <w:sz w:val="28"/>
        </w:rPr>
        <w:t>рабочая группа</w:t>
      </w:r>
      <w:r w:rsidR="00CD0CA7" w:rsidRPr="00CD0CA7">
        <w:rPr>
          <w:sz w:val="28"/>
          <w:szCs w:val="28"/>
        </w:rPr>
        <w:t>):</w:t>
      </w:r>
    </w:p>
    <w:p w:rsidR="00B74ADB" w:rsidRDefault="00CD0CA7" w:rsidP="00CD0CA7">
      <w:pPr>
        <w:ind w:firstLine="720"/>
        <w:jc w:val="both"/>
        <w:rPr>
          <w:sz w:val="28"/>
          <w:szCs w:val="28"/>
        </w:rPr>
      </w:pPr>
      <w:r w:rsidRPr="00CD0CA7">
        <w:rPr>
          <w:sz w:val="28"/>
          <w:szCs w:val="28"/>
        </w:rPr>
        <w:t>1)</w:t>
      </w:r>
      <w:r w:rsidR="008E3869">
        <w:rPr>
          <w:sz w:val="28"/>
          <w:szCs w:val="28"/>
        </w:rPr>
        <w:t> </w:t>
      </w:r>
      <w:r w:rsidRPr="00CD0CA7">
        <w:rPr>
          <w:sz w:val="28"/>
          <w:szCs w:val="28"/>
        </w:rPr>
        <w:t>ввести в состав</w:t>
      </w:r>
      <w:r w:rsidR="008E3869">
        <w:rPr>
          <w:sz w:val="28"/>
          <w:szCs w:val="28"/>
        </w:rPr>
        <w:t xml:space="preserve"> рабочей группы</w:t>
      </w:r>
      <w:r w:rsidR="00B74ADB">
        <w:rPr>
          <w:sz w:val="28"/>
          <w:szCs w:val="28"/>
        </w:rPr>
        <w:t>:</w:t>
      </w:r>
    </w:p>
    <w:p w:rsidR="00CD0CA7" w:rsidRDefault="009B77F3" w:rsidP="00CD0C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Андрееву Викторию Олеговну</w:t>
      </w:r>
      <w:r w:rsidR="008E3869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начальника Управления по вопросам миграции</w:t>
      </w:r>
      <w:r w:rsidR="005036D4">
        <w:rPr>
          <w:sz w:val="28"/>
          <w:szCs w:val="28"/>
        </w:rPr>
        <w:t xml:space="preserve"> Главного управления Министерства внутренних дел Российской Федерации по Новосибирской области (по согласованию)</w:t>
      </w:r>
      <w:r w:rsidR="00CD0CA7" w:rsidRPr="00CD0CA7">
        <w:rPr>
          <w:sz w:val="28"/>
          <w:szCs w:val="28"/>
        </w:rPr>
        <w:t>;</w:t>
      </w:r>
    </w:p>
    <w:p w:rsidR="005036D4" w:rsidRDefault="005036D4" w:rsidP="00CD0C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Клюзова Андрея Анатольевича</w:t>
      </w:r>
      <w:r w:rsidR="008E3869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Председателя Правительства Новосибирской области – министра региональной политики Новосибирской области;</w:t>
      </w:r>
    </w:p>
    <w:p w:rsidR="005036D4" w:rsidRDefault="005036D4" w:rsidP="00CD0C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Кудрявцева Евгения Николаевича</w:t>
      </w:r>
      <w:r w:rsidR="008E3869">
        <w:rPr>
          <w:sz w:val="28"/>
          <w:szCs w:val="28"/>
        </w:rPr>
        <w:t xml:space="preserve">, </w:t>
      </w:r>
      <w:r>
        <w:rPr>
          <w:sz w:val="28"/>
          <w:szCs w:val="28"/>
        </w:rPr>
        <w:t>военного комиссара Новосибирской области (по согласованию);</w:t>
      </w:r>
    </w:p>
    <w:p w:rsidR="005036D4" w:rsidRDefault="005036D4" w:rsidP="00CD0CA7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Купеева</w:t>
      </w:r>
      <w:proofErr w:type="spellEnd"/>
      <w:r>
        <w:rPr>
          <w:sz w:val="28"/>
          <w:szCs w:val="28"/>
        </w:rPr>
        <w:t xml:space="preserve"> Алана Борисовича</w:t>
      </w:r>
      <w:r w:rsidR="008E38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начальника </w:t>
      </w:r>
      <w:r w:rsidRPr="005036D4">
        <w:rPr>
          <w:sz w:val="28"/>
          <w:szCs w:val="28"/>
        </w:rPr>
        <w:t>Главного управления Федеральной службы исполнения наказаний</w:t>
      </w:r>
      <w:r>
        <w:rPr>
          <w:sz w:val="28"/>
          <w:szCs w:val="28"/>
        </w:rPr>
        <w:t xml:space="preserve"> по Новосибирской области (по согласованию).</w:t>
      </w:r>
    </w:p>
    <w:p w:rsidR="00D55C27" w:rsidRDefault="00CD0CA7" w:rsidP="00CD0CA7">
      <w:pPr>
        <w:ind w:firstLine="720"/>
        <w:jc w:val="both"/>
        <w:rPr>
          <w:sz w:val="28"/>
          <w:szCs w:val="28"/>
        </w:rPr>
      </w:pPr>
      <w:r w:rsidRPr="00CD0CA7">
        <w:rPr>
          <w:sz w:val="28"/>
          <w:szCs w:val="28"/>
        </w:rPr>
        <w:t>2)</w:t>
      </w:r>
      <w:r w:rsidR="008E3869">
        <w:rPr>
          <w:sz w:val="28"/>
          <w:szCs w:val="28"/>
        </w:rPr>
        <w:t> </w:t>
      </w:r>
      <w:r w:rsidRPr="00CD0CA7">
        <w:rPr>
          <w:sz w:val="28"/>
          <w:szCs w:val="28"/>
        </w:rPr>
        <w:t xml:space="preserve">вывести из состава </w:t>
      </w:r>
      <w:r w:rsidR="000B061A">
        <w:rPr>
          <w:sz w:val="28"/>
          <w:szCs w:val="28"/>
        </w:rPr>
        <w:t xml:space="preserve">рабочей группы </w:t>
      </w:r>
      <w:proofErr w:type="spellStart"/>
      <w:r w:rsidR="00185E45">
        <w:rPr>
          <w:sz w:val="28"/>
          <w:szCs w:val="28"/>
        </w:rPr>
        <w:t>Березнева</w:t>
      </w:r>
      <w:proofErr w:type="spellEnd"/>
      <w:r w:rsidR="00185E45">
        <w:rPr>
          <w:sz w:val="28"/>
          <w:szCs w:val="28"/>
        </w:rPr>
        <w:t xml:space="preserve"> К.В., Звягинцева Ю.К., </w:t>
      </w:r>
      <w:proofErr w:type="spellStart"/>
      <w:r w:rsidR="00185E45">
        <w:rPr>
          <w:sz w:val="28"/>
          <w:szCs w:val="28"/>
        </w:rPr>
        <w:t>Недопаку</w:t>
      </w:r>
      <w:proofErr w:type="spellEnd"/>
      <w:r w:rsidR="00185E45">
        <w:rPr>
          <w:sz w:val="28"/>
          <w:szCs w:val="28"/>
        </w:rPr>
        <w:t xml:space="preserve"> А.Ф., </w:t>
      </w:r>
      <w:r w:rsidRPr="00CD0CA7">
        <w:rPr>
          <w:sz w:val="28"/>
          <w:szCs w:val="28"/>
        </w:rPr>
        <w:t>Яковлева</w:t>
      </w:r>
      <w:r w:rsidR="00185E45">
        <w:rPr>
          <w:sz w:val="28"/>
          <w:szCs w:val="28"/>
        </w:rPr>
        <w:t xml:space="preserve"> </w:t>
      </w:r>
      <w:r w:rsidRPr="00CD0CA7">
        <w:rPr>
          <w:sz w:val="28"/>
          <w:szCs w:val="28"/>
        </w:rPr>
        <w:t>И.Н.</w:t>
      </w:r>
    </w:p>
    <w:p w:rsidR="00D55C27" w:rsidRDefault="00D55C27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2A7B0E" w:rsidP="001649F6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680B0B" w:rsidRDefault="00680B0B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185E45" w:rsidRDefault="00185E45" w:rsidP="00B87CE2">
      <w:pPr>
        <w:rPr>
          <w:sz w:val="28"/>
          <w:szCs w:val="28"/>
        </w:rPr>
      </w:pPr>
    </w:p>
    <w:p w:rsidR="006E3C66" w:rsidRDefault="006E3C66" w:rsidP="00B87CE2">
      <w:pPr>
        <w:rPr>
          <w:sz w:val="28"/>
          <w:szCs w:val="28"/>
        </w:rPr>
      </w:pPr>
    </w:p>
    <w:p w:rsidR="001649F6" w:rsidRPr="00EA5259" w:rsidRDefault="001649F6" w:rsidP="00B87CE2">
      <w:pPr>
        <w:rPr>
          <w:sz w:val="28"/>
          <w:szCs w:val="28"/>
        </w:rPr>
      </w:pPr>
    </w:p>
    <w:p w:rsidR="001649F6" w:rsidRPr="004834A7" w:rsidRDefault="00046E40" w:rsidP="001649F6">
      <w:pPr>
        <w:jc w:val="both"/>
      </w:pPr>
      <w:r>
        <w:t>А.А. Клюзов</w:t>
      </w:r>
    </w:p>
    <w:p w:rsidR="00862E36" w:rsidRPr="004834A7" w:rsidRDefault="00046E40" w:rsidP="00E36A48">
      <w:pPr>
        <w:jc w:val="both"/>
        <w:rPr>
          <w:color w:val="A6A6A6" w:themeColor="background1" w:themeShade="A6"/>
        </w:rPr>
      </w:pPr>
      <w:r>
        <w:t>238 66 69</w:t>
      </w:r>
    </w:p>
    <w:sectPr w:rsidR="00862E36" w:rsidRPr="004834A7" w:rsidSect="008E3869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98" w:rsidRDefault="00D22598">
      <w:r>
        <w:separator/>
      </w:r>
    </w:p>
  </w:endnote>
  <w:endnote w:type="continuationSeparator" w:id="0">
    <w:p w:rsidR="00D22598" w:rsidRDefault="00D2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98" w:rsidRDefault="00D22598">
      <w:r>
        <w:separator/>
      </w:r>
    </w:p>
  </w:footnote>
  <w:footnote w:type="continuationSeparator" w:id="0">
    <w:p w:rsidR="00D22598" w:rsidRDefault="00D2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83640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46E40"/>
    <w:rsid w:val="00067050"/>
    <w:rsid w:val="00071563"/>
    <w:rsid w:val="00076706"/>
    <w:rsid w:val="00087885"/>
    <w:rsid w:val="000B061A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9F6"/>
    <w:rsid w:val="00164D3A"/>
    <w:rsid w:val="00165382"/>
    <w:rsid w:val="00171C93"/>
    <w:rsid w:val="00172D43"/>
    <w:rsid w:val="0018046E"/>
    <w:rsid w:val="00185E45"/>
    <w:rsid w:val="001931C8"/>
    <w:rsid w:val="00195A85"/>
    <w:rsid w:val="0019642C"/>
    <w:rsid w:val="001B0108"/>
    <w:rsid w:val="001C0505"/>
    <w:rsid w:val="001F11B9"/>
    <w:rsid w:val="0020595F"/>
    <w:rsid w:val="00220AAB"/>
    <w:rsid w:val="00235378"/>
    <w:rsid w:val="00236B8E"/>
    <w:rsid w:val="00242F83"/>
    <w:rsid w:val="00245EA5"/>
    <w:rsid w:val="002A7B0E"/>
    <w:rsid w:val="002D2330"/>
    <w:rsid w:val="002D6F48"/>
    <w:rsid w:val="002E257B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84D78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34A7"/>
    <w:rsid w:val="00487186"/>
    <w:rsid w:val="00494265"/>
    <w:rsid w:val="004B35AE"/>
    <w:rsid w:val="004F47F9"/>
    <w:rsid w:val="004F7A23"/>
    <w:rsid w:val="005036D4"/>
    <w:rsid w:val="0050792C"/>
    <w:rsid w:val="0051061D"/>
    <w:rsid w:val="00533DFE"/>
    <w:rsid w:val="0054795D"/>
    <w:rsid w:val="00580C04"/>
    <w:rsid w:val="005B5BF4"/>
    <w:rsid w:val="005C6B1B"/>
    <w:rsid w:val="005E47A7"/>
    <w:rsid w:val="005F4460"/>
    <w:rsid w:val="005F7844"/>
    <w:rsid w:val="00602CD9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2CEA"/>
    <w:rsid w:val="006C3C36"/>
    <w:rsid w:val="006E3C66"/>
    <w:rsid w:val="00702E30"/>
    <w:rsid w:val="00703664"/>
    <w:rsid w:val="00706BC7"/>
    <w:rsid w:val="00712F52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3640"/>
    <w:rsid w:val="007A56E0"/>
    <w:rsid w:val="007C655D"/>
    <w:rsid w:val="007D2FBC"/>
    <w:rsid w:val="008177C0"/>
    <w:rsid w:val="00846E94"/>
    <w:rsid w:val="00862E36"/>
    <w:rsid w:val="00872BD6"/>
    <w:rsid w:val="00874376"/>
    <w:rsid w:val="00882359"/>
    <w:rsid w:val="008A02E1"/>
    <w:rsid w:val="008A4F60"/>
    <w:rsid w:val="008C74F6"/>
    <w:rsid w:val="008D5815"/>
    <w:rsid w:val="008D65F7"/>
    <w:rsid w:val="008E3869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B77F3"/>
    <w:rsid w:val="009C235F"/>
    <w:rsid w:val="009C65E4"/>
    <w:rsid w:val="009C66FE"/>
    <w:rsid w:val="009D6CD3"/>
    <w:rsid w:val="00A34EC6"/>
    <w:rsid w:val="00A44CCF"/>
    <w:rsid w:val="00A4686A"/>
    <w:rsid w:val="00A56AF8"/>
    <w:rsid w:val="00A70443"/>
    <w:rsid w:val="00A84D27"/>
    <w:rsid w:val="00AA2E93"/>
    <w:rsid w:val="00AA61D1"/>
    <w:rsid w:val="00AC0171"/>
    <w:rsid w:val="00AC61CE"/>
    <w:rsid w:val="00AE4057"/>
    <w:rsid w:val="00AE5379"/>
    <w:rsid w:val="00AF7A3B"/>
    <w:rsid w:val="00B016B8"/>
    <w:rsid w:val="00B02499"/>
    <w:rsid w:val="00B073ED"/>
    <w:rsid w:val="00B1111A"/>
    <w:rsid w:val="00B42602"/>
    <w:rsid w:val="00B45BAE"/>
    <w:rsid w:val="00B5048E"/>
    <w:rsid w:val="00B73FBC"/>
    <w:rsid w:val="00B74ADB"/>
    <w:rsid w:val="00B75893"/>
    <w:rsid w:val="00B80CCB"/>
    <w:rsid w:val="00B82305"/>
    <w:rsid w:val="00B86285"/>
    <w:rsid w:val="00B87CE2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07C1"/>
    <w:rsid w:val="00C75F5C"/>
    <w:rsid w:val="00C867C9"/>
    <w:rsid w:val="00CA2647"/>
    <w:rsid w:val="00CA7EBC"/>
    <w:rsid w:val="00CD0CA7"/>
    <w:rsid w:val="00CD52B3"/>
    <w:rsid w:val="00CD611F"/>
    <w:rsid w:val="00CE47F8"/>
    <w:rsid w:val="00CE6F34"/>
    <w:rsid w:val="00D015E4"/>
    <w:rsid w:val="00D22598"/>
    <w:rsid w:val="00D26DD0"/>
    <w:rsid w:val="00D34B4F"/>
    <w:rsid w:val="00D55C27"/>
    <w:rsid w:val="00D623E2"/>
    <w:rsid w:val="00D72015"/>
    <w:rsid w:val="00D84EDC"/>
    <w:rsid w:val="00DA7D0D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51A5"/>
    <w:rsid w:val="00E36A48"/>
    <w:rsid w:val="00E52D2A"/>
    <w:rsid w:val="00E555F8"/>
    <w:rsid w:val="00E72157"/>
    <w:rsid w:val="00E72392"/>
    <w:rsid w:val="00E72BEC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04D2"/>
    <w:rsid w:val="00F64B6C"/>
    <w:rsid w:val="00F71E8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6EDF7F-A743-4100-927C-AA77555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D55C2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BF0F32-B151-42E6-8664-E8C6FDA8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Андреева Валентина Ивановна</cp:lastModifiedBy>
  <cp:revision>2</cp:revision>
  <cp:lastPrinted>2023-04-10T02:27:00Z</cp:lastPrinted>
  <dcterms:created xsi:type="dcterms:W3CDTF">2023-04-10T02:35:00Z</dcterms:created>
  <dcterms:modified xsi:type="dcterms:W3CDTF">2023-04-10T02:35:00Z</dcterms:modified>
</cp:coreProperties>
</file>