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департамента имущества 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земельных отношений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№____ от______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</w:t>
      </w:r>
      <w:r>
        <w:rPr>
          <w:b/>
          <w:bCs/>
          <w:sz w:val="28"/>
          <w:szCs w:val="28"/>
        </w:rPr>
        <w:t xml:space="preserve">абочей группы по внедрению </w:t>
      </w:r>
      <w:r>
        <w:rPr>
          <w:b/>
          <w:bCs/>
          <w:sz w:val="28"/>
          <w:szCs w:val="28"/>
        </w:rPr>
        <w:t xml:space="preserve">клиентоцентричности</w:t>
      </w:r>
      <w:r>
        <w:rPr>
          <w:b/>
          <w:sz w:val="28"/>
          <w:szCs w:val="28"/>
        </w:rPr>
        <w:t xml:space="preserve"> в департаменте имущества и земельных отношений 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9781" w:type="dxa"/>
        <w:jc w:val="center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3"/>
        <w:gridCol w:w="284"/>
        <w:gridCol w:w="6384"/>
      </w:tblGrid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Калашникова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Светлана Валерьевна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3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руководителя департамента имущества и земельных отношений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– начальник юридического отдела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председатель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рабочей группы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Катаева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Ксения Юрьевна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</w:t>
            </w:r>
            <w:r/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3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аместитель начальника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юридического отдела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департамента имущества и земельных отношений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секретарь рабочей группы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Адольф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Анастасия Сергеевна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3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отдела обеспечения доходов департамента имущества и земельных отношений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rPr>
          <w:jc w:val="center"/>
          <w:trHeight w:val="322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Богомолова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Инна Васильевна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3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отдела финансового обеспечения департамента имущества и земельных отношений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Григоренко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Ольга Николаевна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3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отдела земельных отношений департамента имущества и земельных отношений Новосибирской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Ивашевский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Павел Валерьевич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3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отдела контроля использования имущества и ведения дел об административных правонарушениях департамента имущества и земельных отношений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3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Кадималиева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Надежда Степановна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2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63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отдела управления имуществом департамента имущества и земельных отношений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Новосибирской области;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tbl>
      <w:tblPr>
        <w:tblW w:w="9781" w:type="dxa"/>
        <w:jc w:val="center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3"/>
        <w:gridCol w:w="284"/>
        <w:gridCol w:w="6384"/>
      </w:tblGrid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Комаров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Павел Григорьевич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63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руководителя департамента имущества и земельных отношений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– начальник отдела перераспределенных полномочий по распоряжению земельными участками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tbl>
      <w:tblPr>
        <w:tblW w:w="9781" w:type="dxa"/>
        <w:jc w:val="center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3"/>
        <w:gridCol w:w="284"/>
        <w:gridCol w:w="6384"/>
      </w:tblGrid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Кривицкий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Сергей Александрович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63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отдела приватизации и учета имущества департамента имущества и земельных отношений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Новосибирской области;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tbl>
      <w:tblPr>
        <w:tblW w:w="9781" w:type="dxa"/>
        <w:jc w:val="center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3"/>
        <w:gridCol w:w="284"/>
        <w:gridCol w:w="6384"/>
      </w:tblGrid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Лапина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Татьяна Иванова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63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государственного бюджетного учреждения Новосибирской области «Новосибирский центр кадастровой оценки и инвентаризации»;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tbl>
      <w:tblPr>
        <w:tblW w:w="9781" w:type="dxa"/>
        <w:jc w:val="center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3"/>
        <w:gridCol w:w="284"/>
        <w:gridCol w:w="6384"/>
      </w:tblGrid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Мартыненко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Ирина Викторовна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63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отдела организационной и кадровой работы департамента имущества и земельных отношений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Новосибирской области;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tbl>
      <w:tblPr>
        <w:tblW w:w="9781" w:type="dxa"/>
        <w:jc w:val="center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3"/>
        <w:gridCol w:w="284"/>
        <w:gridCol w:w="6384"/>
      </w:tblGrid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Скородумов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Евгений Леонидович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63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руководителя департамента имущества и земельных отношений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tbl>
      <w:tblPr>
        <w:tblW w:w="9781" w:type="dxa"/>
        <w:jc w:val="center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3"/>
        <w:gridCol w:w="284"/>
        <w:gridCol w:w="6384"/>
      </w:tblGrid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Старых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Евгений Михайлович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63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совета при департаменте имущества и земельных отношений Новосибирской области (по согласованию)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tbl>
      <w:tblPr>
        <w:tblW w:w="9781" w:type="dxa"/>
        <w:jc w:val="center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3"/>
        <w:gridCol w:w="284"/>
        <w:gridCol w:w="6384"/>
      </w:tblGrid>
      <w:tr>
        <w:trPr>
          <w:jc w:val="center"/>
          <w:trHeight w:val="20"/>
        </w:trPr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3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Урсулов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Александр Александрович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2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57" w:type="dxa"/>
              <w:top w:w="28" w:type="dxa"/>
              <w:right w:w="57" w:type="dxa"/>
              <w:bottom w:w="28" w:type="dxa"/>
            </w:tcMar>
            <w:tcW w:w="63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государственного казенного учреждения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«Фонд имущества Новосибирской области».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54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erReference w:type="even" r:id="rId11"/>
      <w:footerReference w:type="first" r:id="rId12"/>
      <w:footnotePr/>
      <w:endnotePr/>
      <w:type w:val="nextPage"/>
      <w:pgSz w:w="11909" w:h="16834" w:orient="portrait"/>
      <w:pgMar w:top="1134" w:right="567" w:bottom="1134" w:left="1418" w:header="720" w:footer="198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rPr>
        <w:rStyle w:val="900"/>
      </w:rPr>
      <w:framePr w:wrap="around" w:vAnchor="text" w:hAnchor="margin" w:y="1"/>
    </w:pPr>
    <w:r>
      <w:rPr>
        <w:rStyle w:val="900"/>
      </w:rPr>
      <w:fldChar w:fldCharType="begin"/>
    </w:r>
    <w:r>
      <w:rPr>
        <w:rStyle w:val="900"/>
      </w:rPr>
      <w:instrText xml:space="preserve">PAGE  </w:instrText>
    </w:r>
    <w:r>
      <w:rPr>
        <w:rStyle w:val="900"/>
      </w:rPr>
      <w:fldChar w:fldCharType="end"/>
    </w:r>
    <w:r>
      <w:rPr>
        <w:rStyle w:val="900"/>
      </w:rPr>
    </w:r>
    <w:r>
      <w:rPr>
        <w:rStyle w:val="900"/>
      </w:rPr>
    </w:r>
  </w:p>
  <w:p>
    <w:pPr>
      <w:pStyle w:val="898"/>
      <w:ind w:firstLine="360"/>
    </w:pPr>
    <w:r/>
    <w:r/>
  </w:p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jc w:val="center"/>
    </w:pPr>
    <w:fldSimple w:instr="PAGE \* MERGEFORMAT">
      <w:r>
        <w:t xml:space="preserve">1</w:t>
      </w:r>
    </w:fldSimple>
    <w:r/>
    <w:r/>
  </w:p>
  <w:p>
    <w:pPr>
      <w:pStyle w:val="89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6">
    <w:name w:val="Heading 1"/>
    <w:basedOn w:val="891"/>
    <w:next w:val="891"/>
    <w:link w:val="7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7">
    <w:name w:val="Heading 1 Char"/>
    <w:basedOn w:val="892"/>
    <w:link w:val="716"/>
    <w:uiPriority w:val="9"/>
    <w:rPr>
      <w:rFonts w:ascii="Arial" w:hAnsi="Arial" w:eastAsia="Arial" w:cs="Arial"/>
      <w:sz w:val="40"/>
      <w:szCs w:val="40"/>
    </w:rPr>
  </w:style>
  <w:style w:type="paragraph" w:styleId="718">
    <w:name w:val="Heading 2"/>
    <w:basedOn w:val="891"/>
    <w:next w:val="891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9">
    <w:name w:val="Heading 2 Char"/>
    <w:basedOn w:val="892"/>
    <w:link w:val="718"/>
    <w:uiPriority w:val="9"/>
    <w:rPr>
      <w:rFonts w:ascii="Arial" w:hAnsi="Arial" w:eastAsia="Arial" w:cs="Arial"/>
      <w:sz w:val="34"/>
    </w:rPr>
  </w:style>
  <w:style w:type="paragraph" w:styleId="720">
    <w:name w:val="Heading 3"/>
    <w:basedOn w:val="891"/>
    <w:next w:val="891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1">
    <w:name w:val="Heading 3 Char"/>
    <w:basedOn w:val="892"/>
    <w:link w:val="720"/>
    <w:uiPriority w:val="9"/>
    <w:rPr>
      <w:rFonts w:ascii="Arial" w:hAnsi="Arial" w:eastAsia="Arial" w:cs="Arial"/>
      <w:sz w:val="30"/>
      <w:szCs w:val="30"/>
    </w:rPr>
  </w:style>
  <w:style w:type="paragraph" w:styleId="722">
    <w:name w:val="Heading 4"/>
    <w:basedOn w:val="891"/>
    <w:next w:val="891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3">
    <w:name w:val="Heading 4 Char"/>
    <w:basedOn w:val="892"/>
    <w:link w:val="722"/>
    <w:uiPriority w:val="9"/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891"/>
    <w:next w:val="891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5">
    <w:name w:val="Heading 5 Char"/>
    <w:basedOn w:val="892"/>
    <w:link w:val="724"/>
    <w:uiPriority w:val="9"/>
    <w:rPr>
      <w:rFonts w:ascii="Arial" w:hAnsi="Arial" w:eastAsia="Arial" w:cs="Arial"/>
      <w:b/>
      <w:bCs/>
      <w:sz w:val="24"/>
      <w:szCs w:val="24"/>
    </w:rPr>
  </w:style>
  <w:style w:type="paragraph" w:styleId="726">
    <w:name w:val="Heading 6"/>
    <w:basedOn w:val="891"/>
    <w:next w:val="891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7">
    <w:name w:val="Heading 6 Char"/>
    <w:basedOn w:val="892"/>
    <w:link w:val="726"/>
    <w:uiPriority w:val="9"/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891"/>
    <w:next w:val="891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9">
    <w:name w:val="Heading 7 Char"/>
    <w:basedOn w:val="892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0">
    <w:name w:val="Heading 8"/>
    <w:basedOn w:val="891"/>
    <w:next w:val="891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1">
    <w:name w:val="Heading 8 Char"/>
    <w:basedOn w:val="892"/>
    <w:link w:val="730"/>
    <w:uiPriority w:val="9"/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891"/>
    <w:next w:val="891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>
    <w:name w:val="Heading 9 Char"/>
    <w:basedOn w:val="892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No Spacing"/>
    <w:uiPriority w:val="1"/>
    <w:qFormat/>
    <w:pPr>
      <w:spacing w:before="0" w:after="0" w:line="240" w:lineRule="auto"/>
    </w:pPr>
  </w:style>
  <w:style w:type="paragraph" w:styleId="735">
    <w:name w:val="Title"/>
    <w:basedOn w:val="891"/>
    <w:next w:val="891"/>
    <w:link w:val="7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6">
    <w:name w:val="Title Char"/>
    <w:basedOn w:val="892"/>
    <w:link w:val="735"/>
    <w:uiPriority w:val="10"/>
    <w:rPr>
      <w:sz w:val="48"/>
      <w:szCs w:val="48"/>
    </w:rPr>
  </w:style>
  <w:style w:type="paragraph" w:styleId="737">
    <w:name w:val="Subtitle"/>
    <w:basedOn w:val="891"/>
    <w:next w:val="891"/>
    <w:link w:val="738"/>
    <w:uiPriority w:val="11"/>
    <w:qFormat/>
    <w:pPr>
      <w:spacing w:before="200" w:after="200"/>
    </w:pPr>
    <w:rPr>
      <w:sz w:val="24"/>
      <w:szCs w:val="24"/>
    </w:rPr>
  </w:style>
  <w:style w:type="character" w:styleId="738">
    <w:name w:val="Subtitle Char"/>
    <w:basedOn w:val="892"/>
    <w:link w:val="737"/>
    <w:uiPriority w:val="11"/>
    <w:rPr>
      <w:sz w:val="24"/>
      <w:szCs w:val="24"/>
    </w:rPr>
  </w:style>
  <w:style w:type="paragraph" w:styleId="739">
    <w:name w:val="Quote"/>
    <w:basedOn w:val="891"/>
    <w:next w:val="891"/>
    <w:link w:val="740"/>
    <w:uiPriority w:val="29"/>
    <w:qFormat/>
    <w:pPr>
      <w:ind w:left="720" w:right="720"/>
    </w:pPr>
    <w:rPr>
      <w:i/>
    </w:rPr>
  </w:style>
  <w:style w:type="character" w:styleId="740">
    <w:name w:val="Quote Char"/>
    <w:link w:val="739"/>
    <w:uiPriority w:val="29"/>
    <w:rPr>
      <w:i/>
    </w:rPr>
  </w:style>
  <w:style w:type="paragraph" w:styleId="741">
    <w:name w:val="Intense Quote"/>
    <w:basedOn w:val="891"/>
    <w:next w:val="891"/>
    <w:link w:val="74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>
    <w:name w:val="Intense Quote Char"/>
    <w:link w:val="741"/>
    <w:uiPriority w:val="30"/>
    <w:rPr>
      <w:i/>
    </w:rPr>
  </w:style>
  <w:style w:type="character" w:styleId="743">
    <w:name w:val="Header Char"/>
    <w:basedOn w:val="892"/>
    <w:link w:val="896"/>
    <w:uiPriority w:val="99"/>
  </w:style>
  <w:style w:type="character" w:styleId="744">
    <w:name w:val="Footer Char"/>
    <w:basedOn w:val="892"/>
    <w:link w:val="898"/>
    <w:uiPriority w:val="99"/>
  </w:style>
  <w:style w:type="paragraph" w:styleId="745">
    <w:name w:val="Caption"/>
    <w:basedOn w:val="891"/>
    <w:next w:val="8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6">
    <w:name w:val="Caption Char"/>
    <w:basedOn w:val="745"/>
    <w:link w:val="898"/>
    <w:uiPriority w:val="99"/>
  </w:style>
  <w:style w:type="table" w:styleId="747">
    <w:name w:val="Table Grid"/>
    <w:basedOn w:val="89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Table Grid Light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>
    <w:name w:val="Grid Table 4 - Accent 1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7">
    <w:name w:val="Grid Table 4 - Accent 2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Grid Table 4 - Accent 3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9">
    <w:name w:val="Grid Table 4 - Accent 4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Grid Table 4 - Accent 5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1">
    <w:name w:val="Grid Table 4 - Accent 6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2">
    <w:name w:val="Grid Table 5 Dark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9">
    <w:name w:val="Grid Table 6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0">
    <w:name w:val="Grid Table 6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1">
    <w:name w:val="Grid Table 6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2">
    <w:name w:val="Grid Table 6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3">
    <w:name w:val="Grid Table 6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4">
    <w:name w:val="Grid Table 6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6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7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1">
    <w:name w:val="List Table 2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2">
    <w:name w:val="List Table 2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3">
    <w:name w:val="List Table 2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4">
    <w:name w:val="List Table 2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5">
    <w:name w:val="List Table 2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6">
    <w:name w:val="List Table 2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6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9">
    <w:name w:val="List Table 6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0">
    <w:name w:val="List Table 6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1">
    <w:name w:val="List Table 6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2">
    <w:name w:val="List Table 6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3">
    <w:name w:val="List Table 6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4">
    <w:name w:val="List Table 6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5">
    <w:name w:val="List Table 7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6">
    <w:name w:val="List Table 7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7">
    <w:name w:val="List Table 7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8">
    <w:name w:val="List Table 7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9">
    <w:name w:val="List Table 7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0">
    <w:name w:val="List Table 7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1">
    <w:name w:val="List Table 7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2">
    <w:name w:val="Lined - Accent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Lined - Accent 1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4">
    <w:name w:val="Lined - Accent 2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5">
    <w:name w:val="Lined - Accent 3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6">
    <w:name w:val="Lined - Accent 4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7">
    <w:name w:val="Lined - Accent 5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8">
    <w:name w:val="Lined - Accent 6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9">
    <w:name w:val="Bordered &amp; Lined - Accent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Bordered &amp; Lined - Accent 1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1">
    <w:name w:val="Bordered &amp; Lined - Accent 2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2">
    <w:name w:val="Bordered &amp; Lined - Accent 3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3">
    <w:name w:val="Bordered &amp; Lined - Accent 4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4">
    <w:name w:val="Bordered &amp; Lined - Accent 5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5">
    <w:name w:val="Bordered &amp; Lined - Accent 6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6">
    <w:name w:val="Bordered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7">
    <w:name w:val="Bordered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8">
    <w:name w:val="Bordered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9">
    <w:name w:val="Bordered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0">
    <w:name w:val="Bordered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1">
    <w:name w:val="Bordered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2">
    <w:name w:val="Bordered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3">
    <w:name w:val="Hyperlink"/>
    <w:uiPriority w:val="99"/>
    <w:unhideWhenUsed/>
    <w:rPr>
      <w:color w:val="0000ff" w:themeColor="hyperlink"/>
      <w:u w:val="single"/>
    </w:rPr>
  </w:style>
  <w:style w:type="paragraph" w:styleId="874">
    <w:name w:val="footnote text"/>
    <w:basedOn w:val="891"/>
    <w:link w:val="875"/>
    <w:uiPriority w:val="99"/>
    <w:semiHidden/>
    <w:unhideWhenUsed/>
    <w:pPr>
      <w:spacing w:after="40" w:line="240" w:lineRule="auto"/>
    </w:pPr>
    <w:rPr>
      <w:sz w:val="18"/>
    </w:rPr>
  </w:style>
  <w:style w:type="character" w:styleId="875">
    <w:name w:val="Footnote Text Char"/>
    <w:link w:val="874"/>
    <w:uiPriority w:val="99"/>
    <w:rPr>
      <w:sz w:val="18"/>
    </w:rPr>
  </w:style>
  <w:style w:type="character" w:styleId="876">
    <w:name w:val="footnote reference"/>
    <w:basedOn w:val="892"/>
    <w:uiPriority w:val="99"/>
    <w:unhideWhenUsed/>
    <w:rPr>
      <w:vertAlign w:val="superscript"/>
    </w:rPr>
  </w:style>
  <w:style w:type="paragraph" w:styleId="877">
    <w:name w:val="endnote text"/>
    <w:basedOn w:val="891"/>
    <w:link w:val="878"/>
    <w:uiPriority w:val="99"/>
    <w:semiHidden/>
    <w:unhideWhenUsed/>
    <w:pPr>
      <w:spacing w:after="0" w:line="240" w:lineRule="auto"/>
    </w:pPr>
    <w:rPr>
      <w:sz w:val="20"/>
    </w:rPr>
  </w:style>
  <w:style w:type="character" w:styleId="878">
    <w:name w:val="Endnote Text Char"/>
    <w:link w:val="877"/>
    <w:uiPriority w:val="99"/>
    <w:rPr>
      <w:sz w:val="20"/>
    </w:rPr>
  </w:style>
  <w:style w:type="character" w:styleId="879">
    <w:name w:val="endnote reference"/>
    <w:basedOn w:val="892"/>
    <w:uiPriority w:val="99"/>
    <w:semiHidden/>
    <w:unhideWhenUsed/>
    <w:rPr>
      <w:vertAlign w:val="superscript"/>
    </w:rPr>
  </w:style>
  <w:style w:type="paragraph" w:styleId="880">
    <w:name w:val="toc 1"/>
    <w:basedOn w:val="891"/>
    <w:next w:val="891"/>
    <w:uiPriority w:val="39"/>
    <w:unhideWhenUsed/>
    <w:pPr>
      <w:ind w:left="0" w:right="0" w:firstLine="0"/>
      <w:spacing w:after="57"/>
    </w:pPr>
  </w:style>
  <w:style w:type="paragraph" w:styleId="881">
    <w:name w:val="toc 2"/>
    <w:basedOn w:val="891"/>
    <w:next w:val="891"/>
    <w:uiPriority w:val="39"/>
    <w:unhideWhenUsed/>
    <w:pPr>
      <w:ind w:left="283" w:right="0" w:firstLine="0"/>
      <w:spacing w:after="57"/>
    </w:pPr>
  </w:style>
  <w:style w:type="paragraph" w:styleId="882">
    <w:name w:val="toc 3"/>
    <w:basedOn w:val="891"/>
    <w:next w:val="891"/>
    <w:uiPriority w:val="39"/>
    <w:unhideWhenUsed/>
    <w:pPr>
      <w:ind w:left="567" w:right="0" w:firstLine="0"/>
      <w:spacing w:after="57"/>
    </w:pPr>
  </w:style>
  <w:style w:type="paragraph" w:styleId="883">
    <w:name w:val="toc 4"/>
    <w:basedOn w:val="891"/>
    <w:next w:val="891"/>
    <w:uiPriority w:val="39"/>
    <w:unhideWhenUsed/>
    <w:pPr>
      <w:ind w:left="850" w:right="0" w:firstLine="0"/>
      <w:spacing w:after="57"/>
    </w:pPr>
  </w:style>
  <w:style w:type="paragraph" w:styleId="884">
    <w:name w:val="toc 5"/>
    <w:basedOn w:val="891"/>
    <w:next w:val="891"/>
    <w:uiPriority w:val="39"/>
    <w:unhideWhenUsed/>
    <w:pPr>
      <w:ind w:left="1134" w:right="0" w:firstLine="0"/>
      <w:spacing w:after="57"/>
    </w:pPr>
  </w:style>
  <w:style w:type="paragraph" w:styleId="885">
    <w:name w:val="toc 6"/>
    <w:basedOn w:val="891"/>
    <w:next w:val="891"/>
    <w:uiPriority w:val="39"/>
    <w:unhideWhenUsed/>
    <w:pPr>
      <w:ind w:left="1417" w:right="0" w:firstLine="0"/>
      <w:spacing w:after="57"/>
    </w:pPr>
  </w:style>
  <w:style w:type="paragraph" w:styleId="886">
    <w:name w:val="toc 7"/>
    <w:basedOn w:val="891"/>
    <w:next w:val="891"/>
    <w:uiPriority w:val="39"/>
    <w:unhideWhenUsed/>
    <w:pPr>
      <w:ind w:left="1701" w:right="0" w:firstLine="0"/>
      <w:spacing w:after="57"/>
    </w:pPr>
  </w:style>
  <w:style w:type="paragraph" w:styleId="887">
    <w:name w:val="toc 8"/>
    <w:basedOn w:val="891"/>
    <w:next w:val="891"/>
    <w:uiPriority w:val="39"/>
    <w:unhideWhenUsed/>
    <w:pPr>
      <w:ind w:left="1984" w:right="0" w:firstLine="0"/>
      <w:spacing w:after="57"/>
    </w:pPr>
  </w:style>
  <w:style w:type="paragraph" w:styleId="888">
    <w:name w:val="toc 9"/>
    <w:basedOn w:val="891"/>
    <w:next w:val="891"/>
    <w:uiPriority w:val="39"/>
    <w:unhideWhenUsed/>
    <w:pPr>
      <w:ind w:left="2268" w:right="0" w:firstLine="0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891"/>
    <w:next w:val="891"/>
    <w:uiPriority w:val="99"/>
    <w:unhideWhenUsed/>
    <w:pPr>
      <w:spacing w:after="0" w:afterAutospacing="0"/>
    </w:pPr>
  </w:style>
  <w:style w:type="paragraph" w:styleId="891" w:default="1">
    <w:name w:val="Normal"/>
    <w:qFormat/>
  </w:style>
  <w:style w:type="character" w:styleId="892" w:default="1">
    <w:name w:val="Default Paragraph Font"/>
    <w:uiPriority w:val="1"/>
    <w:semiHidden/>
    <w:unhideWhenUsed/>
  </w:style>
  <w:style w:type="table" w:styleId="8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4" w:default="1">
    <w:name w:val="No List"/>
    <w:uiPriority w:val="99"/>
    <w:semiHidden/>
    <w:unhideWhenUsed/>
  </w:style>
  <w:style w:type="paragraph" w:styleId="895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96">
    <w:name w:val="Header"/>
    <w:basedOn w:val="891"/>
    <w:link w:val="897"/>
    <w:uiPriority w:val="99"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97" w:customStyle="1">
    <w:name w:val="Верхний колонтитул Знак"/>
    <w:basedOn w:val="892"/>
    <w:link w:val="896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98">
    <w:name w:val="Footer"/>
    <w:basedOn w:val="891"/>
    <w:link w:val="899"/>
    <w:uiPriority w:val="99"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99" w:customStyle="1">
    <w:name w:val="Нижний колонтитул Знак"/>
    <w:basedOn w:val="892"/>
    <w:link w:val="89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00">
    <w:name w:val="page number"/>
    <w:basedOn w:val="892"/>
    <w:uiPriority w:val="99"/>
    <w:rPr>
      <w:rFonts w:cs="Times New Roman"/>
    </w:rPr>
  </w:style>
  <w:style w:type="paragraph" w:styleId="90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02">
    <w:name w:val="Balloon Text"/>
    <w:basedOn w:val="891"/>
    <w:link w:val="90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3" w:customStyle="1">
    <w:name w:val="Текст выноски Знак"/>
    <w:basedOn w:val="892"/>
    <w:link w:val="902"/>
    <w:uiPriority w:val="99"/>
    <w:semiHidden/>
    <w:rPr>
      <w:rFonts w:ascii="Segoe UI" w:hAnsi="Segoe UI" w:cs="Segoe UI"/>
      <w:sz w:val="18"/>
      <w:szCs w:val="18"/>
    </w:rPr>
  </w:style>
  <w:style w:type="paragraph" w:styleId="904">
    <w:name w:val="List Paragraph"/>
    <w:basedOn w:val="89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B7A3B-9571-48D7-B7B0-C3313482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Семенихина Оксана Геннадьевна</dc:creator>
  <cp:keywords/>
  <dc:description/>
  <cp:revision>8</cp:revision>
  <dcterms:created xsi:type="dcterms:W3CDTF">2023-10-05T03:48:00Z</dcterms:created>
  <dcterms:modified xsi:type="dcterms:W3CDTF">2023-10-05T10:00:50Z</dcterms:modified>
</cp:coreProperties>
</file>