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74"/>
        <w:keepNext/>
        <w:spacing w:before="0" w:after="0" w:line="240" w:lineRule="auto"/>
        <w:ind w:left="0" w:firstLine="0"/>
        <w:jc w:val="right"/>
        <w:outlineLvl w:val="0"/>
        <w:rPr>
          <w:rFonts w:ascii="TimesNewRoman" w:hAnsi="TimesNewRoman" w:eastAsia="TimesNewRoman" w:cs="TimesNewRoman"/>
          <w:b w:val="0"/>
          <w:sz w:val="28"/>
        </w:rPr>
      </w:pPr>
      <w:r>
        <w:rPr>
          <w:rFonts w:ascii="TimesNewRoman" w:hAnsi="TimesNewRoman" w:eastAsia="TimesNewRoman" w:cs="TimesNewRoman"/>
          <w:b w:val="0"/>
          <w:sz w:val="28"/>
        </w:rPr>
        <w:t xml:space="preserve">Проект постановления Правительства</w:t>
      </w:r>
    </w:p>
    <w:p>
      <w:pPr>
        <w:pStyle w:val="Style_174"/>
        <w:keepNext/>
        <w:spacing w:before="0" w:after="0" w:line="240" w:lineRule="auto"/>
        <w:ind w:left="0" w:firstLine="0"/>
        <w:jc w:val="right"/>
        <w:outlineLvl w:val="0"/>
        <w:rPr>
          <w:rFonts w:ascii="TimesNewRoman" w:hAnsi="TimesNewRoman" w:eastAsia="TimesNewRoman" w:cs="TimesNewRoman"/>
          <w:b w:val="0"/>
          <w:sz w:val="28"/>
        </w:rPr>
      </w:pPr>
      <w:r>
        <w:rPr>
          <w:rFonts w:ascii="TimesNewRoman" w:hAnsi="TimesNewRoman" w:eastAsia="TimesNewRoman" w:cs="TimesNewRoman"/>
          <w:b w:val="0"/>
          <w:sz w:val="28"/>
        </w:rPr>
        <w:t xml:space="preserve">Новосибирской области</w:t>
      </w: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 w:val="0"/>
          <w:sz w:val="28"/>
        </w:rPr>
      </w:pPr>
      <w:r>
        <w:rPr>
          <w:rFonts w:ascii="TimesNewRoman" w:hAnsi="TimesNewRoman" w:eastAsia="TimesNewRoman" w:cs="TimesNewRoman"/>
          <w:b w:val="0"/>
          <w:sz w:val="28"/>
        </w:rPr>
        <w:t xml:space="preserve">Об утверждении документации по проектированию (изменению) границ лесов, расположенных в лесопарковых и зеленых зонах Мирновского лесничества Новосибирской области</w:t>
      </w: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82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b w:val="0"/>
          <w:sz w:val="28"/>
        </w:rPr>
      </w:pPr>
      <w:r>
        <w:rPr>
          <w:rFonts w:ascii="TimesNewRoman" w:hAnsi="TimesNewRoman" w:eastAsia="TimesNewRoman" w:cs="TimesNewRoman"/>
          <w:b w:val="0"/>
          <w:sz w:val="28"/>
        </w:rPr>
        <w:t xml:space="preserve">В соответствии со статьей 82 Лесного кодекса Российской Федерации, Правилами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зонах, утвержденными постановлением Правительства Российской Федерации от 21.12.2019 № 1755, Законом Новосибирской области от 11.06.2008 № 238-ОЗ «О разграничении полномочий органов государственной власти Новосибирской области в сфере лесных отношений», рассмотрев документацию по проектированию (изменению) границ лесов, расположенных в лесопарковых и зелёных зонах Мирновского лесничества Новосибирской области, Правительство Новосибирской области п о с т а н о в л я е т:</w:t>
      </w:r>
    </w:p>
    <w:p>
      <w:pPr>
        <w:pStyle w:val="Style_173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b w:val="0"/>
          <w:sz w:val="28"/>
        </w:rPr>
      </w:pPr>
      <w:r>
        <w:rPr>
          <w:rFonts w:ascii="TimesNewRoman" w:hAnsi="TimesNewRoman" w:eastAsia="TimesNewRoman" w:cs="TimesNewRoman"/>
          <w:b w:val="0"/>
          <w:sz w:val="28"/>
        </w:rPr>
        <w:t xml:space="preserve">1. Утвердить прилагаемую документацию по проектированию (изменению) границ лесов, расположенных в лесопарковых и зелёных зонах Мирновского лесничества Новосибирской области.</w:t>
      </w:r>
    </w:p>
    <w:p>
      <w:pPr>
        <w:pStyle w:val="Style_173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b w:val="0"/>
          <w:sz w:val="28"/>
        </w:rPr>
      </w:pPr>
      <w:r>
        <w:rPr>
          <w:rFonts w:ascii="TimesNewRoman" w:hAnsi="TimesNewRoman" w:eastAsia="TimesNewRoman" w:cs="TimesNewRoman"/>
          <w:b w:val="0"/>
          <w:sz w:val="28"/>
        </w:rPr>
        <w:t xml:space="preserve">2. Министерству природных ресурсов и экологии Новосибирской области (Шестернин Е.А.) в соответствии с настоящим постановлением внести изменения в государственный лесной реестр.</w:t>
      </w:r>
    </w:p>
    <w:p>
      <w:pPr>
        <w:pStyle w:val="Style_173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b w:val="0"/>
          <w:sz w:val="28"/>
        </w:rPr>
      </w:pPr>
      <w:r>
        <w:rPr>
          <w:rFonts w:ascii="TimesNewRoman" w:hAnsi="TimesNewRoman" w:eastAsia="TimesNewRoman" w:cs="TimesNewRoman"/>
          <w:b w:val="0"/>
          <w:sz w:val="28"/>
        </w:rPr>
        <w:t xml:space="preserve">3. Контроль за исполнением настоящего постановления возложить на заместителя Председателя Правительства Новосибирской области – министра сельского хозяйства Новосибирской области Лещенко Е.М.</w:t>
      </w: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tabs>
          <w:tab w:val="left" w:pos="7938"/>
        </w:tabs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sz w:val="28"/>
        </w:rPr>
      </w:pPr>
      <w:r>
        <w:rPr>
          <w:rFonts w:ascii="TimesNewRoman" w:hAnsi="TimesNewRoman" w:eastAsia="TimesNewRoman" w:cs="TimesNewRoman"/>
          <w:b w:val="0"/>
          <w:sz w:val="28"/>
        </w:rPr>
        <w:t xml:space="preserve">Губернатор Новосибирской области</w:t>
      </w:r>
      <w:r>
        <w:rPr>
          <w:rFonts w:ascii="TimesNewRoman" w:hAnsi="TimesNewRoman" w:eastAsia="TimesNewRoman" w:cs="TimesNewRoman"/>
          <w:b w:val="0"/>
          <w:sz w:val="28"/>
        </w:rPr>
        <w:tab/>
      </w:r>
      <w:r>
        <w:rPr>
          <w:rFonts w:ascii="TimesNewRoman" w:hAnsi="TimesNewRoman" w:eastAsia="TimesNewRoman" w:cs="TimesNewRoman"/>
          <w:b w:val="0"/>
          <w:sz w:val="28"/>
        </w:rPr>
        <w:t xml:space="preserve"> А.А. Травников</w:t>
      </w:r>
    </w:p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t xml:space="preserve">Е.А. Шестернин</w:t>
      </w:r>
    </w:p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0"/>
        </w:rPr>
        <w:t xml:space="preserve">296 51 70</w:t>
      </w:r>
    </w:p>
    <w:sectPr>
      <w:footnotePr>
        <w:pos w:val="pageBottom"/>
      </w:footnotePr>
      <w:type w:val="nextPage"/>
      <w:pgSz w:w="11906" w:h="16838"/>
      <w:pgMar w:top="1134" w:right="567" w:bottom="1134" w:left="1418" w:header="709" w:footer="709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73"/>
        <w:spacing w:before="0" w:after="0" w:line="240" w:lineRule="auto"/>
        <w:ind w:left="0" w:firstLine="0"/>
        <w:jc w:val="left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separator/>
      </w:r>
    </w:p>
  </w:endnote>
  <w:endnote w:type="continuationSeparator" w:id="1">
    <w:p>
      <w:pPr>
        <w:pStyle w:val="Style_173"/>
        <w:spacing w:before="0" w:after="0" w:line="240" w:lineRule="auto"/>
        <w:ind w:left="0" w:firstLine="0"/>
        <w:jc w:val="left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ambria">
    <w:panose1 w:val="02040503050406030204"/>
  </w:font>
  <w:font w:name="TimesNewRoman">
    <w:panose1 w:val="020206030504050203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73"/>
        <w:spacing w:before="0" w:after="0" w:line="240" w:lineRule="auto"/>
        <w:ind w:left="0" w:firstLine="0"/>
        <w:jc w:val="left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separator/>
      </w:r>
    </w:p>
  </w:footnote>
  <w:footnote w:type="continuationSeparator" w:id="1">
    <w:p>
      <w:pPr>
        <w:pStyle w:val="Style_173"/>
        <w:spacing w:before="0" w:after="0" w:line="240" w:lineRule="auto"/>
        <w:ind w:left="0" w:firstLine="0"/>
        <w:jc w:val="left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docEnd"/>
    <w:numStart w:val="1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</w:rPr>
    </w:rPrDefault>
    <w:pPrDefault>
      <w:pPr>
        <w:spacing w:before="0"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Style_1">
    <w:name w:val="Heading 1 Char"/>
    <w:basedOn w:val="Style_177"/>
    <w:rPr>
      <w:rFonts w:ascii="Arial" w:hAnsi="Arial" w:eastAsia="Arial" w:cs="Arial"/>
      <w:sz w:val="40"/>
    </w:rPr>
  </w:style>
  <w:style w:type="character" w:styleId="Style_2">
    <w:name w:val="Heading 2 Char"/>
    <w:basedOn w:val="Style_177"/>
    <w:rPr>
      <w:rFonts w:ascii="Arial" w:hAnsi="Arial" w:eastAsia="Arial" w:cs="Arial"/>
      <w:sz w:val="34"/>
    </w:rPr>
  </w:style>
  <w:style w:type="character" w:styleId="Style_3">
    <w:name w:val="Heading 3 Char"/>
    <w:basedOn w:val="Style_177"/>
    <w:rPr>
      <w:rFonts w:ascii="Arial" w:hAnsi="Arial" w:eastAsia="Arial" w:cs="Arial"/>
      <w:sz w:val="30"/>
    </w:rPr>
  </w:style>
  <w:style w:type="paragraph" w:styleId="Style_4">
    <w:name w:val="Heading 4"/>
    <w:basedOn w:val="Style_173"/>
    <w:unhideWhenUsed/>
    <w:qFormat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5">
    <w:name w:val="Heading 4 Char"/>
    <w:basedOn w:val="Style_177"/>
    <w:rPr>
      <w:rFonts w:ascii="Arial" w:hAnsi="Arial" w:eastAsia="Arial" w:cs="Arial"/>
      <w:b/>
      <w:sz w:val="26"/>
    </w:rPr>
  </w:style>
  <w:style w:type="paragraph" w:styleId="Style_6">
    <w:name w:val="Heading 5"/>
    <w:basedOn w:val="Style_173"/>
    <w:unhideWhenUsed/>
    <w:qFormat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7">
    <w:name w:val="Heading 5 Char"/>
    <w:basedOn w:val="Style_177"/>
    <w:rPr>
      <w:rFonts w:ascii="Arial" w:hAnsi="Arial" w:eastAsia="Arial" w:cs="Arial"/>
      <w:b/>
      <w:sz w:val="24"/>
    </w:rPr>
  </w:style>
  <w:style w:type="paragraph" w:styleId="Style_8">
    <w:name w:val="Heading 6"/>
    <w:basedOn w:val="Style_173"/>
    <w:unhideWhenUsed/>
    <w:qFormat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9">
    <w:name w:val="Heading 6 Char"/>
    <w:basedOn w:val="Style_177"/>
    <w:rPr>
      <w:rFonts w:ascii="Arial" w:hAnsi="Arial" w:eastAsia="Arial" w:cs="Arial"/>
      <w:b/>
      <w:sz w:val="22"/>
    </w:rPr>
  </w:style>
  <w:style w:type="paragraph" w:styleId="Style_10">
    <w:name w:val="Heading 7"/>
    <w:basedOn w:val="Style_173"/>
    <w:unhideWhenUsed/>
    <w:qFormat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1">
    <w:name w:val="Heading 7 Char"/>
    <w:basedOn w:val="Style_177"/>
    <w:rPr>
      <w:rFonts w:ascii="Arial" w:hAnsi="Arial" w:eastAsia="Arial" w:cs="Arial"/>
      <w:b/>
      <w:i/>
      <w:sz w:val="22"/>
    </w:rPr>
  </w:style>
  <w:style w:type="paragraph" w:styleId="Style_12">
    <w:name w:val="Heading 8"/>
    <w:basedOn w:val="Style_173"/>
    <w:unhideWhenUsed/>
    <w:qFormat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3">
    <w:name w:val="Heading 8 Char"/>
    <w:basedOn w:val="Style_177"/>
    <w:rPr>
      <w:rFonts w:ascii="Arial" w:hAnsi="Arial" w:eastAsia="Arial" w:cs="Arial"/>
      <w:i/>
      <w:sz w:val="22"/>
    </w:rPr>
  </w:style>
  <w:style w:type="paragraph" w:styleId="Style_14">
    <w:name w:val="Heading 9"/>
    <w:basedOn w:val="Style_173"/>
    <w:unhideWhenUsed/>
    <w:qFormat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5">
    <w:name w:val="Heading 9 Char"/>
    <w:basedOn w:val="Style_177"/>
    <w:rPr>
      <w:rFonts w:ascii="Arial" w:hAnsi="Arial" w:eastAsia="Arial" w:cs="Arial"/>
      <w:i/>
      <w:sz w:val="21"/>
    </w:rPr>
  </w:style>
  <w:style w:type="paragraph" w:styleId="Style_16">
    <w:name w:val="List Paragraph"/>
    <w:basedOn w:val="Style_173"/>
    <w:qFormat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paragraph" w:styleId="Style_17">
    <w:name w:val="No Spacing"/>
    <w:qFormat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8">
    <w:name w:val="Title"/>
    <w:basedOn w:val="Style_173"/>
    <w:qFormat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19">
    <w:name w:val="Title Char"/>
    <w:basedOn w:val="Style_177"/>
    <w:rPr>
      <w:rFonts w:ascii="Arial" w:hAnsi="Arial" w:eastAsia="Arial" w:cs="Arial"/>
      <w:sz w:val="48"/>
    </w:rPr>
  </w:style>
  <w:style w:type="paragraph" w:styleId="Style_20">
    <w:name w:val="Subtitle"/>
    <w:basedOn w:val="Style_173"/>
    <w:qFormat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21">
    <w:name w:val="Subtitle Char"/>
    <w:basedOn w:val="Style_177"/>
    <w:rPr>
      <w:rFonts w:ascii="Arial" w:hAnsi="Arial" w:eastAsia="Arial" w:cs="Arial"/>
      <w:sz w:val="24"/>
    </w:rPr>
  </w:style>
  <w:style w:type="paragraph" w:styleId="Style_22">
    <w:name w:val="Quote"/>
    <w:basedOn w:val="Style_173"/>
    <w:qFormat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23">
    <w:name w:val="Quote Char"/>
    <w:rPr>
      <w:rFonts w:ascii="Arial" w:hAnsi="Arial" w:eastAsia="Arial" w:cs="Arial"/>
      <w:i/>
      <w:sz w:val="24"/>
    </w:rPr>
  </w:style>
  <w:style w:type="paragraph" w:styleId="Style_24">
    <w:name w:val="Intense Quote"/>
    <w:basedOn w:val="Style_173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5">
    <w:name w:val="Intense Quote Char"/>
    <w:rPr>
      <w:rFonts w:ascii="Arial" w:hAnsi="Arial" w:eastAsia="Arial" w:cs="Arial"/>
      <w:i/>
      <w:sz w:val="24"/>
    </w:rPr>
  </w:style>
  <w:style w:type="character" w:styleId="Style_26">
    <w:name w:val="Header Char"/>
    <w:basedOn w:val="Style_177"/>
    <w:rPr>
      <w:rFonts w:ascii="Arial" w:hAnsi="Arial" w:eastAsia="Arial" w:cs="Arial"/>
      <w:sz w:val="24"/>
    </w:rPr>
  </w:style>
  <w:style w:type="character" w:styleId="Style_27">
    <w:name w:val="Footer Char"/>
    <w:basedOn w:val="Style_177"/>
    <w:rPr>
      <w:rFonts w:ascii="Arial" w:hAnsi="Arial" w:eastAsia="Arial" w:cs="Arial"/>
      <w:sz w:val="24"/>
    </w:rPr>
  </w:style>
  <w:style w:type="paragraph" w:styleId="Style_28">
    <w:name w:val="Caption"/>
    <w:basedOn w:val="Style_173"/>
    <w:semiHidden/>
    <w:unhideWhenUsed/>
    <w:qFormat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29">
    <w:name w:val="Caption Char"/>
    <w:basedOn w:val="Style_28"/>
    <w:rPr>
      <w:rFonts w:ascii="Arial" w:hAnsi="Arial" w:eastAsia="Arial" w:cs="Arial"/>
      <w:sz w:val="24"/>
    </w:rPr>
  </w:style>
  <w:style w:type="table" w:styleId="Style_30">
    <w:name w:val="Table Grid Light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1">
    <w:name w:val="Plain Table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2">
    <w:name w:val="Plain Table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3">
    <w:name w:val="Plain Table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4">
    <w:name w:val="Plain Table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5">
    <w:name w:val="Plain Table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6">
    <w:name w:val="Grid Table 1 Light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7">
    <w:name w:val="Grid Table 1 Light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Grid Table 1 Light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Grid Table 1 Light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1 Light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1 Light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1 Light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2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2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2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2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2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2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3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3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3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3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3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3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4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4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4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4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4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4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5 Dark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65">
    <w:name w:val="Grid Table 5 Dark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Style_66">
    <w:name w:val="Grid Table 5 Dark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Style_67">
    <w:name w:val="Grid Table 5 Dark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Style_68">
    <w:name w:val="Grid Table 5 Dark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Style_69">
    <w:name w:val="Grid Table 5 Dark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Style_70">
    <w:name w:val="Grid Table 5 Dark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Style_71">
    <w:name w:val="Grid Table 6 Colorful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2">
    <w:name w:val="Grid Table 6 Colorful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3">
    <w:name w:val="Grid Table 6 Colorful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4">
    <w:name w:val="Grid Table 6 Colorful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5">
    <w:name w:val="Grid Table 6 Colorful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6 Colorful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6 Colorful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7 Colorful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7 Colorful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7 Colorful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7 Colorful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7 Colorful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7 Colorful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7 Colorful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List Table 1 Light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List Table 1 Light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List Table 1 Light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List Table 1 Light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1 Light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1 Light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1 Light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2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2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2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2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2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2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3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3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3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3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3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3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4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4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4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4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4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4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5 Dark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14">
    <w:name w:val="List Table 5 Dark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Style_115">
    <w:name w:val="List Table 5 Dark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Style_116">
    <w:name w:val="List Table 5 Dark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Style_117">
    <w:name w:val="List Table 5 Dark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Style_118">
    <w:name w:val="List Table 5 Dark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Style_119">
    <w:name w:val="List Table 5 Dark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Style_120">
    <w:name w:val="List Table 6 Colorful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1">
    <w:name w:val="List Table 6 Colorful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2">
    <w:name w:val="List Table 6 Colorful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3">
    <w:name w:val="List Table 6 Colorful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4">
    <w:name w:val="List Table 6 Colorful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6 Colorful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6 Colorful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7 Colorful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7 Colorful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7 Colorful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7 Colorful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7 Colorful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7 Colorful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7 Colorful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ned - Accent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ned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ned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ned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ned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ned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ned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Bordered &amp; Lined - Accent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Bordered &amp; Lined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Bordered &amp; Lined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Bordered &amp; Lined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&amp; Lined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Bordered &amp; Lined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&amp; Lined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- Accent 1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- Accent 2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- Accent 3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 - Accent 4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- Accent 5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- Accent 6"/>
    <w:basedOn w:val="Style_178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55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Style_156">
    <w:name w:val="footnote text"/>
    <w:basedOn w:val="Style_173"/>
    <w:semiHidden/>
    <w:unhideWhenUsed/>
    <w:pPr>
      <w:spacing w:before="0" w:after="40" w:line="240" w:lineRule="auto"/>
      <w:jc w:val="left"/>
    </w:pPr>
    <w:rPr>
      <w:rFonts w:ascii="Arial" w:hAnsi="Arial" w:eastAsia="Arial" w:cs="Arial"/>
      <w:sz w:val="18"/>
    </w:rPr>
  </w:style>
  <w:style w:type="character" w:styleId="Style_157">
    <w:name w:val="Footnote Text Char"/>
    <w:rPr>
      <w:rFonts w:ascii="Arial" w:hAnsi="Arial" w:eastAsia="Arial" w:cs="Arial"/>
      <w:sz w:val="18"/>
    </w:rPr>
  </w:style>
  <w:style w:type="character" w:styleId="Style_158">
    <w:name w:val="footnote reference"/>
    <w:basedOn w:val="Style_177"/>
    <w:unhideWhenUsed/>
    <w:rPr>
      <w:rFonts w:ascii="Arial" w:hAnsi="Arial" w:eastAsia="Arial" w:cs="Arial"/>
      <w:sz w:val="24"/>
      <w:vertAlign w:val="superscript"/>
    </w:rPr>
  </w:style>
  <w:style w:type="paragraph" w:styleId="Style_159">
    <w:name w:val="endnote text"/>
    <w:basedOn w:val="Style_173"/>
    <w:semiHidden/>
    <w:unhideWhenUsed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60">
    <w:name w:val="Endnote Text Char"/>
    <w:rPr>
      <w:rFonts w:ascii="Arial" w:hAnsi="Arial" w:eastAsia="Arial" w:cs="Arial"/>
      <w:sz w:val="20"/>
    </w:rPr>
  </w:style>
  <w:style w:type="character" w:styleId="Style_161">
    <w:name w:val="endnote reference"/>
    <w:basedOn w:val="Style_177"/>
    <w:semiHidden/>
    <w:unhideWhenUsed/>
    <w:rPr>
      <w:rFonts w:ascii="Arial" w:hAnsi="Arial" w:eastAsia="Arial" w:cs="Arial"/>
      <w:sz w:val="24"/>
      <w:vertAlign w:val="superscript"/>
    </w:rPr>
  </w:style>
  <w:style w:type="paragraph" w:styleId="Style_162">
    <w:name w:val="toc 1"/>
    <w:basedOn w:val="Style_173"/>
    <w:unhideWhenUsed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63">
    <w:name w:val="toc 2"/>
    <w:basedOn w:val="Style_173"/>
    <w:unhideWhenUsed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64">
    <w:name w:val="toc 3"/>
    <w:basedOn w:val="Style_173"/>
    <w:unhideWhenUsed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65">
    <w:name w:val="toc 4"/>
    <w:basedOn w:val="Style_173"/>
    <w:unhideWhenUsed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66">
    <w:name w:val="toc 5"/>
    <w:basedOn w:val="Style_173"/>
    <w:unhideWhenUsed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67">
    <w:name w:val="toc 6"/>
    <w:basedOn w:val="Style_173"/>
    <w:unhideWhenUsed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68">
    <w:name w:val="toc 7"/>
    <w:basedOn w:val="Style_173"/>
    <w:unhideWhenUsed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69">
    <w:name w:val="toc 8"/>
    <w:basedOn w:val="Style_173"/>
    <w:unhideWhenUsed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70">
    <w:name w:val="toc 9"/>
    <w:basedOn w:val="Style_173"/>
    <w:unhideWhenUsed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71">
    <w:name w:val="TOC Heading"/>
    <w:unhideWhenUsed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2">
    <w:name w:val="table of figures"/>
    <w:basedOn w:val="Style_173"/>
    <w:unhideWhenUsed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3">
    <w:name w:val="Normal"/>
    <w:qFormat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paragraph" w:styleId="Style_174">
    <w:name w:val="Heading 1"/>
    <w:basedOn w:val="Style_173"/>
    <w:qFormat/>
    <w:pPr>
      <w:keepNext/>
      <w:spacing w:before="0" w:after="0" w:line="240" w:lineRule="auto"/>
      <w:ind w:left="0"/>
      <w:jc w:val="center"/>
      <w:outlineLvl w:val="0"/>
    </w:pPr>
    <w:rPr>
      <w:rFonts w:ascii="TimesNewRoman" w:hAnsi="TimesNewRoman" w:eastAsia="TimesNewRoman" w:cs="TimesNewRoman"/>
      <w:sz w:val="28"/>
    </w:rPr>
  </w:style>
  <w:style w:type="paragraph" w:styleId="Style_175">
    <w:name w:val="Heading 2"/>
    <w:basedOn w:val="Style_173"/>
    <w:qFormat/>
    <w:pPr>
      <w:keepNext/>
      <w:spacing w:before="240" w:after="60" w:line="240" w:lineRule="auto"/>
      <w:ind w:left="0"/>
      <w:jc w:val="left"/>
      <w:outlineLvl w:val="1"/>
    </w:pPr>
    <w:rPr>
      <w:rFonts w:ascii="Arial" w:hAnsi="Arial" w:eastAsia="Arial" w:cs="Arial"/>
      <w:b/>
      <w:i/>
      <w:sz w:val="28"/>
    </w:rPr>
  </w:style>
  <w:style w:type="paragraph" w:styleId="Style_176">
    <w:name w:val="Heading 3"/>
    <w:basedOn w:val="Style_173"/>
    <w:semiHidden/>
    <w:unhideWhenUsed/>
    <w:qFormat/>
    <w:pPr>
      <w:keepNext/>
      <w:spacing w:before="240" w:after="60" w:line="240" w:lineRule="auto"/>
      <w:ind w:left="0"/>
      <w:jc w:val="left"/>
      <w:outlineLvl w:val="2"/>
    </w:pPr>
    <w:rPr>
      <w:rFonts w:ascii="Cambria" w:hAnsi="Cambria" w:eastAsia="Cambria" w:cs="Cambria"/>
      <w:b/>
      <w:sz w:val="26"/>
    </w:rPr>
  </w:style>
  <w:style w:type="character" w:styleId="Style_177">
    <w:name w:val="Default Paragraph Font"/>
    <w:semiHidden/>
    <w:rPr>
      <w:rFonts w:ascii="TimesNewRoman" w:hAnsi="TimesNewRoman" w:eastAsia="TimesNewRoman" w:cs="TimesNewRoman"/>
      <w:sz w:val="24"/>
    </w:rPr>
  </w:style>
  <w:style w:type="table" w:styleId="Style_178">
    <w:name w:val="Normal Table"/>
    <w:semiHidden/>
    <w:unhideWhenUsed/>
    <w:pPr>
      <w:spacing w:before="0" w:after="200" w:line="276" w:lineRule="auto"/>
      <w:ind w:left="0"/>
      <w:jc w:val="left"/>
    </w:pPr>
    <w:rPr>
      <w:rFonts w:ascii="TimesNewRoman" w:hAnsi="TimesNewRoman" w:eastAsia="TimesNewRoman" w:cs="TimesNewRoman"/>
      <w:sz w:val="22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character" w:styleId="Style_179">
    <w:name w:val="Заголовок 1 Знак"/>
    <w:basedOn w:val="Style_177"/>
    <w:rPr>
      <w:rFonts w:ascii="Cambria" w:hAnsi="Cambria" w:eastAsia="Cambria" w:cs="Cambria"/>
      <w:b/>
      <w:sz w:val="32"/>
    </w:rPr>
  </w:style>
  <w:style w:type="character" w:styleId="Style_180">
    <w:name w:val="Заголовок 2 Знак"/>
    <w:basedOn w:val="Style_177"/>
    <w:semiHidden/>
    <w:rPr>
      <w:rFonts w:ascii="Cambria" w:hAnsi="Cambria" w:eastAsia="Cambria" w:cs="Cambria"/>
      <w:b/>
      <w:i/>
      <w:sz w:val="28"/>
    </w:rPr>
  </w:style>
  <w:style w:type="character" w:styleId="Style_181">
    <w:name w:val="Заголовок 3 Знак"/>
    <w:basedOn w:val="Style_177"/>
    <w:semiHidden/>
    <w:rPr>
      <w:rFonts w:ascii="Cambria" w:hAnsi="Cambria" w:eastAsia="Cambria" w:cs="Cambria"/>
      <w:b/>
      <w:sz w:val="26"/>
    </w:rPr>
  </w:style>
  <w:style w:type="paragraph" w:styleId="Style_182">
    <w:name w:val="Body Text Indent"/>
    <w:basedOn w:val="Style_173"/>
    <w:pPr>
      <w:spacing w:before="0" w:after="0" w:line="240" w:lineRule="auto"/>
      <w:ind w:left="0"/>
      <w:jc w:val="center"/>
    </w:pPr>
    <w:rPr>
      <w:rFonts w:ascii="TimesNewRoman" w:hAnsi="TimesNewRoman" w:eastAsia="TimesNewRoman" w:cs="TimesNewRoman"/>
      <w:sz w:val="28"/>
    </w:rPr>
  </w:style>
  <w:style w:type="character" w:styleId="Style_183">
    <w:name w:val="Основной текст с отступом Знак"/>
    <w:basedOn w:val="Style_177"/>
    <w:semiHidden/>
    <w:rPr>
      <w:rFonts w:ascii="TimesNewRoman" w:hAnsi="TimesNewRoman" w:eastAsia="TimesNewRoman" w:cs="TimesNewRoman"/>
      <w:sz w:val="24"/>
    </w:rPr>
  </w:style>
  <w:style w:type="paragraph" w:styleId="Style_184">
    <w:name w:val="Body Text Indent 2"/>
    <w:basedOn w:val="Style_173"/>
    <w:pPr>
      <w:spacing w:before="0" w:after="0" w:line="240" w:lineRule="auto"/>
      <w:ind w:left="0" w:firstLine="720"/>
      <w:jc w:val="left"/>
    </w:pPr>
    <w:rPr>
      <w:rFonts w:ascii="TimesNewRoman" w:hAnsi="TimesNewRoman" w:eastAsia="TimesNewRoman" w:cs="TimesNewRoman"/>
      <w:sz w:val="28"/>
    </w:rPr>
  </w:style>
  <w:style w:type="character" w:styleId="Style_185">
    <w:name w:val="Основной текст с отступом 2 Знак"/>
    <w:basedOn w:val="Style_177"/>
    <w:semiHidden/>
    <w:rPr>
      <w:rFonts w:ascii="TimesNewRoman" w:hAnsi="TimesNewRoman" w:eastAsia="TimesNewRoman" w:cs="TimesNewRoman"/>
      <w:sz w:val="24"/>
    </w:rPr>
  </w:style>
  <w:style w:type="paragraph" w:styleId="Style_186">
    <w:name w:val="Header"/>
    <w:basedOn w:val="Style_173"/>
    <w:pPr>
      <w:tabs>
        <w:tab w:val="center" w:pos="4153"/>
        <w:tab w:val="right" w:pos="8306"/>
      </w:tabs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8"/>
    </w:rPr>
  </w:style>
  <w:style w:type="character" w:styleId="Style_187">
    <w:name w:val="Верхний колонтитул Знак"/>
    <w:basedOn w:val="Style_177"/>
    <w:semiHidden/>
    <w:rPr>
      <w:rFonts w:ascii="TimesNewRoman" w:hAnsi="TimesNewRoman" w:eastAsia="TimesNewRoman" w:cs="TimesNewRoman"/>
      <w:sz w:val="24"/>
    </w:rPr>
  </w:style>
  <w:style w:type="paragraph" w:styleId="Style_188">
    <w:name w:val="Balloon Text"/>
    <w:basedOn w:val="Style_173"/>
    <w:semiHidden/>
    <w:pPr>
      <w:spacing w:before="0" w:after="0" w:line="240" w:lineRule="auto"/>
      <w:ind w:left="0"/>
      <w:jc w:val="left"/>
    </w:pPr>
    <w:rPr>
      <w:rFonts w:ascii="Tahoma" w:hAnsi="Tahoma" w:eastAsia="Tahoma" w:cs="Tahoma"/>
      <w:sz w:val="16"/>
    </w:rPr>
  </w:style>
  <w:style w:type="character" w:styleId="Style_189">
    <w:name w:val="Текст выноски Знак"/>
    <w:basedOn w:val="Style_177"/>
    <w:semiHidden/>
    <w:rPr>
      <w:rFonts w:ascii="Tahoma" w:hAnsi="Tahoma" w:eastAsia="Tahoma" w:cs="Tahoma"/>
      <w:sz w:val="16"/>
    </w:rPr>
  </w:style>
  <w:style w:type="table" w:styleId="Style_190">
    <w:name w:val="Table Grid"/>
    <w:basedOn w:val="Style_178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right w:w="108" w:type="dxa"/>
      </w:tblCellMar>
    </w:tblPr>
  </w:style>
  <w:style w:type="paragraph" w:styleId="Style_191">
    <w:name w:val="Normal (Web)"/>
    <w:basedOn w:val="Style_173"/>
    <w:pPr>
      <w:spacing w:before="100" w:beforeAutospacing="1" w:after="100" w:afterAutospacing="1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paragraph" w:styleId="Style_192">
    <w:name w:val="Footer"/>
    <w:basedOn w:val="Style_173"/>
    <w:pPr>
      <w:tabs>
        <w:tab w:val="center" w:pos="4677"/>
        <w:tab w:val="right" w:pos="9355"/>
      </w:tabs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character" w:styleId="Style_193">
    <w:name w:val="Нижний колонтитул Знак"/>
    <w:basedOn w:val="Style_177"/>
    <w:semiHidden/>
    <w:rPr>
      <w:rFonts w:ascii="TimesNewRoman" w:hAnsi="TimesNewRoman" w:eastAsia="TimesNewRoman" w:cs="TimesNewRoman"/>
      <w:sz w:val="24"/>
    </w:rPr>
  </w:style>
  <w:style w:type="paragraph" w:styleId="Style_194">
    <w:name w:val="ConsPlusNormal"/>
    <w:qFormat/>
    <w:pPr>
      <w:spacing w:before="0" w:after="0" w:line="240" w:lineRule="auto"/>
      <w:ind w:left="0"/>
      <w:jc w:val="left"/>
    </w:pPr>
    <w:rPr>
      <w:rFonts w:ascii="Calibri" w:hAnsi="Calibri" w:eastAsia="Calibri" w:cs="Calibri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lastModifiedBy/>
</cp:coreProperties>
</file>