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57EB" w14:textId="77777777" w:rsidR="00C35165" w:rsidRPr="00C35165" w:rsidRDefault="00C35165" w:rsidP="00C35165">
      <w:pPr>
        <w:autoSpaceDE/>
        <w:ind w:firstLine="5954"/>
        <w:jc w:val="center"/>
        <w:rPr>
          <w:sz w:val="28"/>
          <w:szCs w:val="28"/>
          <w:shd w:val="clear" w:color="auto" w:fill="FFFFFF"/>
        </w:rPr>
      </w:pPr>
      <w:r w:rsidRPr="00C35165">
        <w:rPr>
          <w:sz w:val="28"/>
          <w:szCs w:val="28"/>
          <w:shd w:val="clear" w:color="auto" w:fill="FFFFFF"/>
        </w:rPr>
        <w:t>ПРИЛОЖЕНИЕ</w:t>
      </w:r>
    </w:p>
    <w:p w14:paraId="10FAC9CF" w14:textId="77777777" w:rsidR="00C35165" w:rsidRPr="00C35165" w:rsidRDefault="00C35165" w:rsidP="00C35165">
      <w:pPr>
        <w:autoSpaceDE/>
        <w:ind w:firstLine="5954"/>
        <w:jc w:val="center"/>
        <w:rPr>
          <w:sz w:val="28"/>
          <w:szCs w:val="28"/>
          <w:shd w:val="clear" w:color="auto" w:fill="FFFFFF"/>
        </w:rPr>
      </w:pPr>
      <w:r w:rsidRPr="00C35165">
        <w:rPr>
          <w:sz w:val="28"/>
          <w:szCs w:val="28"/>
          <w:shd w:val="clear" w:color="auto" w:fill="FFFFFF"/>
        </w:rPr>
        <w:t>к постановлению Правительства</w:t>
      </w:r>
    </w:p>
    <w:p w14:paraId="001CD236" w14:textId="77777777" w:rsidR="00C35165" w:rsidRPr="00C35165" w:rsidRDefault="00C35165" w:rsidP="00C35165">
      <w:pPr>
        <w:autoSpaceDE/>
        <w:ind w:firstLine="5954"/>
        <w:jc w:val="center"/>
        <w:rPr>
          <w:sz w:val="28"/>
          <w:szCs w:val="28"/>
          <w:shd w:val="clear" w:color="auto" w:fill="FFFFFF"/>
        </w:rPr>
      </w:pPr>
      <w:r w:rsidRPr="00C35165">
        <w:rPr>
          <w:sz w:val="28"/>
          <w:szCs w:val="28"/>
          <w:shd w:val="clear" w:color="auto" w:fill="FFFFFF"/>
        </w:rPr>
        <w:t>Новосибирской области</w:t>
      </w:r>
    </w:p>
    <w:p w14:paraId="6CB90415" w14:textId="77777777" w:rsidR="00C35165" w:rsidRDefault="00C35165" w:rsidP="004B724C">
      <w:pPr>
        <w:widowControl w:val="0"/>
        <w:tabs>
          <w:tab w:val="left" w:pos="993"/>
        </w:tabs>
        <w:jc w:val="center"/>
        <w:rPr>
          <w:sz w:val="28"/>
          <w:szCs w:val="28"/>
        </w:rPr>
      </w:pPr>
    </w:p>
    <w:p w14:paraId="10DE88C1" w14:textId="77777777" w:rsidR="00C35165" w:rsidRDefault="00C35165" w:rsidP="004B724C">
      <w:pPr>
        <w:widowControl w:val="0"/>
        <w:tabs>
          <w:tab w:val="left" w:pos="993"/>
        </w:tabs>
        <w:jc w:val="center"/>
        <w:rPr>
          <w:sz w:val="28"/>
          <w:szCs w:val="28"/>
        </w:rPr>
      </w:pPr>
    </w:p>
    <w:p w14:paraId="4430FE00" w14:textId="77777777" w:rsidR="00C35165" w:rsidRDefault="00C35165" w:rsidP="004B724C">
      <w:pPr>
        <w:widowControl w:val="0"/>
        <w:tabs>
          <w:tab w:val="left" w:pos="993"/>
        </w:tabs>
        <w:jc w:val="center"/>
        <w:rPr>
          <w:sz w:val="28"/>
          <w:szCs w:val="28"/>
        </w:rPr>
      </w:pPr>
    </w:p>
    <w:p w14:paraId="268D0E15" w14:textId="77777777" w:rsidR="004B724C" w:rsidRPr="00C35165" w:rsidRDefault="00C35165" w:rsidP="004B724C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</w:t>
      </w:r>
    </w:p>
    <w:p w14:paraId="0C620B6E" w14:textId="77777777" w:rsidR="009122D9" w:rsidRPr="00C35165" w:rsidRDefault="004B724C" w:rsidP="009122D9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C35165">
        <w:rPr>
          <w:b/>
          <w:color w:val="000000"/>
          <w:sz w:val="28"/>
          <w:szCs w:val="28"/>
        </w:rPr>
        <w:t xml:space="preserve">оказания </w:t>
      </w:r>
      <w:r w:rsidR="009122D9" w:rsidRPr="00C35165">
        <w:rPr>
          <w:b/>
          <w:color w:val="000000"/>
          <w:sz w:val="28"/>
          <w:szCs w:val="28"/>
        </w:rPr>
        <w:t xml:space="preserve">государственной услуги </w:t>
      </w:r>
    </w:p>
    <w:p w14:paraId="285D3F99" w14:textId="77777777" w:rsidR="00730CE9" w:rsidRPr="00C35165" w:rsidRDefault="009122D9" w:rsidP="009122D9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C35165">
        <w:rPr>
          <w:b/>
          <w:color w:val="000000"/>
          <w:sz w:val="28"/>
          <w:szCs w:val="28"/>
        </w:rPr>
        <w:t>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</w:p>
    <w:p w14:paraId="1C5D92BF" w14:textId="77777777" w:rsidR="009122D9" w:rsidRDefault="009122D9" w:rsidP="009122D9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p w14:paraId="4CD36BC6" w14:textId="77777777" w:rsidR="00C35165" w:rsidRPr="00C35165" w:rsidRDefault="00C35165" w:rsidP="009122D9">
      <w:pPr>
        <w:widowControl w:val="0"/>
        <w:tabs>
          <w:tab w:val="left" w:pos="993"/>
        </w:tabs>
        <w:jc w:val="center"/>
        <w:rPr>
          <w:b/>
          <w:color w:val="000000"/>
          <w:sz w:val="28"/>
          <w:szCs w:val="28"/>
        </w:rPr>
      </w:pPr>
    </w:p>
    <w:tbl>
      <w:tblPr>
        <w:tblW w:w="10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4679"/>
        <w:gridCol w:w="1843"/>
        <w:gridCol w:w="1701"/>
      </w:tblGrid>
      <w:tr w:rsidR="00C35165" w:rsidRPr="00850550" w14:paraId="37EF3C22" w14:textId="77777777" w:rsidTr="00242425">
        <w:trPr>
          <w:trHeight w:val="864"/>
        </w:trPr>
        <w:tc>
          <w:tcPr>
            <w:tcW w:w="2127" w:type="dxa"/>
            <w:tcBorders>
              <w:right w:val="single" w:sz="4" w:space="0" w:color="auto"/>
            </w:tcBorders>
          </w:tcPr>
          <w:p w14:paraId="65DA6238" w14:textId="77777777" w:rsidR="00C35165" w:rsidRPr="00850550" w:rsidRDefault="00C35165" w:rsidP="00C35165">
            <w:pPr>
              <w:ind w:right="35"/>
              <w:jc w:val="center"/>
            </w:pPr>
            <w:r w:rsidRPr="00850550">
              <w:t xml:space="preserve">Наименование </w:t>
            </w:r>
            <w:r>
              <w:t xml:space="preserve">государственной </w:t>
            </w:r>
            <w:r w:rsidRPr="00850550">
              <w:t>услуг</w:t>
            </w:r>
            <w:r>
              <w:t>е</w:t>
            </w:r>
          </w:p>
        </w:tc>
        <w:tc>
          <w:tcPr>
            <w:tcW w:w="4679" w:type="dxa"/>
          </w:tcPr>
          <w:p w14:paraId="05F6EFA4" w14:textId="77777777" w:rsidR="00C35165" w:rsidRPr="00850550" w:rsidRDefault="00C35165" w:rsidP="00C35165">
            <w:pPr>
              <w:ind w:left="-103" w:right="-142"/>
              <w:jc w:val="center"/>
            </w:pPr>
            <w:r>
              <w:t>Требования к государственной услуге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540C44" w14:textId="77777777" w:rsidR="00C35165" w:rsidRPr="00850550" w:rsidRDefault="00C35165" w:rsidP="00C35165">
            <w:pPr>
              <w:ind w:right="34"/>
              <w:jc w:val="center"/>
            </w:pPr>
            <w:r>
              <w:t>Срок</w:t>
            </w:r>
            <w:r w:rsidRPr="00850550">
              <w:t xml:space="preserve"> предоставления </w:t>
            </w:r>
            <w:r>
              <w:t xml:space="preserve">государственной </w:t>
            </w:r>
            <w:r w:rsidRPr="00850550">
              <w:t>услуги</w:t>
            </w:r>
          </w:p>
        </w:tc>
        <w:tc>
          <w:tcPr>
            <w:tcW w:w="1701" w:type="dxa"/>
          </w:tcPr>
          <w:p w14:paraId="4C67748E" w14:textId="77777777" w:rsidR="00C35165" w:rsidRPr="00850550" w:rsidRDefault="00C35165" w:rsidP="00C35165">
            <w:pPr>
              <w:jc w:val="center"/>
            </w:pPr>
            <w:r w:rsidRPr="00850550">
              <w:t xml:space="preserve">Показатели </w:t>
            </w:r>
            <w:r w:rsidRPr="00730CE9">
              <w:t>результат</w:t>
            </w:r>
            <w:r>
              <w:t>а</w:t>
            </w:r>
            <w:r w:rsidRPr="00730CE9">
              <w:t xml:space="preserve"> предоставления государственной услуги</w:t>
            </w:r>
          </w:p>
        </w:tc>
      </w:tr>
      <w:tr w:rsidR="00C35165" w:rsidRPr="00850550" w14:paraId="029FF862" w14:textId="77777777" w:rsidTr="00242425">
        <w:trPr>
          <w:trHeight w:val="864"/>
        </w:trPr>
        <w:tc>
          <w:tcPr>
            <w:tcW w:w="2127" w:type="dxa"/>
            <w:tcBorders>
              <w:right w:val="single" w:sz="4" w:space="0" w:color="auto"/>
            </w:tcBorders>
          </w:tcPr>
          <w:p w14:paraId="6FE2C84E" w14:textId="77777777" w:rsidR="00C35165" w:rsidRPr="00850550" w:rsidRDefault="00C35165" w:rsidP="00C35165">
            <w:pPr>
              <w:jc w:val="center"/>
            </w:pPr>
            <w:r w:rsidRPr="00730CE9">
              <w:t>Создание условий в Новосибирской области для обеспечения отдельных категорий граждан возможностью путешествовать с целью раскрытия туристского потенциала Российской Федерации</w:t>
            </w:r>
          </w:p>
        </w:tc>
        <w:tc>
          <w:tcPr>
            <w:tcW w:w="4679" w:type="dxa"/>
          </w:tcPr>
          <w:p w14:paraId="6A2B3E03" w14:textId="77777777" w:rsidR="00C35165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1. </w:t>
            </w:r>
            <w:r w:rsidRPr="0027122F">
              <w:rPr>
                <w:rFonts w:eastAsiaTheme="minorHAnsi"/>
                <w:lang w:eastAsia="en-US"/>
              </w:rPr>
              <w:t>Поездка по Новосибирской области продолжительностью не менее 24 часов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17F6E5AA" w14:textId="77777777" w:rsidR="00C35165" w:rsidRPr="00D70861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t xml:space="preserve">2. Категория потребителей туристского продукта - учащиеся 5 - 9 классов </w:t>
            </w:r>
            <w:r w:rsidRPr="00D70861">
              <w:t>Новосибирской области</w:t>
            </w:r>
            <w:r>
              <w:t>.</w:t>
            </w:r>
          </w:p>
          <w:p w14:paraId="75D565CC" w14:textId="77777777" w:rsidR="00C35165" w:rsidRPr="00D70861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3. </w:t>
            </w:r>
            <w:r w:rsidRPr="00D70861">
              <w:rPr>
                <w:rFonts w:eastAsiaTheme="minorHAnsi"/>
                <w:lang w:eastAsia="en-US"/>
              </w:rPr>
              <w:t>Наличие у исполнителя государственной услуги статуса социального предприятия и/или документа, подтверждающего наличие добровольной сертификации соответствия туроператоров в сфере организации детского туризма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16AF4869" w14:textId="77777777" w:rsidR="00C35165" w:rsidRPr="00D70861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4. </w:t>
            </w:r>
            <w:r w:rsidRPr="00D70861">
              <w:rPr>
                <w:rFonts w:eastAsiaTheme="minorHAnsi"/>
                <w:lang w:eastAsia="en-US"/>
              </w:rPr>
              <w:t xml:space="preserve">Соответствие туристского продукта ГОСТ Р 54605-2017 </w:t>
            </w:r>
            <w:r>
              <w:rPr>
                <w:rFonts w:eastAsiaTheme="minorHAnsi"/>
                <w:lang w:eastAsia="en-US"/>
              </w:rPr>
              <w:t>«</w:t>
            </w:r>
            <w:r w:rsidRPr="00D70861">
              <w:rPr>
                <w:rFonts w:eastAsiaTheme="minorHAnsi"/>
                <w:lang w:eastAsia="en-US"/>
              </w:rPr>
              <w:t>Туристские услуги. Услуги детского туризма. Общие требования</w:t>
            </w:r>
            <w:r>
              <w:rPr>
                <w:rFonts w:eastAsiaTheme="minorHAnsi"/>
                <w:lang w:eastAsia="en-US"/>
              </w:rPr>
              <w:t>».</w:t>
            </w:r>
          </w:p>
          <w:p w14:paraId="5D799D03" w14:textId="173E3A23" w:rsidR="00C35165" w:rsidRPr="00C93DA4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5. </w:t>
            </w:r>
            <w:r w:rsidRPr="00D70861">
              <w:rPr>
                <w:rFonts w:eastAsiaTheme="minorHAnsi"/>
                <w:lang w:eastAsia="en-US"/>
              </w:rPr>
              <w:t xml:space="preserve">Цель туристского продукта </w:t>
            </w:r>
            <w:r w:rsidR="00A812DC">
              <w:rPr>
                <w:rFonts w:eastAsiaTheme="minorHAnsi"/>
                <w:lang w:eastAsia="en-US"/>
              </w:rPr>
              <w:t>–</w:t>
            </w:r>
            <w:r w:rsidRPr="00D70861">
              <w:rPr>
                <w:rFonts w:eastAsiaTheme="minorHAnsi"/>
                <w:lang w:eastAsia="en-US"/>
              </w:rPr>
              <w:t xml:space="preserve"> знакомство</w:t>
            </w:r>
            <w:r w:rsidR="00A812DC">
              <w:rPr>
                <w:rFonts w:eastAsiaTheme="minorHAnsi"/>
                <w:lang w:eastAsia="en-US"/>
              </w:rPr>
              <w:t xml:space="preserve"> </w:t>
            </w:r>
            <w:r w:rsidRPr="00D70861">
              <w:rPr>
                <w:rFonts w:eastAsiaTheme="minorHAnsi"/>
                <w:lang w:eastAsia="en-US"/>
              </w:rPr>
              <w:t xml:space="preserve">потребителей государственной услуги с историей, культурой, традициями, природой Новосибирской области и Российской Федерацией, лицами, </w:t>
            </w:r>
            <w:r w:rsidRPr="00C93DA4">
              <w:rPr>
                <w:rFonts w:eastAsiaTheme="minorHAnsi"/>
                <w:lang w:eastAsia="en-US"/>
              </w:rPr>
              <w:t>внесшим</w:t>
            </w:r>
            <w:r w:rsidR="00FC71CD">
              <w:rPr>
                <w:rFonts w:eastAsiaTheme="minorHAnsi"/>
                <w:lang w:eastAsia="en-US"/>
              </w:rPr>
              <w:t>и весомый вклад в его развитие.</w:t>
            </w:r>
          </w:p>
          <w:p w14:paraId="1D897720" w14:textId="49491559" w:rsidR="00C35165" w:rsidRPr="00C35165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strike/>
                <w:lang w:eastAsia="en-US"/>
              </w:rPr>
            </w:pPr>
            <w:r>
              <w:t>6. </w:t>
            </w:r>
            <w:r w:rsidRPr="00C93DA4">
              <w:t>Гостиницы в составе туристского продукта должны иметь категорию «три звезды» и выше, присвоенную в соответствии с положением о классификации гостиниц, утвержденным Правительством Российской Федерации</w:t>
            </w:r>
            <w:r>
              <w:t>.</w:t>
            </w:r>
            <w:r w:rsidRPr="00C93DA4">
              <w:t xml:space="preserve"> </w:t>
            </w:r>
            <w:bookmarkStart w:id="0" w:name="_GoBack"/>
            <w:bookmarkEnd w:id="0"/>
          </w:p>
          <w:p w14:paraId="3DABC3D8" w14:textId="77777777" w:rsidR="00C35165" w:rsidRPr="002E1580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7. </w:t>
            </w:r>
            <w:r w:rsidRPr="002E1580">
              <w:rPr>
                <w:rFonts w:eastAsiaTheme="minorHAnsi"/>
                <w:lang w:eastAsia="en-US"/>
              </w:rPr>
              <w:t>Обе</w:t>
            </w:r>
            <w:r w:rsidR="00A812DC">
              <w:rPr>
                <w:rFonts w:eastAsiaTheme="minorHAnsi"/>
                <w:lang w:eastAsia="en-US"/>
              </w:rPr>
              <w:t>спечение питанием потребителей г</w:t>
            </w:r>
            <w:r w:rsidRPr="002E1580">
              <w:rPr>
                <w:rFonts w:eastAsiaTheme="minorHAnsi"/>
                <w:lang w:eastAsia="en-US"/>
              </w:rPr>
              <w:t>осударственной услуги в соответствии с Санитарно-эпидемиологическими правилами и нормативами 2.3/2.4.3590-20. Для потребителей государственной услуги предоставляется трехразовое питание с перерывами между приемами пищи не более 4 часов. Питание должно быть рациональным, полноценным, разнообразным и соответствовать физиологическим потребностям потребителей государственной услуги.</w:t>
            </w:r>
            <w:r>
              <w:rPr>
                <w:rFonts w:eastAsiaTheme="minorHAnsi"/>
                <w:lang w:eastAsia="en-US"/>
              </w:rPr>
              <w:t xml:space="preserve"> О</w:t>
            </w:r>
            <w:r w:rsidRPr="002E1580">
              <w:rPr>
                <w:rFonts w:eastAsiaTheme="minorHAnsi"/>
                <w:lang w:eastAsia="en-US"/>
              </w:rPr>
              <w:t xml:space="preserve">рганизуется питьевой режим (не менее </w:t>
            </w:r>
            <w:r>
              <w:rPr>
                <w:rFonts w:eastAsiaTheme="minorHAnsi"/>
                <w:lang w:eastAsia="en-US"/>
              </w:rPr>
              <w:t xml:space="preserve">одного </w:t>
            </w:r>
            <w:r w:rsidRPr="002E1580">
              <w:rPr>
                <w:rFonts w:eastAsiaTheme="minorHAnsi"/>
                <w:lang w:eastAsia="en-US"/>
              </w:rPr>
              <w:t>литр</w:t>
            </w:r>
            <w:r>
              <w:rPr>
                <w:rFonts w:eastAsiaTheme="minorHAnsi"/>
                <w:lang w:eastAsia="en-US"/>
              </w:rPr>
              <w:t>а</w:t>
            </w:r>
            <w:r w:rsidRPr="002E1580">
              <w:rPr>
                <w:rFonts w:eastAsiaTheme="minorHAnsi"/>
                <w:lang w:eastAsia="en-US"/>
              </w:rPr>
              <w:t xml:space="preserve"> на человека)</w:t>
            </w:r>
            <w:r w:rsidR="00A812DC">
              <w:rPr>
                <w:rFonts w:eastAsiaTheme="minorHAnsi"/>
                <w:lang w:eastAsia="en-US"/>
              </w:rPr>
              <w:t>.</w:t>
            </w:r>
          </w:p>
          <w:p w14:paraId="0184F84F" w14:textId="77777777" w:rsidR="00C35165" w:rsidRPr="008A325E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8. </w:t>
            </w:r>
            <w:r w:rsidRPr="008A325E">
              <w:rPr>
                <w:rFonts w:eastAsiaTheme="minorHAnsi"/>
                <w:lang w:eastAsia="en-US"/>
              </w:rPr>
              <w:t>Экскурсио</w:t>
            </w:r>
            <w:r w:rsidR="00A812DC">
              <w:rPr>
                <w:rFonts w:eastAsiaTheme="minorHAnsi"/>
                <w:lang w:eastAsia="en-US"/>
              </w:rPr>
              <w:t>нное обслуживание потребителей г</w:t>
            </w:r>
            <w:r w:rsidRPr="008A325E">
              <w:rPr>
                <w:rFonts w:eastAsiaTheme="minorHAnsi"/>
                <w:lang w:eastAsia="en-US"/>
              </w:rPr>
              <w:t>осударственной услуги в соответствии с требованиями Межгосударственного стандарта 57807-2017.</w:t>
            </w:r>
          </w:p>
          <w:p w14:paraId="6536A312" w14:textId="77777777" w:rsidR="00C35165" w:rsidRPr="008A325E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9. </w:t>
            </w:r>
            <w:r w:rsidR="00A812DC">
              <w:rPr>
                <w:rFonts w:eastAsiaTheme="minorHAnsi"/>
                <w:lang w:eastAsia="en-US"/>
              </w:rPr>
              <w:t>Посещение потребителямиг</w:t>
            </w:r>
            <w:r w:rsidRPr="008A325E">
              <w:rPr>
                <w:rFonts w:eastAsiaTheme="minorHAnsi"/>
                <w:lang w:eastAsia="en-US"/>
              </w:rPr>
              <w:t>Государственной услуги не менее двух объектов туристского показа.</w:t>
            </w:r>
          </w:p>
          <w:p w14:paraId="7C1AE877" w14:textId="77777777" w:rsidR="00C35165" w:rsidRDefault="00C35165" w:rsidP="00C35165">
            <w:pPr>
              <w:pStyle w:val="a4"/>
              <w:tabs>
                <w:tab w:val="left" w:pos="601"/>
              </w:tabs>
              <w:adjustRightInd w:val="0"/>
              <w:spacing w:before="20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10. </w:t>
            </w:r>
            <w:r w:rsidRPr="002E1580">
              <w:rPr>
                <w:rFonts w:eastAsiaTheme="minorHAnsi"/>
                <w:lang w:eastAsia="en-US"/>
              </w:rPr>
              <w:t>Транспор</w:t>
            </w:r>
            <w:r w:rsidR="00A812DC">
              <w:rPr>
                <w:rFonts w:eastAsiaTheme="minorHAnsi"/>
                <w:lang w:eastAsia="en-US"/>
              </w:rPr>
              <w:t>тное обслуживание потребителей г</w:t>
            </w:r>
            <w:r w:rsidRPr="002E1580">
              <w:rPr>
                <w:rFonts w:eastAsiaTheme="minorHAnsi"/>
                <w:lang w:eastAsia="en-US"/>
              </w:rPr>
              <w:t xml:space="preserve">осударственной услуги от места сбора до места назначения и обратно с соблюдением для групповых туров </w:t>
            </w:r>
            <w:r w:rsidRPr="00A812DC">
              <w:rPr>
                <w:rFonts w:eastAsiaTheme="minorHAnsi"/>
                <w:lang w:eastAsia="en-US"/>
              </w:rPr>
              <w:t xml:space="preserve">требований постановления Правительства </w:t>
            </w:r>
            <w:r w:rsidRPr="002E1580">
              <w:rPr>
                <w:rFonts w:eastAsiaTheme="minorHAnsi"/>
                <w:lang w:eastAsia="en-US"/>
              </w:rPr>
              <w:t xml:space="preserve">Российской Федерации от 23.09.2020 </w:t>
            </w:r>
            <w:r w:rsidR="00A812DC">
              <w:rPr>
                <w:rFonts w:eastAsiaTheme="minorHAnsi"/>
                <w:lang w:eastAsia="en-US"/>
              </w:rPr>
              <w:t>№</w:t>
            </w:r>
            <w:r w:rsidRPr="002E1580">
              <w:rPr>
                <w:rFonts w:eastAsiaTheme="minorHAnsi"/>
                <w:lang w:eastAsia="en-US"/>
              </w:rPr>
              <w:t xml:space="preserve"> 1527 </w:t>
            </w:r>
            <w:r>
              <w:rPr>
                <w:rFonts w:eastAsiaTheme="minorHAnsi"/>
                <w:lang w:eastAsia="en-US"/>
              </w:rPr>
              <w:t>«</w:t>
            </w:r>
            <w:r w:rsidRPr="002E1580">
              <w:rPr>
                <w:rFonts w:eastAsiaTheme="minorHAnsi"/>
                <w:lang w:eastAsia="en-US"/>
              </w:rPr>
              <w:t>Об утверждении Правил организованной перевозки группы детей автобусами</w:t>
            </w:r>
            <w:r w:rsidRPr="00A812DC">
              <w:rPr>
                <w:rFonts w:eastAsiaTheme="minorHAnsi"/>
                <w:lang w:eastAsia="en-US"/>
              </w:rPr>
              <w:t>»</w:t>
            </w:r>
            <w:r w:rsidR="00A812DC" w:rsidRPr="00A812DC">
              <w:rPr>
                <w:rFonts w:eastAsiaTheme="minorHAnsi"/>
                <w:lang w:eastAsia="en-US"/>
              </w:rPr>
              <w:t xml:space="preserve">, </w:t>
            </w:r>
            <w:r w:rsidRPr="00A812DC">
              <w:rPr>
                <w:rFonts w:eastAsiaTheme="minorHAnsi"/>
                <w:lang w:eastAsia="en-US"/>
              </w:rPr>
              <w:t xml:space="preserve">ГОСТ 35552-2015 </w:t>
            </w:r>
            <w:r>
              <w:rPr>
                <w:rFonts w:eastAsiaTheme="minorHAnsi"/>
                <w:lang w:eastAsia="en-US"/>
              </w:rPr>
              <w:t>«</w:t>
            </w:r>
            <w:r w:rsidRPr="002E1580">
              <w:rPr>
                <w:rFonts w:eastAsiaTheme="minorHAnsi"/>
                <w:lang w:eastAsia="en-US"/>
              </w:rPr>
              <w:t>Межгосударственный стандарт. Автобусы для перевозки детей. Технические</w:t>
            </w:r>
            <w:r>
              <w:rPr>
                <w:rFonts w:eastAsiaTheme="minorHAnsi"/>
                <w:lang w:eastAsia="en-US"/>
              </w:rPr>
              <w:t xml:space="preserve"> требования и методы испытаний».</w:t>
            </w:r>
          </w:p>
          <w:p w14:paraId="2F551D5C" w14:textId="77777777" w:rsidR="00C35165" w:rsidRPr="002E1580" w:rsidRDefault="00C35165" w:rsidP="00C35165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11. </w:t>
            </w:r>
            <w:r w:rsidRPr="002E1580">
              <w:rPr>
                <w:rFonts w:eastAsiaTheme="minorHAnsi"/>
                <w:lang w:eastAsia="en-US"/>
              </w:rPr>
              <w:t xml:space="preserve">Требование к групповому сопровождению потребителей </w:t>
            </w:r>
            <w:r w:rsidR="00A812DC">
              <w:rPr>
                <w:rFonts w:eastAsiaTheme="minorHAnsi"/>
                <w:lang w:eastAsia="en-US"/>
              </w:rPr>
              <w:t>г</w:t>
            </w:r>
            <w:r w:rsidRPr="002E1580">
              <w:rPr>
                <w:rFonts w:eastAsiaTheme="minorHAnsi"/>
                <w:lang w:eastAsia="en-US"/>
              </w:rPr>
              <w:t>осударственной услуги - не менее одного сопр</w:t>
            </w:r>
            <w:r w:rsidR="00A812DC">
              <w:rPr>
                <w:rFonts w:eastAsiaTheme="minorHAnsi"/>
                <w:lang w:eastAsia="en-US"/>
              </w:rPr>
              <w:t>овождающего на 10 потребителей г</w:t>
            </w:r>
            <w:r w:rsidRPr="002E1580">
              <w:rPr>
                <w:rFonts w:eastAsiaTheme="minorHAnsi"/>
                <w:lang w:eastAsia="en-US"/>
              </w:rPr>
              <w:t>осударственной услуги.</w:t>
            </w:r>
          </w:p>
          <w:p w14:paraId="6F541D46" w14:textId="77777777" w:rsidR="00C35165" w:rsidRDefault="00C35165" w:rsidP="00A812DC">
            <w:pPr>
              <w:pStyle w:val="a4"/>
              <w:tabs>
                <w:tab w:val="left" w:pos="601"/>
              </w:tabs>
              <w:adjustRightInd w:val="0"/>
              <w:ind w:left="0" w:firstLine="89"/>
              <w:jc w:val="both"/>
            </w:pPr>
            <w:r>
              <w:rPr>
                <w:rFonts w:eastAsiaTheme="minorHAnsi"/>
                <w:lang w:eastAsia="en-US"/>
              </w:rPr>
              <w:t>12. </w:t>
            </w:r>
            <w:r w:rsidRPr="008A325E">
              <w:rPr>
                <w:rFonts w:eastAsiaTheme="minorHAnsi"/>
                <w:lang w:eastAsia="en-US"/>
              </w:rPr>
              <w:t xml:space="preserve">Наличие сформированного исполнителем </w:t>
            </w:r>
            <w:r w:rsidR="00A812DC">
              <w:rPr>
                <w:rFonts w:eastAsiaTheme="minorHAnsi"/>
                <w:lang w:eastAsia="en-US"/>
              </w:rPr>
              <w:t xml:space="preserve">государственной </w:t>
            </w:r>
            <w:r w:rsidRPr="008A325E">
              <w:rPr>
                <w:rFonts w:eastAsiaTheme="minorHAnsi"/>
                <w:lang w:eastAsia="en-US"/>
              </w:rPr>
              <w:t xml:space="preserve">услуги маршрута перевозки, содержащего сведения об адресе места выезда (места сбора), о наименовании объектов туристского показа по пути следования, названии и адресе средства размещения, в котором будут размещаться потребители </w:t>
            </w:r>
            <w:r w:rsidR="00A812DC">
              <w:rPr>
                <w:rFonts w:eastAsiaTheme="minorHAnsi"/>
                <w:lang w:eastAsia="en-US"/>
              </w:rPr>
              <w:t>г</w:t>
            </w:r>
            <w:r w:rsidRPr="008A325E">
              <w:rPr>
                <w:rFonts w:eastAsiaTheme="minorHAnsi"/>
                <w:lang w:eastAsia="en-US"/>
              </w:rPr>
              <w:t>осударственной услуги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F3F1E1" w14:textId="77777777" w:rsidR="00C35165" w:rsidRPr="00850550" w:rsidRDefault="00A812DC" w:rsidP="00C35165">
            <w:pPr>
              <w:pStyle w:val="a4"/>
              <w:tabs>
                <w:tab w:val="left" w:pos="325"/>
              </w:tabs>
              <w:adjustRightInd w:val="0"/>
              <w:ind w:left="0" w:right="34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О</w:t>
            </w:r>
            <w:r w:rsidR="00C35165" w:rsidRPr="008A325E">
              <w:rPr>
                <w:rFonts w:eastAsiaTheme="minorHAnsi"/>
                <w:lang w:eastAsia="en-US"/>
              </w:rPr>
              <w:t>пределяется индивидуально в договоре об оказании социальной услуги</w:t>
            </w:r>
          </w:p>
        </w:tc>
        <w:tc>
          <w:tcPr>
            <w:tcW w:w="1701" w:type="dxa"/>
          </w:tcPr>
          <w:p w14:paraId="11930A80" w14:textId="77777777" w:rsidR="00C35165" w:rsidRDefault="00A812DC" w:rsidP="00C35165">
            <w:pPr>
              <w:pStyle w:val="a4"/>
              <w:tabs>
                <w:tab w:val="left" w:pos="325"/>
              </w:tabs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C35165" w:rsidRPr="008A325E">
              <w:rPr>
                <w:rFonts w:eastAsiaTheme="minorHAnsi"/>
                <w:lang w:eastAsia="en-US"/>
              </w:rPr>
              <w:t>олнота и своевременность предоставления социальной услуги в соответствии с настоящим стандартом</w:t>
            </w:r>
            <w:r w:rsidR="00C35165">
              <w:rPr>
                <w:rFonts w:eastAsiaTheme="minorHAnsi"/>
                <w:lang w:eastAsia="en-US"/>
              </w:rPr>
              <w:t>;</w:t>
            </w:r>
          </w:p>
          <w:p w14:paraId="51068819" w14:textId="77777777" w:rsidR="00C35165" w:rsidRPr="00850550" w:rsidRDefault="00C35165" w:rsidP="00A812DC">
            <w:pPr>
              <w:pStyle w:val="a4"/>
              <w:tabs>
                <w:tab w:val="left" w:pos="325"/>
              </w:tabs>
              <w:adjustRightInd w:val="0"/>
              <w:ind w:left="0"/>
              <w:jc w:val="both"/>
            </w:pPr>
            <w:r w:rsidRPr="008A325E">
              <w:rPr>
                <w:rFonts w:eastAsiaTheme="minorHAnsi"/>
                <w:lang w:eastAsia="en-US"/>
              </w:rPr>
              <w:t>удовлетворенность качеством предоставляемой социальной услуги (отсутствие обоснованных жалоб)</w:t>
            </w:r>
          </w:p>
        </w:tc>
      </w:tr>
    </w:tbl>
    <w:p w14:paraId="4E087E26" w14:textId="77777777" w:rsidR="004B724C" w:rsidRDefault="004B724C" w:rsidP="004B724C">
      <w:pPr>
        <w:widowControl w:val="0"/>
        <w:tabs>
          <w:tab w:val="left" w:pos="993"/>
        </w:tabs>
        <w:jc w:val="center"/>
        <w:rPr>
          <w:color w:val="000000"/>
          <w:sz w:val="28"/>
          <w:szCs w:val="28"/>
        </w:rPr>
      </w:pPr>
    </w:p>
    <w:p w14:paraId="36DC5AA3" w14:textId="77777777" w:rsidR="00C35165" w:rsidRDefault="00C35165" w:rsidP="004B724C">
      <w:pPr>
        <w:widowControl w:val="0"/>
        <w:tabs>
          <w:tab w:val="left" w:pos="993"/>
        </w:tabs>
        <w:jc w:val="center"/>
        <w:rPr>
          <w:color w:val="000000"/>
          <w:sz w:val="28"/>
          <w:szCs w:val="28"/>
        </w:rPr>
      </w:pPr>
    </w:p>
    <w:p w14:paraId="3E8E0019" w14:textId="77777777" w:rsidR="00C35165" w:rsidRDefault="00C35165" w:rsidP="004B724C">
      <w:pPr>
        <w:widowControl w:val="0"/>
        <w:tabs>
          <w:tab w:val="left" w:pos="993"/>
        </w:tabs>
        <w:jc w:val="center"/>
        <w:rPr>
          <w:color w:val="000000"/>
          <w:sz w:val="28"/>
          <w:szCs w:val="28"/>
        </w:rPr>
      </w:pPr>
    </w:p>
    <w:p w14:paraId="68A69399" w14:textId="77777777" w:rsidR="00C35165" w:rsidRDefault="00C35165" w:rsidP="004B724C">
      <w:pPr>
        <w:widowControl w:val="0"/>
        <w:tabs>
          <w:tab w:val="left" w:pos="99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C35165" w:rsidSect="00A812D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D849" w14:textId="77777777" w:rsidR="002A407E" w:rsidRDefault="002A407E" w:rsidP="00A812DC">
      <w:r>
        <w:separator/>
      </w:r>
    </w:p>
  </w:endnote>
  <w:endnote w:type="continuationSeparator" w:id="0">
    <w:p w14:paraId="0FC6262B" w14:textId="77777777" w:rsidR="002A407E" w:rsidRDefault="002A407E" w:rsidP="00A8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A39D" w14:textId="77777777" w:rsidR="002A407E" w:rsidRDefault="002A407E" w:rsidP="00A812DC">
      <w:r>
        <w:separator/>
      </w:r>
    </w:p>
  </w:footnote>
  <w:footnote w:type="continuationSeparator" w:id="0">
    <w:p w14:paraId="33652641" w14:textId="77777777" w:rsidR="002A407E" w:rsidRDefault="002A407E" w:rsidP="00A8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288404"/>
      <w:docPartObj>
        <w:docPartGallery w:val="Page Numbers (Top of Page)"/>
        <w:docPartUnique/>
      </w:docPartObj>
    </w:sdtPr>
    <w:sdtEndPr/>
    <w:sdtContent>
      <w:p w14:paraId="036E46D9" w14:textId="7A211933" w:rsidR="00A812DC" w:rsidRPr="00A812DC" w:rsidRDefault="00A812DC">
        <w:pPr>
          <w:pStyle w:val="ac"/>
          <w:jc w:val="center"/>
        </w:pPr>
        <w:r w:rsidRPr="00A812DC">
          <w:fldChar w:fldCharType="begin"/>
        </w:r>
        <w:r w:rsidRPr="00A812DC">
          <w:instrText>PAGE   \* MERGEFORMAT</w:instrText>
        </w:r>
        <w:r w:rsidRPr="00A812DC">
          <w:fldChar w:fldCharType="separate"/>
        </w:r>
        <w:r w:rsidR="00FC71CD">
          <w:rPr>
            <w:noProof/>
          </w:rPr>
          <w:t>2</w:t>
        </w:r>
        <w:r w:rsidRPr="00A812DC">
          <w:fldChar w:fldCharType="end"/>
        </w:r>
      </w:p>
    </w:sdtContent>
  </w:sdt>
  <w:p w14:paraId="38A09C91" w14:textId="77777777" w:rsidR="00A812DC" w:rsidRDefault="00A812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3EA1"/>
    <w:multiLevelType w:val="hybridMultilevel"/>
    <w:tmpl w:val="C7D2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6DA7"/>
    <w:multiLevelType w:val="hybridMultilevel"/>
    <w:tmpl w:val="E84AE9D6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25A42DA2"/>
    <w:multiLevelType w:val="hybridMultilevel"/>
    <w:tmpl w:val="9568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3C7"/>
    <w:multiLevelType w:val="hybridMultilevel"/>
    <w:tmpl w:val="E84AE9D6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3592662E"/>
    <w:multiLevelType w:val="hybridMultilevel"/>
    <w:tmpl w:val="9568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02A7A"/>
    <w:multiLevelType w:val="hybridMultilevel"/>
    <w:tmpl w:val="9568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4C"/>
    <w:rsid w:val="0006325D"/>
    <w:rsid w:val="00091AD3"/>
    <w:rsid w:val="000F48E7"/>
    <w:rsid w:val="00182826"/>
    <w:rsid w:val="00217703"/>
    <w:rsid w:val="00242425"/>
    <w:rsid w:val="0027122F"/>
    <w:rsid w:val="002A407E"/>
    <w:rsid w:val="002D77BD"/>
    <w:rsid w:val="002E1580"/>
    <w:rsid w:val="004B724C"/>
    <w:rsid w:val="004E7412"/>
    <w:rsid w:val="0050435F"/>
    <w:rsid w:val="00730CE9"/>
    <w:rsid w:val="008A325E"/>
    <w:rsid w:val="008C3821"/>
    <w:rsid w:val="009122D9"/>
    <w:rsid w:val="00994E9B"/>
    <w:rsid w:val="00A812DC"/>
    <w:rsid w:val="00AA656B"/>
    <w:rsid w:val="00C35165"/>
    <w:rsid w:val="00C93DA4"/>
    <w:rsid w:val="00D70861"/>
    <w:rsid w:val="00DB1F25"/>
    <w:rsid w:val="00DF21E6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6CA5"/>
  <w15:chartTrackingRefBased/>
  <w15:docId w15:val="{B2A6DB77-3253-4CF7-848D-177500DB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2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91A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2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2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A81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12DC"/>
  </w:style>
  <w:style w:type="character" w:customStyle="1" w:styleId="a9">
    <w:name w:val="Текст примечания Знак"/>
    <w:basedOn w:val="a0"/>
    <w:link w:val="a8"/>
    <w:uiPriority w:val="99"/>
    <w:semiHidden/>
    <w:rsid w:val="00A81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1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12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812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1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12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12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lastModifiedBy>Крыжановская Елена Сергеевна</cp:lastModifiedBy>
  <cp:revision>5</cp:revision>
  <cp:lastPrinted>2023-06-20T09:31:00Z</cp:lastPrinted>
  <dcterms:created xsi:type="dcterms:W3CDTF">2023-06-23T02:37:00Z</dcterms:created>
  <dcterms:modified xsi:type="dcterms:W3CDTF">2023-06-29T10:12:00Z</dcterms:modified>
</cp:coreProperties>
</file>