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ПРИЛОЖЕНИЕ № </w:t>
      </w:r>
      <w:r w:rsidR="00B8224D" w:rsidRPr="006B1F3D">
        <w:rPr>
          <w:sz w:val="28"/>
          <w:szCs w:val="28"/>
        </w:rPr>
        <w:t>3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постановлению Правительства</w:t>
      </w:r>
    </w:p>
    <w:p w:rsidR="00877DC2" w:rsidRPr="006B1F3D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Pr="006B1F3D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Pr="006B1F3D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«ПРИЛОЖЕНИЕ № 3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к государственной программе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Новосибирской области</w:t>
      </w:r>
    </w:p>
    <w:p w:rsidR="00877DC2" w:rsidRPr="006B1F3D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6B1F3D">
        <w:rPr>
          <w:sz w:val="28"/>
          <w:szCs w:val="28"/>
        </w:rPr>
        <w:t>«Содействие занятости населения</w:t>
      </w:r>
      <w:r w:rsidR="000F4741" w:rsidRPr="006B1F3D">
        <w:rPr>
          <w:sz w:val="28"/>
          <w:szCs w:val="28"/>
        </w:rPr>
        <w:t>»</w:t>
      </w:r>
    </w:p>
    <w:p w:rsidR="00CC5A7B" w:rsidRPr="006B1F3D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Pr="006B1F3D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2E6D82" w:rsidRPr="006B1F3D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8C3924" w:rsidRPr="006B1F3D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F3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 w:rsidRPr="006B1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Pr="006B1F3D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Pr="006B1F3D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8"/>
        <w:gridCol w:w="1010"/>
        <w:gridCol w:w="1041"/>
        <w:gridCol w:w="1041"/>
        <w:gridCol w:w="1041"/>
        <w:gridCol w:w="1041"/>
        <w:gridCol w:w="1041"/>
        <w:gridCol w:w="1042"/>
        <w:gridCol w:w="1041"/>
        <w:gridCol w:w="959"/>
        <w:gridCol w:w="82"/>
        <w:gridCol w:w="1041"/>
        <w:gridCol w:w="1041"/>
        <w:gridCol w:w="1041"/>
        <w:gridCol w:w="1042"/>
        <w:gridCol w:w="547"/>
      </w:tblGrid>
      <w:tr w:rsidR="00CE4D03" w:rsidRPr="006B1F3D" w:rsidTr="00CE4D03">
        <w:trPr>
          <w:trHeight w:val="20"/>
        </w:trPr>
        <w:tc>
          <w:tcPr>
            <w:tcW w:w="1546" w:type="dxa"/>
            <w:vMerge w:val="restart"/>
          </w:tcPr>
          <w:p w:rsidR="00CE4D03" w:rsidRPr="006B1F3D" w:rsidRDefault="00CE4D03" w:rsidP="002E6D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Источники и направления расходов в </w:t>
            </w:r>
            <w:proofErr w:type="gramStart"/>
            <w:r w:rsidRPr="006B1F3D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 государственных заказчиков программы (главных распорядителей бюджетных средств</w:t>
            </w:r>
            <w:r w:rsidR="002E6D82" w:rsidRPr="006B1F3D">
              <w:rPr>
                <w:rFonts w:ascii="Times New Roman" w:hAnsi="Times New Roman" w:cs="Times New Roman"/>
              </w:rPr>
              <w:t>, кураторов налоговых расходов)</w:t>
            </w:r>
          </w:p>
        </w:tc>
        <w:tc>
          <w:tcPr>
            <w:tcW w:w="13642" w:type="dxa"/>
            <w:gridSpan w:val="15"/>
          </w:tcPr>
          <w:p w:rsidR="00CE4D03" w:rsidRPr="006B1F3D" w:rsidRDefault="0026394F" w:rsidP="002639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47" w:type="dxa"/>
            <w:vMerge w:val="restart"/>
          </w:tcPr>
          <w:p w:rsidR="00CE4D03" w:rsidRPr="006B1F3D" w:rsidRDefault="00CE4D03" w:rsidP="007222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4D03" w:rsidRPr="006B1F3D" w:rsidTr="00CE4D03">
        <w:trPr>
          <w:trHeight w:val="20"/>
        </w:trPr>
        <w:tc>
          <w:tcPr>
            <w:tcW w:w="1546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CE4D03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</w:t>
            </w:r>
            <w:r w:rsidR="00CE4D03" w:rsidRPr="006B1F3D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494" w:type="dxa"/>
            <w:gridSpan w:val="13"/>
          </w:tcPr>
          <w:p w:rsidR="00CE4D03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П</w:t>
            </w:r>
            <w:r w:rsidR="00CE4D03" w:rsidRPr="006B1F3D">
              <w:rPr>
                <w:rFonts w:ascii="Times New Roman" w:hAnsi="Times New Roman" w:cs="Times New Roman"/>
              </w:rPr>
              <w:t>о годам</w:t>
            </w:r>
            <w:r w:rsidRPr="006B1F3D">
              <w:rPr>
                <w:rFonts w:ascii="Times New Roman" w:hAnsi="Times New Roman" w:cs="Times New Roman"/>
              </w:rPr>
              <w:t xml:space="preserve"> реализации, тыс. руб.</w:t>
            </w:r>
          </w:p>
        </w:tc>
        <w:tc>
          <w:tcPr>
            <w:tcW w:w="547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D03" w:rsidRPr="006B1F3D" w:rsidTr="00CE4D03">
        <w:trPr>
          <w:trHeight w:val="20"/>
        </w:trPr>
        <w:tc>
          <w:tcPr>
            <w:tcW w:w="1546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2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59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3" w:type="dxa"/>
            <w:gridSpan w:val="2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41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42" w:type="dxa"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47" w:type="dxa"/>
            <w:vMerge/>
          </w:tcPr>
          <w:p w:rsidR="00CE4D03" w:rsidRPr="006B1F3D" w:rsidRDefault="00CE4D03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94F" w:rsidRPr="006B1F3D" w:rsidTr="00CE4D03">
        <w:trPr>
          <w:trHeight w:val="20"/>
        </w:trPr>
        <w:tc>
          <w:tcPr>
            <w:tcW w:w="1546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48" w:type="dxa"/>
            <w:gridSpan w:val="2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tabs>
                <w:tab w:val="center" w:pos="399"/>
              </w:tabs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042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59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23" w:type="dxa"/>
            <w:gridSpan w:val="2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041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042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47" w:type="dxa"/>
          </w:tcPr>
          <w:p w:rsidR="0026394F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7E76B0" w:rsidRPr="006B1F3D" w:rsidTr="00CE4D03">
        <w:trPr>
          <w:trHeight w:val="20"/>
        </w:trPr>
        <w:tc>
          <w:tcPr>
            <w:tcW w:w="15735" w:type="dxa"/>
            <w:gridSpan w:val="17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Министерство труда и социального развития Новосибирской области</w:t>
            </w: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областного </w:t>
            </w:r>
            <w:r w:rsidR="007E76B0" w:rsidRPr="006B1F3D">
              <w:rPr>
                <w:rFonts w:ascii="Times New Roman" w:hAnsi="Times New Roman" w:cs="Times New Roman"/>
              </w:rPr>
              <w:lastRenderedPageBreak/>
              <w:t>бюджета</w:t>
            </w:r>
          </w:p>
          <w:p w:rsidR="007E76B0" w:rsidRPr="006B1F3D" w:rsidRDefault="0026394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C906D2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24 766 089,3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6 572 287,8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15 156 337,9</w:t>
            </w: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03EF1" w:rsidRPr="006B1F3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 4</w:t>
            </w:r>
            <w:r w:rsidR="00403EF1" w:rsidRPr="006B1F3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403EF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988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971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1 325 921,5</w:t>
            </w: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1 463 171,3</w:t>
            </w: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1 486 544,9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1 458 090,1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1 394 287,2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</w:t>
            </w:r>
            <w:r w:rsidR="00246E4D" w:rsidRPr="006B1F3D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46E4D" w:rsidRPr="006B1F3D">
              <w:rPr>
                <w:rFonts w:ascii="Times New Roman" w:hAnsi="Times New Roman" w:cs="Times New Roman"/>
                <w:sz w:val="17"/>
                <w:szCs w:val="17"/>
              </w:rPr>
              <w:t>744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246E4D" w:rsidRPr="006B1F3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6B0" w:rsidRPr="006B1F3D" w:rsidRDefault="0026394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666F3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46E4D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301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041" w:type="dxa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4 894 954,1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 w:rsidR="002F74A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  <w:r w:rsidR="002F74A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B0" w:rsidRPr="006B1F3D" w:rsidRDefault="00591B7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66F3A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990</w:t>
            </w:r>
            <w:r w:rsidR="00666F3A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777</w:t>
            </w:r>
            <w:r w:rsidR="00666F3A" w:rsidRPr="006B1F3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BF6C5A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 0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  <w:gridSpan w:val="2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2 200 536,4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1 287 970,1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321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758</w:t>
            </w:r>
            <w:r w:rsidR="007E76B0" w:rsidRPr="006B1F3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2 209 664,2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</w:t>
            </w:r>
            <w:r w:rsidR="00166BC9" w:rsidRPr="006B1F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316</w:t>
            </w:r>
            <w:r w:rsidR="00166BC9" w:rsidRPr="006B1F3D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1041" w:type="dxa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2 209 964,2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2 209 014,2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2 000 196,4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82" w:rsidRPr="006B1F3D" w:rsidRDefault="002D7182" w:rsidP="002D718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A656CF" w:rsidRPr="006B1F3D" w:rsidRDefault="00A656C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C9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6B1F3D" w:rsidRDefault="00166BC9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6B1F3D" w:rsidRDefault="002308E1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lastRenderedPageBreak/>
              <w:t xml:space="preserve">Капитальные вложения, 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6B1F3D" w:rsidTr="00CE4D03">
        <w:trPr>
          <w:trHeight w:val="20"/>
        </w:trPr>
        <w:tc>
          <w:tcPr>
            <w:tcW w:w="1546" w:type="dxa"/>
          </w:tcPr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НИОКР**,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</w:p>
          <w:p w:rsidR="007E76B0" w:rsidRPr="006B1F3D" w:rsidRDefault="00666F3A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7E76B0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6B1F3D" w:rsidRDefault="007E76B0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7E76B0" w:rsidRPr="006B1F3D" w:rsidRDefault="007E76B0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FF" w:rsidRPr="006B1F3D" w:rsidTr="00CE4D03">
        <w:trPr>
          <w:trHeight w:val="20"/>
        </w:trPr>
        <w:tc>
          <w:tcPr>
            <w:tcW w:w="1546" w:type="dxa"/>
          </w:tcPr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Прочие расходы,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 бюджета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24 766 089,3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6 572 287,8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15 156 337,9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2F74A7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2 200 536,4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1 287 970,1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2 209 664,2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2 209 964,2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2 209 014,2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2 000 196,4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D562FF" w:rsidRPr="006B1F3D" w:rsidRDefault="00D562F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2277F" w:rsidRPr="006B1F3D" w:rsidTr="00CE4D03">
        <w:trPr>
          <w:trHeight w:val="20"/>
        </w:trPr>
        <w:tc>
          <w:tcPr>
            <w:tcW w:w="1546" w:type="dxa"/>
          </w:tcPr>
          <w:p w:rsidR="0042277F" w:rsidRPr="006B1F3D" w:rsidRDefault="0042277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42277F" w:rsidRPr="006B1F3D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110E5" w:rsidRPr="006B1F3D" w:rsidTr="00CE4D03">
        <w:trPr>
          <w:trHeight w:val="20"/>
        </w:trPr>
        <w:tc>
          <w:tcPr>
            <w:tcW w:w="15735" w:type="dxa"/>
            <w:gridSpan w:val="17"/>
          </w:tcPr>
          <w:p w:rsidR="00D110E5" w:rsidRPr="006B1F3D" w:rsidRDefault="00D110E5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B1F3D">
              <w:rPr>
                <w:rFonts w:ascii="Times New Roman" w:hAnsi="Times New Roman" w:cs="Times New Roman"/>
              </w:rPr>
              <w:t>Всего по программе:</w:t>
            </w:r>
          </w:p>
          <w:p w:rsidR="00BA2A85" w:rsidRPr="006B1F3D" w:rsidRDefault="00BA2A85" w:rsidP="0042277F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562FF" w:rsidRPr="006B1F3D" w:rsidTr="00CE4D03">
        <w:trPr>
          <w:trHeight w:val="20"/>
        </w:trPr>
        <w:tc>
          <w:tcPr>
            <w:tcW w:w="1546" w:type="dxa"/>
          </w:tcPr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>: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 бюджета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 бюджета*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24 766 089,3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6 572 287,8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15 156 337,9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2F74A7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2 200 536,4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1 287 970,1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2 209 664,2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2 209 964,2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2 209 014,2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2 000 196,4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D562FF" w:rsidRPr="006B1F3D" w:rsidRDefault="00D562F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E5" w:rsidRPr="006B1F3D" w:rsidTr="00CE4D03">
        <w:trPr>
          <w:trHeight w:val="20"/>
        </w:trPr>
        <w:tc>
          <w:tcPr>
            <w:tcW w:w="1546" w:type="dxa"/>
          </w:tcPr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>:</w:t>
            </w:r>
          </w:p>
          <w:p w:rsidR="00D110E5" w:rsidRPr="006B1F3D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D110E5" w:rsidRPr="006B1F3D">
              <w:rPr>
                <w:rFonts w:ascii="Times New Roman" w:hAnsi="Times New Roman" w:cs="Times New Roman"/>
              </w:rPr>
              <w:t xml:space="preserve"> бюджета </w:t>
            </w:r>
          </w:p>
          <w:p w:rsidR="00D110E5" w:rsidRPr="006B1F3D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D110E5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  <w:r w:rsidR="00D110E5" w:rsidRPr="006B1F3D">
              <w:rPr>
                <w:rFonts w:ascii="Times New Roman" w:hAnsi="Times New Roman" w:cs="Times New Roman"/>
              </w:rPr>
              <w:t xml:space="preserve"> 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110E5" w:rsidRPr="006B1F3D" w:rsidRDefault="00D110E5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E5" w:rsidRPr="006B1F3D" w:rsidTr="00CE4D03">
        <w:trPr>
          <w:trHeight w:val="20"/>
        </w:trPr>
        <w:tc>
          <w:tcPr>
            <w:tcW w:w="1546" w:type="dxa"/>
          </w:tcPr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НИОКР**,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 xml:space="preserve">: </w:t>
            </w:r>
          </w:p>
          <w:p w:rsidR="00D110E5" w:rsidRPr="006B1F3D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</w:t>
            </w:r>
            <w:r w:rsidR="00D110E5" w:rsidRPr="006B1F3D">
              <w:rPr>
                <w:rFonts w:ascii="Times New Roman" w:hAnsi="Times New Roman" w:cs="Times New Roman"/>
              </w:rPr>
              <w:t xml:space="preserve"> бюджета </w:t>
            </w:r>
          </w:p>
          <w:p w:rsidR="00D110E5" w:rsidRPr="006B1F3D" w:rsidRDefault="00700B31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</w:t>
            </w:r>
            <w:r w:rsidR="00D110E5" w:rsidRPr="006B1F3D">
              <w:rPr>
                <w:rFonts w:ascii="Times New Roman" w:hAnsi="Times New Roman" w:cs="Times New Roman"/>
              </w:rPr>
              <w:t xml:space="preserve"> бюджета</w:t>
            </w:r>
            <w:r w:rsidR="00346C8A" w:rsidRPr="006B1F3D">
              <w:rPr>
                <w:rFonts w:ascii="Times New Roman" w:hAnsi="Times New Roman" w:cs="Times New Roman"/>
              </w:rPr>
              <w:t>*</w:t>
            </w:r>
            <w:r w:rsidR="00D110E5" w:rsidRPr="006B1F3D">
              <w:rPr>
                <w:rFonts w:ascii="Times New Roman" w:hAnsi="Times New Roman" w:cs="Times New Roman"/>
              </w:rPr>
              <w:t xml:space="preserve"> 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D110E5" w:rsidRPr="006B1F3D" w:rsidRDefault="00D110E5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:rsidR="00D110E5" w:rsidRPr="006B1F3D" w:rsidRDefault="00D110E5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2FF" w:rsidRPr="00CE4D03" w:rsidTr="00CE4D03">
        <w:trPr>
          <w:trHeight w:val="20"/>
        </w:trPr>
        <w:tc>
          <w:tcPr>
            <w:tcW w:w="1546" w:type="dxa"/>
          </w:tcPr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6B1F3D">
              <w:rPr>
                <w:rFonts w:ascii="Times New Roman" w:hAnsi="Times New Roman" w:cs="Times New Roman"/>
              </w:rPr>
              <w:t>из</w:t>
            </w:r>
            <w:proofErr w:type="gramEnd"/>
            <w:r w:rsidRPr="006B1F3D">
              <w:rPr>
                <w:rFonts w:ascii="Times New Roman" w:hAnsi="Times New Roman" w:cs="Times New Roman"/>
              </w:rPr>
              <w:t>: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областного бюджета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федерального бюджета*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местных бюджетов*</w:t>
            </w:r>
          </w:p>
          <w:p w:rsidR="00D562FF" w:rsidRPr="006B1F3D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6B1F3D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48" w:type="dxa"/>
            <w:gridSpan w:val="2"/>
          </w:tcPr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24 766 089,3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6 572 287,8</w:t>
            </w: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D562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15 156 337,9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</w:tcPr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E360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4 894 954,1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2F74A7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161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bookmarkStart w:id="0" w:name="_GoBack"/>
            <w:bookmarkEnd w:id="0"/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3 990 777,0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2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2 200 536,4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1 287 970,1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2 209 664,2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2 209 964,2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2 209 014,2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1 308 579,5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2 000 196,4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6B1F3D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1F3D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547" w:type="dxa"/>
          </w:tcPr>
          <w:p w:rsidR="00D562FF" w:rsidRPr="00CE4D03" w:rsidRDefault="00D562F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77F" w:rsidRPr="00CE4D03" w:rsidTr="00CE4D03">
        <w:trPr>
          <w:trHeight w:val="20"/>
        </w:trPr>
        <w:tc>
          <w:tcPr>
            <w:tcW w:w="1546" w:type="dxa"/>
          </w:tcPr>
          <w:p w:rsidR="0042277F" w:rsidRPr="00CE4D03" w:rsidRDefault="0042277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 налоговых расходов</w:t>
            </w:r>
          </w:p>
        </w:tc>
        <w:tc>
          <w:tcPr>
            <w:tcW w:w="1148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7" w:type="dxa"/>
          </w:tcPr>
          <w:p w:rsidR="0042277F" w:rsidRPr="00CE4D03" w:rsidRDefault="0042277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D11" w:rsidRPr="00CE4D03" w:rsidTr="00CE4D03">
        <w:trPr>
          <w:trHeight w:val="20"/>
        </w:trPr>
        <w:tc>
          <w:tcPr>
            <w:tcW w:w="15735" w:type="dxa"/>
            <w:gridSpan w:val="17"/>
          </w:tcPr>
          <w:p w:rsidR="00317D11" w:rsidRPr="00CE4D03" w:rsidRDefault="00317D11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CE4D0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4D03">
              <w:rPr>
                <w:rFonts w:ascii="Times New Roman" w:hAnsi="Times New Roman" w:cs="Times New Roman"/>
              </w:rPr>
              <w:t>:</w:t>
            </w:r>
          </w:p>
        </w:tc>
      </w:tr>
      <w:tr w:rsidR="00317D11" w:rsidRPr="00CE4D03" w:rsidTr="00CE4D03">
        <w:trPr>
          <w:trHeight w:val="20"/>
        </w:trPr>
        <w:tc>
          <w:tcPr>
            <w:tcW w:w="15735" w:type="dxa"/>
            <w:gridSpan w:val="17"/>
          </w:tcPr>
          <w:p w:rsidR="00317D11" w:rsidRPr="00CE4D03" w:rsidRDefault="00D562FF" w:rsidP="00CE4D03">
            <w:pPr>
              <w:pStyle w:val="ConsPlusNorma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CE4D03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D562FF" w:rsidRPr="00CE4D03" w:rsidTr="00CE4D03">
        <w:trPr>
          <w:trHeight w:val="20"/>
        </w:trPr>
        <w:tc>
          <w:tcPr>
            <w:tcW w:w="1684" w:type="dxa"/>
            <w:gridSpan w:val="2"/>
          </w:tcPr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CE4D03">
              <w:rPr>
                <w:rFonts w:ascii="Times New Roman" w:hAnsi="Times New Roman" w:cs="Times New Roman"/>
              </w:rPr>
              <w:t>из</w:t>
            </w:r>
            <w:proofErr w:type="gramEnd"/>
            <w:r w:rsidRPr="00CE4D03">
              <w:rPr>
                <w:rFonts w:ascii="Times New Roman" w:hAnsi="Times New Roman" w:cs="Times New Roman"/>
              </w:rPr>
              <w:t>:</w:t>
            </w:r>
          </w:p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</w:p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</w:t>
            </w:r>
            <w:r w:rsidRPr="00CE4D03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местных бюджетов*</w:t>
            </w:r>
          </w:p>
          <w:p w:rsidR="00D562FF" w:rsidRPr="00CE4D03" w:rsidRDefault="00D562FF" w:rsidP="00CE4D0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CE4D03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10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5600,0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5600,0</w:t>
            </w: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D562FF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  <w:gridSpan w:val="2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1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2" w:type="dxa"/>
          </w:tcPr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D562FF" w:rsidRPr="00CE4D03" w:rsidRDefault="00D562FF" w:rsidP="003749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E4D03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547" w:type="dxa"/>
          </w:tcPr>
          <w:p w:rsidR="00D562FF" w:rsidRPr="00CE4D03" w:rsidRDefault="00D562FF" w:rsidP="00CE4D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D03" w:rsidRPr="00CE4D03" w:rsidRDefault="00CE4D03" w:rsidP="00435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617046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617046">
        <w:rPr>
          <w:rFonts w:ascii="Times New Roman" w:hAnsi="Times New Roman" w:cs="Times New Roman"/>
        </w:rPr>
        <w:t>*</w:t>
      </w:r>
      <w:r w:rsidR="00A240D4" w:rsidRPr="00617046">
        <w:rPr>
          <w:rFonts w:ascii="Times New Roman" w:hAnsi="Times New Roman" w:cs="Times New Roman"/>
        </w:rPr>
        <w:t>У</w:t>
      </w:r>
      <w:r w:rsidR="00DC1013" w:rsidRPr="00617046">
        <w:rPr>
          <w:rFonts w:ascii="Times New Roman" w:hAnsi="Times New Roman" w:cs="Times New Roman"/>
        </w:rPr>
        <w:t>казываются прогнозные объемы.</w:t>
      </w:r>
    </w:p>
    <w:p w:rsidR="00450BC5" w:rsidRPr="00617046" w:rsidRDefault="00251AA6" w:rsidP="009A2F24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17046">
        <w:rPr>
          <w:rFonts w:ascii="Times New Roman" w:hAnsi="Times New Roman" w:cs="Times New Roman"/>
        </w:rPr>
        <w:t>**</w:t>
      </w:r>
      <w:r w:rsidR="00A240D4" w:rsidRPr="00617046">
        <w:rPr>
          <w:rFonts w:ascii="Times New Roman" w:hAnsi="Times New Roman" w:cs="Times New Roman"/>
        </w:rPr>
        <w:t>Н</w:t>
      </w:r>
      <w:r w:rsidRPr="00617046">
        <w:rPr>
          <w:rFonts w:ascii="Times New Roman" w:hAnsi="Times New Roman" w:cs="Times New Roman"/>
        </w:rPr>
        <w:t>аучно-исследовательские и</w:t>
      </w:r>
      <w:r w:rsidR="00A01100" w:rsidRPr="00617046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Pr="00E20000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2F24" w:rsidRPr="00E20000" w:rsidRDefault="009A2F2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Pr="00E20000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00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13511B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71" w:rsidRDefault="00591B71" w:rsidP="007C551D">
      <w:r>
        <w:separator/>
      </w:r>
    </w:p>
  </w:endnote>
  <w:endnote w:type="continuationSeparator" w:id="0">
    <w:p w:rsidR="00591B71" w:rsidRDefault="00591B71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71" w:rsidRDefault="00591B71" w:rsidP="007C551D">
      <w:r>
        <w:separator/>
      </w:r>
    </w:p>
  </w:footnote>
  <w:footnote w:type="continuationSeparator" w:id="0">
    <w:p w:rsidR="00591B71" w:rsidRDefault="00591B71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B71" w:rsidRPr="007C551D" w:rsidRDefault="00591B71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2F74A7">
      <w:rPr>
        <w:noProof/>
        <w:sz w:val="20"/>
        <w:szCs w:val="20"/>
      </w:rPr>
      <w:t>4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39F8"/>
    <w:rsid w:val="000369D1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B105F"/>
    <w:rsid w:val="000C0658"/>
    <w:rsid w:val="000C3139"/>
    <w:rsid w:val="000C5B67"/>
    <w:rsid w:val="000D0344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3511B"/>
    <w:rsid w:val="00141D14"/>
    <w:rsid w:val="00146351"/>
    <w:rsid w:val="00146642"/>
    <w:rsid w:val="00155A97"/>
    <w:rsid w:val="00166BC9"/>
    <w:rsid w:val="001707B9"/>
    <w:rsid w:val="001748A6"/>
    <w:rsid w:val="00174EA7"/>
    <w:rsid w:val="00175CC1"/>
    <w:rsid w:val="00176038"/>
    <w:rsid w:val="001765F1"/>
    <w:rsid w:val="00177BE1"/>
    <w:rsid w:val="00184F88"/>
    <w:rsid w:val="0019459D"/>
    <w:rsid w:val="00196542"/>
    <w:rsid w:val="001A138F"/>
    <w:rsid w:val="001A21A3"/>
    <w:rsid w:val="001A599D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05CDF"/>
    <w:rsid w:val="0021066D"/>
    <w:rsid w:val="00213D8B"/>
    <w:rsid w:val="00215A89"/>
    <w:rsid w:val="00220138"/>
    <w:rsid w:val="002224D0"/>
    <w:rsid w:val="002268C2"/>
    <w:rsid w:val="002269B5"/>
    <w:rsid w:val="002308E1"/>
    <w:rsid w:val="00232088"/>
    <w:rsid w:val="00233146"/>
    <w:rsid w:val="00243DF3"/>
    <w:rsid w:val="00246E4D"/>
    <w:rsid w:val="00251AA6"/>
    <w:rsid w:val="00253969"/>
    <w:rsid w:val="00254CF6"/>
    <w:rsid w:val="0026394F"/>
    <w:rsid w:val="00265356"/>
    <w:rsid w:val="002669C4"/>
    <w:rsid w:val="0027514D"/>
    <w:rsid w:val="00275E84"/>
    <w:rsid w:val="002807F4"/>
    <w:rsid w:val="00280B78"/>
    <w:rsid w:val="002B1BA8"/>
    <w:rsid w:val="002B24C0"/>
    <w:rsid w:val="002B55DB"/>
    <w:rsid w:val="002C0175"/>
    <w:rsid w:val="002C0DF7"/>
    <w:rsid w:val="002C71F0"/>
    <w:rsid w:val="002D7182"/>
    <w:rsid w:val="002E429A"/>
    <w:rsid w:val="002E6D18"/>
    <w:rsid w:val="002E6D82"/>
    <w:rsid w:val="002F1D78"/>
    <w:rsid w:val="002F74A7"/>
    <w:rsid w:val="00302029"/>
    <w:rsid w:val="003056A0"/>
    <w:rsid w:val="00306F8E"/>
    <w:rsid w:val="003073F4"/>
    <w:rsid w:val="00317D11"/>
    <w:rsid w:val="003268DD"/>
    <w:rsid w:val="0033069E"/>
    <w:rsid w:val="00334C1A"/>
    <w:rsid w:val="00346A98"/>
    <w:rsid w:val="00346C8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154A"/>
    <w:rsid w:val="003D5B44"/>
    <w:rsid w:val="003F282C"/>
    <w:rsid w:val="003F60E2"/>
    <w:rsid w:val="003F678E"/>
    <w:rsid w:val="0040043B"/>
    <w:rsid w:val="00401AD8"/>
    <w:rsid w:val="00403EF1"/>
    <w:rsid w:val="0040439A"/>
    <w:rsid w:val="00410CF2"/>
    <w:rsid w:val="00414155"/>
    <w:rsid w:val="0042277F"/>
    <w:rsid w:val="00423389"/>
    <w:rsid w:val="00430355"/>
    <w:rsid w:val="00432255"/>
    <w:rsid w:val="004330F3"/>
    <w:rsid w:val="004352A2"/>
    <w:rsid w:val="00450BC5"/>
    <w:rsid w:val="0047536D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E44F4"/>
    <w:rsid w:val="004F53CD"/>
    <w:rsid w:val="004F60B5"/>
    <w:rsid w:val="005020DC"/>
    <w:rsid w:val="005040C1"/>
    <w:rsid w:val="0051446B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91B71"/>
    <w:rsid w:val="00592E78"/>
    <w:rsid w:val="00595F27"/>
    <w:rsid w:val="005A0A35"/>
    <w:rsid w:val="005A2AE9"/>
    <w:rsid w:val="005A5058"/>
    <w:rsid w:val="005A5E98"/>
    <w:rsid w:val="005A68A0"/>
    <w:rsid w:val="005B0C76"/>
    <w:rsid w:val="005C22FC"/>
    <w:rsid w:val="005C65C7"/>
    <w:rsid w:val="005D7340"/>
    <w:rsid w:val="005E1C1E"/>
    <w:rsid w:val="005E4699"/>
    <w:rsid w:val="005E476F"/>
    <w:rsid w:val="005F3C6A"/>
    <w:rsid w:val="005F4564"/>
    <w:rsid w:val="00607157"/>
    <w:rsid w:val="00617046"/>
    <w:rsid w:val="006200F9"/>
    <w:rsid w:val="00632E90"/>
    <w:rsid w:val="006364F1"/>
    <w:rsid w:val="00654352"/>
    <w:rsid w:val="006567E4"/>
    <w:rsid w:val="00657D5F"/>
    <w:rsid w:val="00666F3A"/>
    <w:rsid w:val="00676841"/>
    <w:rsid w:val="00677E52"/>
    <w:rsid w:val="00686299"/>
    <w:rsid w:val="00691DD1"/>
    <w:rsid w:val="00692E40"/>
    <w:rsid w:val="00695543"/>
    <w:rsid w:val="006A217C"/>
    <w:rsid w:val="006A3312"/>
    <w:rsid w:val="006A7A50"/>
    <w:rsid w:val="006B1F3D"/>
    <w:rsid w:val="006B2CB8"/>
    <w:rsid w:val="006B706A"/>
    <w:rsid w:val="006C322A"/>
    <w:rsid w:val="006D6F48"/>
    <w:rsid w:val="006E6678"/>
    <w:rsid w:val="006E77C3"/>
    <w:rsid w:val="006F3217"/>
    <w:rsid w:val="006F465B"/>
    <w:rsid w:val="00700B31"/>
    <w:rsid w:val="00710955"/>
    <w:rsid w:val="007147FF"/>
    <w:rsid w:val="007222BA"/>
    <w:rsid w:val="00735ACE"/>
    <w:rsid w:val="00736134"/>
    <w:rsid w:val="00750E0A"/>
    <w:rsid w:val="00755E8A"/>
    <w:rsid w:val="00756041"/>
    <w:rsid w:val="00756F3E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7E76B0"/>
    <w:rsid w:val="008142E6"/>
    <w:rsid w:val="00821335"/>
    <w:rsid w:val="00823888"/>
    <w:rsid w:val="0084029A"/>
    <w:rsid w:val="0084120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4A3"/>
    <w:rsid w:val="008D26B5"/>
    <w:rsid w:val="008E297F"/>
    <w:rsid w:val="008E4BF3"/>
    <w:rsid w:val="008F3A22"/>
    <w:rsid w:val="00900CF8"/>
    <w:rsid w:val="009021E7"/>
    <w:rsid w:val="009030A0"/>
    <w:rsid w:val="0092558A"/>
    <w:rsid w:val="00930634"/>
    <w:rsid w:val="00932AFC"/>
    <w:rsid w:val="0093310F"/>
    <w:rsid w:val="00942843"/>
    <w:rsid w:val="009452F4"/>
    <w:rsid w:val="00946D59"/>
    <w:rsid w:val="00973172"/>
    <w:rsid w:val="0097405E"/>
    <w:rsid w:val="009907E7"/>
    <w:rsid w:val="009A11EF"/>
    <w:rsid w:val="009A2F24"/>
    <w:rsid w:val="009A5EBE"/>
    <w:rsid w:val="009A6D88"/>
    <w:rsid w:val="009B1A02"/>
    <w:rsid w:val="009C3938"/>
    <w:rsid w:val="009C5D93"/>
    <w:rsid w:val="009D08D1"/>
    <w:rsid w:val="009D391C"/>
    <w:rsid w:val="009D4B33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56CF"/>
    <w:rsid w:val="00A838D3"/>
    <w:rsid w:val="00A92370"/>
    <w:rsid w:val="00A92507"/>
    <w:rsid w:val="00A95967"/>
    <w:rsid w:val="00AA3DEE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6B8"/>
    <w:rsid w:val="00B373AA"/>
    <w:rsid w:val="00B37FF1"/>
    <w:rsid w:val="00B53459"/>
    <w:rsid w:val="00B5762A"/>
    <w:rsid w:val="00B6065B"/>
    <w:rsid w:val="00B625D7"/>
    <w:rsid w:val="00B63719"/>
    <w:rsid w:val="00B8224D"/>
    <w:rsid w:val="00B840AC"/>
    <w:rsid w:val="00B86432"/>
    <w:rsid w:val="00B90C8B"/>
    <w:rsid w:val="00B92136"/>
    <w:rsid w:val="00B95480"/>
    <w:rsid w:val="00B96EE6"/>
    <w:rsid w:val="00BA07E6"/>
    <w:rsid w:val="00BA2A85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906D2"/>
    <w:rsid w:val="00C97A7C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CE4D03"/>
    <w:rsid w:val="00D110E5"/>
    <w:rsid w:val="00D17273"/>
    <w:rsid w:val="00D1736F"/>
    <w:rsid w:val="00D259D2"/>
    <w:rsid w:val="00D31BD7"/>
    <w:rsid w:val="00D3522F"/>
    <w:rsid w:val="00D35688"/>
    <w:rsid w:val="00D37C3A"/>
    <w:rsid w:val="00D41B81"/>
    <w:rsid w:val="00D44E39"/>
    <w:rsid w:val="00D47247"/>
    <w:rsid w:val="00D54429"/>
    <w:rsid w:val="00D562FF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687E"/>
    <w:rsid w:val="00DC744C"/>
    <w:rsid w:val="00DC7C6E"/>
    <w:rsid w:val="00DE35E8"/>
    <w:rsid w:val="00DE3780"/>
    <w:rsid w:val="00DF183D"/>
    <w:rsid w:val="00DF52C4"/>
    <w:rsid w:val="00E0041B"/>
    <w:rsid w:val="00E01641"/>
    <w:rsid w:val="00E02950"/>
    <w:rsid w:val="00E2000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48F"/>
    <w:rsid w:val="00E9378D"/>
    <w:rsid w:val="00E95D48"/>
    <w:rsid w:val="00EA246B"/>
    <w:rsid w:val="00EA4B17"/>
    <w:rsid w:val="00EA7D00"/>
    <w:rsid w:val="00EB4B3A"/>
    <w:rsid w:val="00EB6EA8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47B56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698B"/>
    <w:rsid w:val="00FC04A8"/>
    <w:rsid w:val="00FD333E"/>
    <w:rsid w:val="00FD5951"/>
    <w:rsid w:val="00FD718B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97BF-F21E-4D6E-AEA8-FA58BDAB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5551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7</cp:revision>
  <cp:lastPrinted>2020-09-24T05:34:00Z</cp:lastPrinted>
  <dcterms:created xsi:type="dcterms:W3CDTF">2020-12-02T10:34:00Z</dcterms:created>
  <dcterms:modified xsi:type="dcterms:W3CDTF">2020-12-07T10:06:00Z</dcterms:modified>
</cp:coreProperties>
</file>