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29" w:rsidRDefault="00211AAE" w:rsidP="00440529">
      <w:pPr>
        <w:pStyle w:val="a3"/>
        <w:rPr>
          <w:sz w:val="20"/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04620348" wp14:editId="3F2490F6">
            <wp:simplePos x="0" y="0"/>
            <wp:positionH relativeFrom="column">
              <wp:posOffset>2927008</wp:posOffset>
            </wp:positionH>
            <wp:positionV relativeFrom="paragraph">
              <wp:posOffset>5959</wp:posOffset>
            </wp:positionV>
            <wp:extent cx="558800" cy="660400"/>
            <wp:effectExtent l="0" t="0" r="0" b="6350"/>
            <wp:wrapNone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AAE" w:rsidRDefault="00211AAE" w:rsidP="00440529">
      <w:pPr>
        <w:jc w:val="center"/>
        <w:rPr>
          <w:b/>
          <w:sz w:val="28"/>
        </w:rPr>
      </w:pPr>
    </w:p>
    <w:p w:rsidR="00211AAE" w:rsidRDefault="00211AAE" w:rsidP="00440529">
      <w:pPr>
        <w:jc w:val="center"/>
        <w:rPr>
          <w:b/>
          <w:sz w:val="28"/>
        </w:rPr>
      </w:pPr>
    </w:p>
    <w:p w:rsidR="00211AAE" w:rsidRDefault="00211AAE" w:rsidP="00440529">
      <w:pPr>
        <w:jc w:val="center"/>
        <w:rPr>
          <w:b/>
          <w:sz w:val="28"/>
        </w:rPr>
      </w:pPr>
    </w:p>
    <w:p w:rsidR="00031EFD" w:rsidRDefault="00031EFD" w:rsidP="00440529">
      <w:pPr>
        <w:jc w:val="center"/>
        <w:rPr>
          <w:b/>
          <w:sz w:val="28"/>
        </w:rPr>
      </w:pPr>
      <w:r>
        <w:rPr>
          <w:b/>
          <w:sz w:val="28"/>
        </w:rPr>
        <w:t xml:space="preserve">УПРАВЛЕНИЕ ПО ГОСУДАРСТВЕННОЙ ОХРАНЕ </w:t>
      </w:r>
    </w:p>
    <w:p w:rsidR="00440529" w:rsidRDefault="00031EFD" w:rsidP="00440529">
      <w:pPr>
        <w:jc w:val="center"/>
        <w:rPr>
          <w:b/>
          <w:sz w:val="28"/>
        </w:rPr>
      </w:pPr>
      <w:r>
        <w:rPr>
          <w:b/>
          <w:sz w:val="28"/>
        </w:rPr>
        <w:t xml:space="preserve">ОБЪЕКТОВ КУЛЬТУРНОГО НАСЛЕДИЯ </w:t>
      </w:r>
    </w:p>
    <w:p w:rsidR="00440529" w:rsidRPr="00F54B42" w:rsidRDefault="00440529" w:rsidP="00440529">
      <w:pPr>
        <w:pStyle w:val="4"/>
        <w:jc w:val="center"/>
        <w:rPr>
          <w:b/>
          <w:sz w:val="28"/>
          <w:szCs w:val="28"/>
        </w:rPr>
      </w:pPr>
      <w:r w:rsidRPr="00F54B42">
        <w:rPr>
          <w:b/>
          <w:sz w:val="28"/>
          <w:szCs w:val="28"/>
        </w:rPr>
        <w:t>НОВОСИБИРСКОЙ ОБЛАСТИ</w:t>
      </w:r>
    </w:p>
    <w:p w:rsidR="00440529" w:rsidRDefault="00440529" w:rsidP="00440529">
      <w:pPr>
        <w:jc w:val="center"/>
        <w:rPr>
          <w:b/>
          <w:sz w:val="16"/>
        </w:rPr>
      </w:pPr>
    </w:p>
    <w:p w:rsidR="00440529" w:rsidRDefault="00440529" w:rsidP="00440529">
      <w:pPr>
        <w:pStyle w:val="2"/>
        <w:rPr>
          <w:b/>
          <w:sz w:val="36"/>
          <w:szCs w:val="36"/>
        </w:rPr>
      </w:pPr>
      <w:r w:rsidRPr="00F54B42">
        <w:rPr>
          <w:b/>
          <w:sz w:val="36"/>
          <w:szCs w:val="36"/>
        </w:rPr>
        <w:t>ПРИКАЗ</w:t>
      </w:r>
    </w:p>
    <w:p w:rsidR="001A5601" w:rsidRDefault="001A5601">
      <w:pPr>
        <w:rPr>
          <w:sz w:val="28"/>
          <w:highlight w:val="yellow"/>
        </w:rPr>
      </w:pPr>
    </w:p>
    <w:p w:rsidR="00485FC0" w:rsidRDefault="00485FC0">
      <w:pPr>
        <w:rPr>
          <w:sz w:val="28"/>
          <w:highlight w:val="yellow"/>
        </w:rPr>
      </w:pPr>
    </w:p>
    <w:p w:rsidR="004A29FE" w:rsidRDefault="00C314EE">
      <w:pPr>
        <w:rPr>
          <w:sz w:val="28"/>
          <w:szCs w:val="28"/>
        </w:rPr>
      </w:pPr>
      <w:r>
        <w:rPr>
          <w:sz w:val="28"/>
        </w:rPr>
        <w:t>__________</w:t>
      </w:r>
      <w:r w:rsidR="00440529" w:rsidRPr="001D4B56">
        <w:rPr>
          <w:sz w:val="28"/>
        </w:rPr>
        <w:t xml:space="preserve">                                                                        </w:t>
      </w:r>
      <w:r w:rsidR="00894648" w:rsidRPr="001D4B56">
        <w:rPr>
          <w:sz w:val="28"/>
        </w:rPr>
        <w:t xml:space="preserve"> </w:t>
      </w:r>
      <w:r w:rsidR="00B25BA3">
        <w:rPr>
          <w:sz w:val="28"/>
        </w:rPr>
        <w:tab/>
      </w:r>
      <w:r w:rsidR="00B12BD5" w:rsidRPr="001D4B56">
        <w:rPr>
          <w:sz w:val="28"/>
        </w:rPr>
        <w:t xml:space="preserve">               </w:t>
      </w:r>
      <w:r w:rsidR="00D6231D" w:rsidRPr="001D4B56">
        <w:rPr>
          <w:sz w:val="28"/>
        </w:rPr>
        <w:t xml:space="preserve">  </w:t>
      </w:r>
      <w:r w:rsidR="006D1B22" w:rsidRPr="001D4B56">
        <w:rPr>
          <w:sz w:val="28"/>
        </w:rPr>
        <w:t xml:space="preserve"> </w:t>
      </w:r>
      <w:r w:rsidR="00BF51B7" w:rsidRPr="001D4B56">
        <w:rPr>
          <w:sz w:val="28"/>
        </w:rPr>
        <w:t xml:space="preserve">    </w:t>
      </w:r>
      <w:r w:rsidR="00B25BA3">
        <w:rPr>
          <w:sz w:val="28"/>
        </w:rPr>
        <w:t xml:space="preserve">       </w:t>
      </w:r>
      <w:r w:rsidR="0055166E" w:rsidRPr="001D4B56">
        <w:rPr>
          <w:sz w:val="28"/>
        </w:rPr>
        <w:t xml:space="preserve">№ </w:t>
      </w:r>
      <w:r>
        <w:rPr>
          <w:sz w:val="28"/>
        </w:rPr>
        <w:t>____</w:t>
      </w:r>
      <w:bookmarkStart w:id="0" w:name="_GoBack"/>
      <w:bookmarkEnd w:id="0"/>
      <w:r w:rsidR="003C4888">
        <w:rPr>
          <w:sz w:val="28"/>
        </w:rPr>
        <w:t xml:space="preserve">       </w:t>
      </w:r>
    </w:p>
    <w:p w:rsidR="007E27E9" w:rsidRDefault="007E27E9" w:rsidP="00182BD2">
      <w:pPr>
        <w:jc w:val="center"/>
        <w:rPr>
          <w:b/>
          <w:sz w:val="28"/>
          <w:szCs w:val="28"/>
        </w:rPr>
      </w:pPr>
    </w:p>
    <w:p w:rsidR="001A5601" w:rsidRDefault="001A5601" w:rsidP="00F505E0">
      <w:pPr>
        <w:jc w:val="center"/>
        <w:rPr>
          <w:b/>
          <w:sz w:val="28"/>
          <w:szCs w:val="28"/>
        </w:rPr>
      </w:pPr>
    </w:p>
    <w:p w:rsidR="00F505E0" w:rsidRPr="00843C8C" w:rsidRDefault="00F505E0" w:rsidP="00F505E0">
      <w:pPr>
        <w:jc w:val="center"/>
        <w:rPr>
          <w:b/>
          <w:sz w:val="28"/>
          <w:szCs w:val="28"/>
        </w:rPr>
      </w:pPr>
      <w:r w:rsidRPr="00843C8C">
        <w:rPr>
          <w:b/>
          <w:sz w:val="28"/>
          <w:szCs w:val="28"/>
        </w:rPr>
        <w:t xml:space="preserve">О внесении изменений в приказ управления по государственной охране объектов культурного наследия Новосибирской области </w:t>
      </w:r>
      <w:r w:rsidRPr="00843C8C">
        <w:rPr>
          <w:b/>
          <w:color w:val="000000"/>
          <w:sz w:val="28"/>
          <w:szCs w:val="28"/>
        </w:rPr>
        <w:t xml:space="preserve">от 10.01.2013 № 7 «Об утверждении </w:t>
      </w:r>
      <w:r w:rsidRPr="00843C8C">
        <w:rPr>
          <w:b/>
          <w:sz w:val="28"/>
          <w:szCs w:val="28"/>
        </w:rPr>
        <w:t>Инструкции о порядке организации работы с обращениями граждан в управлении по государственной охране объектов культурного наследия Новосибирской области»</w:t>
      </w:r>
    </w:p>
    <w:p w:rsidR="0055434E" w:rsidRPr="00CC4508" w:rsidRDefault="0055434E" w:rsidP="003C62C7">
      <w:pPr>
        <w:jc w:val="both"/>
        <w:rPr>
          <w:b/>
          <w:sz w:val="28"/>
          <w:szCs w:val="28"/>
        </w:rPr>
      </w:pPr>
    </w:p>
    <w:p w:rsidR="005567EA" w:rsidRPr="003107BD" w:rsidRDefault="00353BCC" w:rsidP="00D836AB">
      <w:pPr>
        <w:pStyle w:val="1"/>
        <w:spacing w:before="0"/>
        <w:ind w:firstLine="709"/>
        <w:jc w:val="both"/>
      </w:pPr>
      <w:r w:rsidRPr="00353BCC">
        <w:rPr>
          <w:rFonts w:ascii="Times New Roman" w:eastAsia="Times New Roman" w:hAnsi="Times New Roman" w:cs="Times New Roman"/>
          <w:b w:val="0"/>
          <w:color w:val="auto"/>
          <w:kern w:val="32"/>
        </w:rPr>
        <w:t xml:space="preserve">В соответствии с Федеральным законом от </w:t>
      </w:r>
      <w:r>
        <w:rPr>
          <w:rFonts w:ascii="Times New Roman" w:eastAsia="Times New Roman" w:hAnsi="Times New Roman" w:cs="Times New Roman"/>
          <w:b w:val="0"/>
          <w:color w:val="auto"/>
          <w:kern w:val="32"/>
        </w:rPr>
        <w:t>02</w:t>
      </w:r>
      <w:r w:rsidRPr="00353BCC">
        <w:rPr>
          <w:rFonts w:ascii="Times New Roman" w:eastAsia="Times New Roman" w:hAnsi="Times New Roman" w:cs="Times New Roman"/>
          <w:b w:val="0"/>
          <w:color w:val="auto"/>
          <w:kern w:val="32"/>
        </w:rPr>
        <w:t>.</w:t>
      </w:r>
      <w:r>
        <w:rPr>
          <w:rFonts w:ascii="Times New Roman" w:eastAsia="Times New Roman" w:hAnsi="Times New Roman" w:cs="Times New Roman"/>
          <w:b w:val="0"/>
          <w:color w:val="auto"/>
          <w:kern w:val="32"/>
        </w:rPr>
        <w:t>05</w:t>
      </w:r>
      <w:r w:rsidRPr="00353BCC">
        <w:rPr>
          <w:rFonts w:ascii="Times New Roman" w:eastAsia="Times New Roman" w:hAnsi="Times New Roman" w:cs="Times New Roman"/>
          <w:b w:val="0"/>
          <w:color w:val="auto"/>
          <w:kern w:val="32"/>
        </w:rPr>
        <w:t>.20</w:t>
      </w:r>
      <w:r>
        <w:rPr>
          <w:rFonts w:ascii="Times New Roman" w:eastAsia="Times New Roman" w:hAnsi="Times New Roman" w:cs="Times New Roman"/>
          <w:b w:val="0"/>
          <w:color w:val="auto"/>
          <w:kern w:val="32"/>
        </w:rPr>
        <w:t>06</w:t>
      </w:r>
      <w:r w:rsidRPr="00353BCC">
        <w:rPr>
          <w:rFonts w:ascii="Times New Roman" w:eastAsia="Times New Roman" w:hAnsi="Times New Roman" w:cs="Times New Roman"/>
          <w:b w:val="0"/>
          <w:color w:val="auto"/>
          <w:kern w:val="32"/>
        </w:rPr>
        <w:t xml:space="preserve"> № </w:t>
      </w:r>
      <w:r>
        <w:rPr>
          <w:rFonts w:ascii="Times New Roman" w:eastAsia="Times New Roman" w:hAnsi="Times New Roman" w:cs="Times New Roman"/>
          <w:b w:val="0"/>
          <w:color w:val="auto"/>
          <w:kern w:val="32"/>
        </w:rPr>
        <w:t>59</w:t>
      </w:r>
      <w:r w:rsidRPr="00353BCC">
        <w:rPr>
          <w:rFonts w:ascii="Times New Roman" w:eastAsia="Times New Roman" w:hAnsi="Times New Roman" w:cs="Times New Roman"/>
          <w:b w:val="0"/>
          <w:color w:val="auto"/>
          <w:kern w:val="32"/>
        </w:rPr>
        <w:t xml:space="preserve">-ФЗ «О порядке рассмотрения обращений граждан Российской Федерации», </w:t>
      </w:r>
      <w:proofErr w:type="gramStart"/>
      <w:r w:rsidRPr="00D836AB">
        <w:rPr>
          <w:color w:val="auto"/>
        </w:rPr>
        <w:t>п</w:t>
      </w:r>
      <w:proofErr w:type="gramEnd"/>
      <w:r w:rsidRPr="00D836AB">
        <w:rPr>
          <w:color w:val="auto"/>
        </w:rPr>
        <w:t> р и к а з ы в а ю:</w:t>
      </w:r>
    </w:p>
    <w:p w:rsidR="00F505E0" w:rsidRPr="00F505E0" w:rsidRDefault="00F505E0" w:rsidP="000D3D8B">
      <w:pPr>
        <w:pStyle w:val="1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kern w:val="32"/>
        </w:rPr>
      </w:pPr>
      <w:r w:rsidRPr="00F505E0">
        <w:rPr>
          <w:rFonts w:ascii="Times New Roman" w:eastAsia="Times New Roman" w:hAnsi="Times New Roman" w:cs="Times New Roman"/>
          <w:b w:val="0"/>
          <w:color w:val="auto"/>
          <w:kern w:val="32"/>
        </w:rPr>
        <w:t xml:space="preserve">Внести в приказ управления по государственной охране объектов культурного наследия Новосибирской области </w:t>
      </w:r>
      <w:r w:rsidRPr="00F505E0">
        <w:rPr>
          <w:rFonts w:ascii="Times New Roman" w:eastAsia="Times New Roman" w:hAnsi="Times New Roman" w:cs="Times New Roman"/>
          <w:b w:val="0"/>
          <w:color w:val="000000"/>
          <w:kern w:val="32"/>
        </w:rPr>
        <w:t xml:space="preserve">от 10.01.2013 № 7 «Об утверждении </w:t>
      </w:r>
      <w:r w:rsidRPr="00F505E0">
        <w:rPr>
          <w:rFonts w:ascii="Times New Roman" w:eastAsia="Times New Roman" w:hAnsi="Times New Roman" w:cs="Times New Roman"/>
          <w:b w:val="0"/>
          <w:color w:val="auto"/>
          <w:kern w:val="32"/>
        </w:rPr>
        <w:t xml:space="preserve">Инструкции о порядке организации работы с обращениями граждан в управлении по государственной охране объектов культурного наследия Новосибирской области» </w:t>
      </w:r>
      <w:r w:rsidR="000D3D8B">
        <w:rPr>
          <w:rFonts w:ascii="Times New Roman" w:eastAsia="Times New Roman" w:hAnsi="Times New Roman" w:cs="Times New Roman"/>
          <w:b w:val="0"/>
          <w:color w:val="auto"/>
          <w:kern w:val="32"/>
        </w:rPr>
        <w:t xml:space="preserve">(далее – приказ) </w:t>
      </w:r>
      <w:r w:rsidRPr="00F505E0">
        <w:rPr>
          <w:rFonts w:ascii="Times New Roman" w:eastAsia="Times New Roman" w:hAnsi="Times New Roman" w:cs="Times New Roman"/>
          <w:b w:val="0"/>
          <w:color w:val="auto"/>
          <w:kern w:val="32"/>
        </w:rPr>
        <w:t>следующие изменения:</w:t>
      </w:r>
    </w:p>
    <w:p w:rsidR="000D3D8B" w:rsidRDefault="000D3D8B" w:rsidP="000D3D8B">
      <w:pPr>
        <w:pStyle w:val="ae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proofErr w:type="gramStart"/>
      <w:r w:rsidRPr="000D3D8B">
        <w:rPr>
          <w:sz w:val="28"/>
          <w:szCs w:val="28"/>
        </w:rPr>
        <w:t>В инструкци</w:t>
      </w:r>
      <w:r>
        <w:rPr>
          <w:sz w:val="28"/>
          <w:szCs w:val="28"/>
        </w:rPr>
        <w:t>и</w:t>
      </w:r>
      <w:r w:rsidRPr="000D3D8B">
        <w:rPr>
          <w:sz w:val="28"/>
          <w:szCs w:val="28"/>
        </w:rPr>
        <w:t xml:space="preserve"> о порядке организации работы с обращениями граждан в управлени</w:t>
      </w:r>
      <w:r w:rsidR="00CC4FEE">
        <w:rPr>
          <w:sz w:val="28"/>
          <w:szCs w:val="28"/>
        </w:rPr>
        <w:t>и</w:t>
      </w:r>
      <w:r w:rsidRPr="000D3D8B">
        <w:rPr>
          <w:sz w:val="28"/>
          <w:szCs w:val="28"/>
        </w:rPr>
        <w:t xml:space="preserve"> по государственной охране</w:t>
      </w:r>
      <w:proofErr w:type="gramEnd"/>
      <w:r w:rsidRPr="000D3D8B">
        <w:rPr>
          <w:sz w:val="28"/>
          <w:szCs w:val="28"/>
        </w:rPr>
        <w:t xml:space="preserve"> объектов культурного наследия Новосибирской области</w:t>
      </w:r>
      <w:r>
        <w:rPr>
          <w:sz w:val="28"/>
          <w:szCs w:val="28"/>
        </w:rPr>
        <w:t xml:space="preserve"> утверждённой приказом:</w:t>
      </w:r>
    </w:p>
    <w:p w:rsidR="000D3D8B" w:rsidRDefault="0022742F" w:rsidP="000D3D8B">
      <w:pPr>
        <w:pStyle w:val="ae"/>
        <w:numPr>
          <w:ilvl w:val="1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C4FEE" w:rsidRPr="00F505E0">
        <w:rPr>
          <w:sz w:val="28"/>
          <w:szCs w:val="28"/>
        </w:rPr>
        <w:t xml:space="preserve">ункт 7 </w:t>
      </w:r>
      <w:r w:rsidR="00CC4FEE">
        <w:rPr>
          <w:sz w:val="28"/>
          <w:szCs w:val="28"/>
        </w:rPr>
        <w:t>исключить;</w:t>
      </w:r>
    </w:p>
    <w:p w:rsidR="00CC4FEE" w:rsidRDefault="0022742F" w:rsidP="000D3D8B">
      <w:pPr>
        <w:pStyle w:val="ae"/>
        <w:numPr>
          <w:ilvl w:val="1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C4FEE">
        <w:rPr>
          <w:sz w:val="28"/>
          <w:szCs w:val="28"/>
        </w:rPr>
        <w:t>ункт 10 изложить в следующей редакции:</w:t>
      </w:r>
    </w:p>
    <w:p w:rsidR="001A5601" w:rsidRPr="001A5601" w:rsidRDefault="000B466C" w:rsidP="001A5601">
      <w:pPr>
        <w:ind w:firstLine="709"/>
        <w:jc w:val="both"/>
        <w:rPr>
          <w:sz w:val="28"/>
          <w:szCs w:val="28"/>
        </w:rPr>
      </w:pPr>
      <w:r w:rsidRPr="001A5601">
        <w:rPr>
          <w:sz w:val="28"/>
          <w:szCs w:val="28"/>
        </w:rPr>
        <w:t>«</w:t>
      </w:r>
      <w:r w:rsidR="001A5601" w:rsidRPr="001A5601">
        <w:rPr>
          <w:sz w:val="28"/>
          <w:szCs w:val="28"/>
        </w:rPr>
        <w:t xml:space="preserve">10. Обращения, поступившие в управление в форме электронного документа, подлежат рассмотрению в порядке, установленном Федеральным законом от 02.05.2006 </w:t>
      </w:r>
      <w:r w:rsidR="001A5601">
        <w:rPr>
          <w:sz w:val="28"/>
          <w:szCs w:val="28"/>
        </w:rPr>
        <w:t>№ 59-ФЗ «</w:t>
      </w:r>
      <w:r w:rsidR="001A5601" w:rsidRPr="001A5601">
        <w:rPr>
          <w:sz w:val="28"/>
          <w:szCs w:val="28"/>
        </w:rPr>
        <w:t>О порядке рассмотрения обращений граждан Российской Федерации</w:t>
      </w:r>
      <w:r w:rsidR="001A5601">
        <w:rPr>
          <w:sz w:val="28"/>
          <w:szCs w:val="28"/>
        </w:rPr>
        <w:t>»</w:t>
      </w:r>
      <w:r w:rsidR="001A5601" w:rsidRPr="001A5601">
        <w:rPr>
          <w:sz w:val="28"/>
          <w:szCs w:val="28"/>
        </w:rPr>
        <w:t xml:space="preserve"> и настоящей Инструкцией. В обращении гражданин в обязательном порядке указывает:</w:t>
      </w:r>
    </w:p>
    <w:p w:rsidR="001A5601" w:rsidRPr="001A5601" w:rsidRDefault="001A5601" w:rsidP="001A5601">
      <w:pPr>
        <w:ind w:firstLine="709"/>
        <w:jc w:val="both"/>
        <w:rPr>
          <w:sz w:val="28"/>
          <w:szCs w:val="28"/>
        </w:rPr>
      </w:pPr>
      <w:r w:rsidRPr="001A5601">
        <w:rPr>
          <w:sz w:val="28"/>
          <w:szCs w:val="28"/>
        </w:rPr>
        <w:t xml:space="preserve">1) </w:t>
      </w:r>
      <w:proofErr w:type="gramStart"/>
      <w:r w:rsidRPr="001A5601">
        <w:rPr>
          <w:sz w:val="28"/>
          <w:szCs w:val="28"/>
        </w:rPr>
        <w:t>свои</w:t>
      </w:r>
      <w:proofErr w:type="gramEnd"/>
      <w:r w:rsidRPr="001A5601">
        <w:rPr>
          <w:sz w:val="28"/>
          <w:szCs w:val="28"/>
        </w:rPr>
        <w:t xml:space="preserve"> фамилию, имя, отчество (последнее - при наличии);</w:t>
      </w:r>
    </w:p>
    <w:p w:rsidR="001A5601" w:rsidRPr="001A5601" w:rsidRDefault="001A5601" w:rsidP="001A5601">
      <w:pPr>
        <w:ind w:firstLine="709"/>
        <w:jc w:val="both"/>
        <w:rPr>
          <w:sz w:val="28"/>
          <w:szCs w:val="28"/>
        </w:rPr>
      </w:pPr>
      <w:r w:rsidRPr="001A5601">
        <w:rPr>
          <w:sz w:val="28"/>
          <w:szCs w:val="28"/>
        </w:rPr>
        <w:t>2) адрес электронной почты, если ответ должен быть направлен в форме электронного документа;</w:t>
      </w:r>
    </w:p>
    <w:p w:rsidR="001A5601" w:rsidRPr="001A5601" w:rsidRDefault="001A5601" w:rsidP="001A5601">
      <w:pPr>
        <w:ind w:firstLine="709"/>
        <w:jc w:val="both"/>
        <w:rPr>
          <w:sz w:val="28"/>
          <w:szCs w:val="28"/>
        </w:rPr>
      </w:pPr>
      <w:r w:rsidRPr="001A5601">
        <w:rPr>
          <w:sz w:val="28"/>
          <w:szCs w:val="28"/>
        </w:rPr>
        <w:t>3) почтовый адрес, если ответ должен быть направлен в письменной форме.</w:t>
      </w:r>
    </w:p>
    <w:p w:rsidR="00CC4FEE" w:rsidRPr="001A5601" w:rsidRDefault="001A5601" w:rsidP="001A5601">
      <w:pPr>
        <w:ind w:firstLine="709"/>
        <w:jc w:val="both"/>
        <w:rPr>
          <w:sz w:val="28"/>
          <w:szCs w:val="28"/>
        </w:rPr>
      </w:pPr>
      <w:r w:rsidRPr="001A5601">
        <w:rPr>
          <w:sz w:val="28"/>
          <w:szCs w:val="28"/>
        </w:rPr>
        <w:t>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</w:t>
      </w:r>
      <w:proofErr w:type="gramStart"/>
      <w:r w:rsidRPr="001A5601">
        <w:rPr>
          <w:sz w:val="28"/>
          <w:szCs w:val="28"/>
        </w:rPr>
        <w:t>.</w:t>
      </w:r>
      <w:r w:rsidR="000B466C" w:rsidRPr="001A5601">
        <w:rPr>
          <w:sz w:val="28"/>
          <w:szCs w:val="28"/>
        </w:rPr>
        <w:t>»;</w:t>
      </w:r>
      <w:proofErr w:type="gramEnd"/>
    </w:p>
    <w:p w:rsidR="001A5601" w:rsidRDefault="0022742F" w:rsidP="001A5601">
      <w:pPr>
        <w:pStyle w:val="ae"/>
        <w:numPr>
          <w:ilvl w:val="1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5601">
        <w:rPr>
          <w:sz w:val="28"/>
          <w:szCs w:val="28"/>
        </w:rPr>
        <w:t xml:space="preserve"> подпункте 1 пункта 14 слова «</w:t>
      </w:r>
      <w:r w:rsidR="001A5601" w:rsidRPr="001A5601">
        <w:rPr>
          <w:sz w:val="28"/>
          <w:szCs w:val="28"/>
        </w:rPr>
        <w:t>(или адрес электронной почты)</w:t>
      </w:r>
      <w:r w:rsidR="001A5601">
        <w:rPr>
          <w:sz w:val="28"/>
          <w:szCs w:val="28"/>
        </w:rPr>
        <w:t>» исключить;</w:t>
      </w:r>
    </w:p>
    <w:p w:rsidR="001A5601" w:rsidRDefault="0022742F" w:rsidP="001A5601">
      <w:pPr>
        <w:pStyle w:val="ae"/>
        <w:numPr>
          <w:ilvl w:val="1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021508">
        <w:rPr>
          <w:sz w:val="28"/>
          <w:szCs w:val="28"/>
        </w:rPr>
        <w:t>ункт 14 дополнить подпунктом 2.1 следующего содержания:</w:t>
      </w:r>
    </w:p>
    <w:p w:rsidR="00021508" w:rsidRDefault="00021508" w:rsidP="00021508">
      <w:pPr>
        <w:ind w:firstLine="709"/>
        <w:jc w:val="both"/>
        <w:rPr>
          <w:sz w:val="28"/>
          <w:szCs w:val="28"/>
        </w:rPr>
      </w:pPr>
      <w:r w:rsidRPr="00021508">
        <w:rPr>
          <w:sz w:val="28"/>
          <w:szCs w:val="28"/>
        </w:rPr>
        <w:t>«2.1) текст письменного обращения не позволяет определить суть предложения, заявления или жалобы.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</w:t>
      </w:r>
      <w:proofErr w:type="gramStart"/>
      <w:r w:rsidRPr="0002150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021508" w:rsidRDefault="0022742F" w:rsidP="00021508">
      <w:pPr>
        <w:pStyle w:val="ae"/>
        <w:numPr>
          <w:ilvl w:val="1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21508">
        <w:rPr>
          <w:sz w:val="28"/>
          <w:szCs w:val="28"/>
        </w:rPr>
        <w:t>ополнить пунктом 16.1 следующего содержания:</w:t>
      </w:r>
    </w:p>
    <w:p w:rsidR="00021508" w:rsidRDefault="00021508" w:rsidP="00021508">
      <w:pPr>
        <w:ind w:firstLine="709"/>
        <w:jc w:val="both"/>
        <w:rPr>
          <w:sz w:val="28"/>
          <w:szCs w:val="28"/>
        </w:rPr>
      </w:pPr>
      <w:r w:rsidRPr="00021508">
        <w:rPr>
          <w:sz w:val="28"/>
          <w:szCs w:val="28"/>
        </w:rPr>
        <w:t xml:space="preserve">«16.1. </w:t>
      </w:r>
      <w:proofErr w:type="gramStart"/>
      <w:r w:rsidRPr="00021508">
        <w:rPr>
          <w:sz w:val="28"/>
          <w:szCs w:val="28"/>
        </w:rPr>
        <w:t xml:space="preserve">В случае поступления в </w:t>
      </w:r>
      <w:r>
        <w:rPr>
          <w:sz w:val="28"/>
          <w:szCs w:val="28"/>
        </w:rPr>
        <w:t>управление</w:t>
      </w:r>
      <w:r w:rsidRPr="00021508">
        <w:rPr>
          <w:sz w:val="28"/>
          <w:szCs w:val="28"/>
        </w:rPr>
        <w:t xml:space="preserve"> письменного обращения, содержащего вопрос, ответ на который </w:t>
      </w:r>
      <w:proofErr w:type="spellStart"/>
      <w:r w:rsidRPr="00021508">
        <w:rPr>
          <w:sz w:val="28"/>
          <w:szCs w:val="28"/>
        </w:rPr>
        <w:t>размещен</w:t>
      </w:r>
      <w:proofErr w:type="spellEnd"/>
      <w:r w:rsidRPr="00021508">
        <w:rPr>
          <w:sz w:val="28"/>
          <w:szCs w:val="28"/>
        </w:rPr>
        <w:t xml:space="preserve"> в соответствии с </w:t>
      </w:r>
      <w:r w:rsidRPr="00064154">
        <w:rPr>
          <w:sz w:val="28"/>
          <w:szCs w:val="28"/>
        </w:rPr>
        <w:t xml:space="preserve">пунктом </w:t>
      </w:r>
      <w:r w:rsidR="00064154" w:rsidRPr="00064154">
        <w:rPr>
          <w:sz w:val="28"/>
          <w:szCs w:val="28"/>
        </w:rPr>
        <w:t>37</w:t>
      </w:r>
      <w:r w:rsidRPr="00064154">
        <w:rPr>
          <w:sz w:val="28"/>
          <w:szCs w:val="28"/>
        </w:rPr>
        <w:t>.1 настоящей Инструкции</w:t>
      </w:r>
      <w:r w:rsidRPr="00021508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управления</w:t>
      </w:r>
      <w:r w:rsidRPr="00021508">
        <w:rPr>
          <w:sz w:val="28"/>
          <w:szCs w:val="28"/>
        </w:rPr>
        <w:t xml:space="preserve"> в информаци</w:t>
      </w:r>
      <w:r>
        <w:rPr>
          <w:sz w:val="28"/>
          <w:szCs w:val="28"/>
        </w:rPr>
        <w:t>онно-телекоммуникационной сети «</w:t>
      </w:r>
      <w:r w:rsidRPr="0002150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21508">
        <w:rPr>
          <w:sz w:val="28"/>
          <w:szCs w:val="28"/>
        </w:rPr>
        <w:t>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</w:t>
      </w:r>
      <w:r>
        <w:rPr>
          <w:sz w:val="28"/>
          <w:szCs w:val="28"/>
        </w:rPr>
        <w:t>коммуникационной сети «</w:t>
      </w:r>
      <w:r w:rsidRPr="0002150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21508">
        <w:rPr>
          <w:sz w:val="28"/>
          <w:szCs w:val="28"/>
        </w:rPr>
        <w:t xml:space="preserve">, на котором </w:t>
      </w:r>
      <w:proofErr w:type="spellStart"/>
      <w:r w:rsidRPr="00021508">
        <w:rPr>
          <w:sz w:val="28"/>
          <w:szCs w:val="28"/>
        </w:rPr>
        <w:t>размещен</w:t>
      </w:r>
      <w:proofErr w:type="spellEnd"/>
      <w:r w:rsidRPr="00021508">
        <w:rPr>
          <w:sz w:val="28"/>
          <w:szCs w:val="28"/>
        </w:rPr>
        <w:t xml:space="preserve"> ответ на вопрос, поставленный в обращении, при этом обращение</w:t>
      </w:r>
      <w:proofErr w:type="gramEnd"/>
      <w:r w:rsidRPr="00021508">
        <w:rPr>
          <w:sz w:val="28"/>
          <w:szCs w:val="28"/>
        </w:rPr>
        <w:t>, содержащее обжалование судебного решения, не возвращается</w:t>
      </w:r>
      <w:proofErr w:type="gramStart"/>
      <w:r w:rsidRPr="00021508">
        <w:rPr>
          <w:sz w:val="28"/>
          <w:szCs w:val="28"/>
        </w:rPr>
        <w:t>.</w:t>
      </w:r>
      <w:r w:rsidR="0022742F">
        <w:rPr>
          <w:sz w:val="28"/>
          <w:szCs w:val="28"/>
        </w:rPr>
        <w:t>»;</w:t>
      </w:r>
      <w:proofErr w:type="gramEnd"/>
    </w:p>
    <w:p w:rsidR="0022742F" w:rsidRDefault="0022742F" w:rsidP="0022742F">
      <w:pPr>
        <w:pStyle w:val="ae"/>
        <w:numPr>
          <w:ilvl w:val="1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33 изложить в следующей редакции:</w:t>
      </w:r>
    </w:p>
    <w:p w:rsidR="0022742F" w:rsidRPr="0022742F" w:rsidRDefault="0022742F" w:rsidP="0022742F">
      <w:pPr>
        <w:ind w:firstLine="709"/>
        <w:jc w:val="both"/>
        <w:rPr>
          <w:sz w:val="28"/>
          <w:szCs w:val="28"/>
        </w:rPr>
      </w:pPr>
      <w:r w:rsidRPr="0022742F">
        <w:rPr>
          <w:sz w:val="28"/>
          <w:szCs w:val="28"/>
        </w:rPr>
        <w:t>«33. При рассмотрении обращений граждане имеют право:</w:t>
      </w:r>
    </w:p>
    <w:p w:rsidR="0022742F" w:rsidRPr="0022742F" w:rsidRDefault="0022742F" w:rsidP="0022742F">
      <w:pPr>
        <w:ind w:firstLine="709"/>
        <w:jc w:val="both"/>
        <w:rPr>
          <w:sz w:val="28"/>
          <w:szCs w:val="28"/>
        </w:rPr>
      </w:pPr>
      <w:bookmarkStart w:id="1" w:name="sub_10018"/>
      <w:r w:rsidRPr="0022742F">
        <w:rPr>
          <w:sz w:val="28"/>
          <w:szCs w:val="28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2742F" w:rsidRPr="0022742F" w:rsidRDefault="0022742F" w:rsidP="0022742F">
      <w:pPr>
        <w:ind w:firstLine="709"/>
        <w:jc w:val="both"/>
        <w:rPr>
          <w:sz w:val="28"/>
          <w:szCs w:val="28"/>
        </w:rPr>
      </w:pPr>
      <w:bookmarkStart w:id="2" w:name="sub_10019"/>
      <w:bookmarkEnd w:id="1"/>
      <w:r w:rsidRPr="0022742F">
        <w:rPr>
          <w:sz w:val="28"/>
          <w:szCs w:val="28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22742F" w:rsidRPr="0022742F" w:rsidRDefault="0022742F" w:rsidP="0022742F">
      <w:pPr>
        <w:ind w:firstLine="709"/>
        <w:jc w:val="both"/>
        <w:rPr>
          <w:sz w:val="28"/>
          <w:szCs w:val="28"/>
        </w:rPr>
      </w:pPr>
      <w:bookmarkStart w:id="3" w:name="sub_10020"/>
      <w:bookmarkEnd w:id="2"/>
      <w:proofErr w:type="gramStart"/>
      <w:r w:rsidRPr="0022742F">
        <w:rPr>
          <w:sz w:val="28"/>
          <w:szCs w:val="28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r w:rsidRPr="00064154">
        <w:rPr>
          <w:sz w:val="28"/>
          <w:szCs w:val="28"/>
        </w:rPr>
        <w:t>пунктах 14, 15, 16, 17</w:t>
      </w:r>
      <w:r w:rsidRPr="0022742F">
        <w:rPr>
          <w:sz w:val="28"/>
          <w:szCs w:val="28"/>
        </w:rPr>
        <w:t xml:space="preserve"> настоящей Инструкции, а в случае, предусмотренном </w:t>
      </w:r>
      <w:r w:rsidRPr="00485FC0">
        <w:rPr>
          <w:sz w:val="28"/>
          <w:szCs w:val="28"/>
        </w:rPr>
        <w:t>пунктом 16.1</w:t>
      </w:r>
      <w:r w:rsidRPr="0022742F">
        <w:rPr>
          <w:sz w:val="28"/>
          <w:szCs w:val="28"/>
        </w:rPr>
        <w:t xml:space="preserve"> настоящей Инструкции,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</w:t>
      </w:r>
      <w:proofErr w:type="gramEnd"/>
      <w:r w:rsidRPr="0022742F">
        <w:rPr>
          <w:sz w:val="28"/>
          <w:szCs w:val="28"/>
        </w:rPr>
        <w:t xml:space="preserve"> вопросов;</w:t>
      </w:r>
    </w:p>
    <w:p w:rsidR="0022742F" w:rsidRPr="0022742F" w:rsidRDefault="0022742F" w:rsidP="0022742F">
      <w:pPr>
        <w:ind w:firstLine="709"/>
        <w:jc w:val="both"/>
        <w:rPr>
          <w:sz w:val="28"/>
          <w:szCs w:val="28"/>
        </w:rPr>
      </w:pPr>
      <w:bookmarkStart w:id="4" w:name="sub_10021"/>
      <w:bookmarkEnd w:id="3"/>
      <w:r w:rsidRPr="0022742F">
        <w:rPr>
          <w:sz w:val="28"/>
          <w:szCs w:val="28"/>
        </w:rP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bookmarkEnd w:id="4"/>
    <w:p w:rsidR="0022742F" w:rsidRPr="0022742F" w:rsidRDefault="0022742F" w:rsidP="0022742F">
      <w:pPr>
        <w:ind w:firstLine="709"/>
        <w:jc w:val="both"/>
        <w:rPr>
          <w:sz w:val="28"/>
          <w:szCs w:val="28"/>
        </w:rPr>
      </w:pPr>
      <w:r w:rsidRPr="0022742F">
        <w:rPr>
          <w:sz w:val="28"/>
          <w:szCs w:val="28"/>
        </w:rPr>
        <w:t>5) обращаться с заявлением о прекращении рассмотрения обращения</w:t>
      </w:r>
      <w:proofErr w:type="gramStart"/>
      <w:r w:rsidRPr="0022742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22742F">
        <w:rPr>
          <w:sz w:val="28"/>
          <w:szCs w:val="28"/>
        </w:rPr>
        <w:t>;</w:t>
      </w:r>
      <w:proofErr w:type="gramEnd"/>
    </w:p>
    <w:p w:rsidR="0022742F" w:rsidRDefault="0022742F" w:rsidP="00F505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720B01">
        <w:rPr>
          <w:rFonts w:ascii="Times New Roman" w:hAnsi="Times New Roman" w:cs="Times New Roman"/>
          <w:sz w:val="28"/>
          <w:szCs w:val="28"/>
        </w:rPr>
        <w:t>д</w:t>
      </w:r>
      <w:r w:rsidR="00064154">
        <w:rPr>
          <w:rFonts w:ascii="Times New Roman" w:hAnsi="Times New Roman" w:cs="Times New Roman"/>
          <w:sz w:val="28"/>
          <w:szCs w:val="28"/>
        </w:rPr>
        <w:t>ополнить пунктом 37.1 следующего содержания:</w:t>
      </w:r>
    </w:p>
    <w:p w:rsidR="00064154" w:rsidRDefault="00064154" w:rsidP="00064154">
      <w:pPr>
        <w:ind w:firstLine="709"/>
        <w:jc w:val="both"/>
        <w:rPr>
          <w:sz w:val="28"/>
          <w:szCs w:val="28"/>
        </w:rPr>
      </w:pPr>
      <w:r w:rsidRPr="00064154">
        <w:rPr>
          <w:sz w:val="28"/>
          <w:szCs w:val="28"/>
        </w:rPr>
        <w:t>«</w:t>
      </w:r>
      <w:r>
        <w:rPr>
          <w:sz w:val="28"/>
          <w:szCs w:val="28"/>
        </w:rPr>
        <w:t>37</w:t>
      </w:r>
      <w:r w:rsidRPr="00064154">
        <w:rPr>
          <w:sz w:val="28"/>
          <w:szCs w:val="28"/>
        </w:rPr>
        <w:t xml:space="preserve">.1. Ответ на обращение направляется в форме электронного документа по адресу электронной почты, указанному в обращении, поступившем в </w:t>
      </w:r>
      <w:r>
        <w:rPr>
          <w:sz w:val="28"/>
          <w:szCs w:val="28"/>
        </w:rPr>
        <w:t>управление</w:t>
      </w:r>
      <w:r w:rsidRPr="00064154">
        <w:rPr>
          <w:sz w:val="28"/>
          <w:szCs w:val="28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>
        <w:rPr>
          <w:sz w:val="28"/>
          <w:szCs w:val="28"/>
        </w:rPr>
        <w:t>управление</w:t>
      </w:r>
      <w:r w:rsidRPr="00064154">
        <w:rPr>
          <w:sz w:val="28"/>
          <w:szCs w:val="28"/>
        </w:rPr>
        <w:t xml:space="preserve"> в письменной форме. </w:t>
      </w:r>
      <w:proofErr w:type="gramStart"/>
      <w:r w:rsidRPr="00064154">
        <w:rPr>
          <w:sz w:val="28"/>
          <w:szCs w:val="28"/>
        </w:rPr>
        <w:t xml:space="preserve">Кроме того, на поступившее в </w:t>
      </w:r>
      <w:r>
        <w:rPr>
          <w:sz w:val="28"/>
          <w:szCs w:val="28"/>
        </w:rPr>
        <w:t>управление</w:t>
      </w:r>
      <w:r w:rsidRPr="00064154">
        <w:rPr>
          <w:sz w:val="28"/>
          <w:szCs w:val="28"/>
        </w:rPr>
        <w:t xml:space="preserve"> обращение, содержащее предложение, заявление или жалобу, которые затрагивают интересы </w:t>
      </w:r>
      <w:proofErr w:type="spellStart"/>
      <w:r w:rsidRPr="00064154">
        <w:rPr>
          <w:sz w:val="28"/>
          <w:szCs w:val="28"/>
        </w:rPr>
        <w:t>неопределенного</w:t>
      </w:r>
      <w:proofErr w:type="spellEnd"/>
      <w:r w:rsidRPr="00064154">
        <w:rPr>
          <w:sz w:val="28"/>
          <w:szCs w:val="28"/>
        </w:rPr>
        <w:t xml:space="preserve"> круга лиц, в частности на обращение, в котором обжалуется судебное решение, вынесенное в </w:t>
      </w:r>
      <w:r w:rsidRPr="00064154">
        <w:rPr>
          <w:sz w:val="28"/>
          <w:szCs w:val="28"/>
        </w:rPr>
        <w:lastRenderedPageBreak/>
        <w:t xml:space="preserve">отношении </w:t>
      </w:r>
      <w:proofErr w:type="spellStart"/>
      <w:r w:rsidRPr="00064154">
        <w:rPr>
          <w:sz w:val="28"/>
          <w:szCs w:val="28"/>
        </w:rPr>
        <w:t>неопределенного</w:t>
      </w:r>
      <w:proofErr w:type="spellEnd"/>
      <w:r w:rsidRPr="00064154">
        <w:rPr>
          <w:sz w:val="28"/>
          <w:szCs w:val="28"/>
        </w:rPr>
        <w:t xml:space="preserve"> круга лиц, ответ, в том числе с разъяснением порядка обжалования судебного решения, может быть </w:t>
      </w:r>
      <w:proofErr w:type="spellStart"/>
      <w:r w:rsidRPr="00064154">
        <w:rPr>
          <w:sz w:val="28"/>
          <w:szCs w:val="28"/>
        </w:rPr>
        <w:t>размещен</w:t>
      </w:r>
      <w:proofErr w:type="spellEnd"/>
      <w:r w:rsidRPr="00064154">
        <w:rPr>
          <w:sz w:val="28"/>
          <w:szCs w:val="28"/>
        </w:rPr>
        <w:t xml:space="preserve"> с соблюдением требований пункта 11 настоящей Инструкции на официальном сайте </w:t>
      </w:r>
      <w:r>
        <w:rPr>
          <w:sz w:val="28"/>
          <w:szCs w:val="28"/>
        </w:rPr>
        <w:t>управления</w:t>
      </w:r>
      <w:r w:rsidRPr="00064154">
        <w:rPr>
          <w:sz w:val="28"/>
          <w:szCs w:val="28"/>
        </w:rPr>
        <w:t xml:space="preserve"> в информаци</w:t>
      </w:r>
      <w:r>
        <w:rPr>
          <w:sz w:val="28"/>
          <w:szCs w:val="28"/>
        </w:rPr>
        <w:t>онно-телекоммуникационной сети</w:t>
      </w:r>
      <w:proofErr w:type="gramEnd"/>
      <w:r>
        <w:rPr>
          <w:sz w:val="28"/>
          <w:szCs w:val="28"/>
        </w:rPr>
        <w:t xml:space="preserve"> «</w:t>
      </w:r>
      <w:r w:rsidRPr="0006415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proofErr w:type="gramStart"/>
      <w:r w:rsidRPr="0006415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064154" w:rsidRPr="00064154" w:rsidRDefault="00064154" w:rsidP="00064154">
      <w:pPr>
        <w:pStyle w:val="ae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приказа оставляю за собой.</w:t>
      </w:r>
    </w:p>
    <w:p w:rsidR="00064154" w:rsidRDefault="00064154" w:rsidP="00F505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154" w:rsidRDefault="00064154" w:rsidP="00F505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730C" w:rsidRDefault="0000594D" w:rsidP="00CA6BE4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8467A" w:rsidRPr="00D567AB">
        <w:rPr>
          <w:sz w:val="28"/>
          <w:szCs w:val="28"/>
        </w:rPr>
        <w:t>ачальник управления</w:t>
      </w:r>
      <w:r w:rsidR="0008467A">
        <w:rPr>
          <w:sz w:val="28"/>
          <w:szCs w:val="28"/>
        </w:rPr>
        <w:t xml:space="preserve"> </w:t>
      </w:r>
      <w:r w:rsidR="0008467A">
        <w:rPr>
          <w:sz w:val="28"/>
          <w:szCs w:val="28"/>
        </w:rPr>
        <w:tab/>
      </w:r>
      <w:r w:rsidR="0008467A">
        <w:rPr>
          <w:sz w:val="28"/>
          <w:szCs w:val="28"/>
        </w:rPr>
        <w:tab/>
      </w:r>
      <w:r w:rsidR="0008467A">
        <w:rPr>
          <w:sz w:val="28"/>
          <w:szCs w:val="28"/>
        </w:rPr>
        <w:tab/>
      </w:r>
      <w:r w:rsidR="0008467A">
        <w:rPr>
          <w:sz w:val="28"/>
          <w:szCs w:val="28"/>
        </w:rPr>
        <w:tab/>
      </w:r>
      <w:r w:rsidR="0008467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467A">
        <w:rPr>
          <w:sz w:val="28"/>
          <w:szCs w:val="28"/>
        </w:rPr>
        <w:tab/>
      </w:r>
      <w:r w:rsidR="0008467A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А</w:t>
      </w:r>
      <w:r w:rsidR="0008467A">
        <w:rPr>
          <w:sz w:val="28"/>
          <w:szCs w:val="28"/>
        </w:rPr>
        <w:t>.В.</w:t>
      </w:r>
      <w:r w:rsidR="0071543A">
        <w:rPr>
          <w:sz w:val="28"/>
          <w:szCs w:val="28"/>
        </w:rPr>
        <w:t> </w:t>
      </w:r>
      <w:r>
        <w:rPr>
          <w:sz w:val="28"/>
          <w:szCs w:val="28"/>
        </w:rPr>
        <w:t>Кошелев</w:t>
      </w:r>
    </w:p>
    <w:p w:rsidR="003107BD" w:rsidRDefault="003107BD" w:rsidP="00CA6BE4">
      <w:pPr>
        <w:jc w:val="both"/>
        <w:rPr>
          <w:sz w:val="28"/>
          <w:szCs w:val="28"/>
        </w:rPr>
      </w:pPr>
    </w:p>
    <w:p w:rsidR="003107BD" w:rsidRDefault="003107BD" w:rsidP="00CA6BE4">
      <w:pPr>
        <w:jc w:val="both"/>
        <w:rPr>
          <w:sz w:val="28"/>
          <w:szCs w:val="28"/>
        </w:rPr>
      </w:pPr>
    </w:p>
    <w:p w:rsidR="003107BD" w:rsidRDefault="003107BD" w:rsidP="00CA6BE4">
      <w:pPr>
        <w:jc w:val="both"/>
        <w:rPr>
          <w:sz w:val="28"/>
          <w:szCs w:val="28"/>
        </w:rPr>
      </w:pPr>
    </w:p>
    <w:p w:rsidR="003107BD" w:rsidRDefault="003107BD" w:rsidP="00CA6BE4">
      <w:pPr>
        <w:jc w:val="both"/>
        <w:rPr>
          <w:sz w:val="28"/>
          <w:szCs w:val="28"/>
        </w:rPr>
      </w:pPr>
    </w:p>
    <w:p w:rsidR="003107BD" w:rsidRDefault="003107BD" w:rsidP="00CA6BE4">
      <w:pPr>
        <w:jc w:val="both"/>
        <w:rPr>
          <w:sz w:val="28"/>
          <w:szCs w:val="28"/>
        </w:rPr>
      </w:pPr>
    </w:p>
    <w:p w:rsidR="003107BD" w:rsidRDefault="003107BD" w:rsidP="00CA6BE4">
      <w:pPr>
        <w:jc w:val="both"/>
        <w:rPr>
          <w:sz w:val="28"/>
          <w:szCs w:val="28"/>
        </w:rPr>
      </w:pPr>
    </w:p>
    <w:p w:rsidR="003C62C7" w:rsidRDefault="003C62C7" w:rsidP="00CA6BE4">
      <w:pPr>
        <w:jc w:val="both"/>
        <w:rPr>
          <w:sz w:val="28"/>
          <w:szCs w:val="28"/>
        </w:rPr>
      </w:pPr>
    </w:p>
    <w:p w:rsidR="003C62C7" w:rsidRDefault="003C62C7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485FC0" w:rsidRDefault="00485FC0" w:rsidP="00CA6BE4">
      <w:pPr>
        <w:jc w:val="both"/>
        <w:rPr>
          <w:sz w:val="20"/>
          <w:szCs w:val="20"/>
        </w:rPr>
      </w:pPr>
    </w:p>
    <w:p w:rsidR="00064154" w:rsidRPr="003E032D" w:rsidRDefault="00064154" w:rsidP="00064154">
      <w:pPr>
        <w:pStyle w:val="a5"/>
        <w:rPr>
          <w:sz w:val="20"/>
          <w:szCs w:val="20"/>
        </w:rPr>
      </w:pPr>
      <w:r>
        <w:rPr>
          <w:sz w:val="20"/>
          <w:szCs w:val="20"/>
        </w:rPr>
        <w:t>А. В. Виненко</w:t>
      </w:r>
    </w:p>
    <w:p w:rsidR="00064154" w:rsidRPr="00A13D4F" w:rsidRDefault="00064154" w:rsidP="00064154">
      <w:pPr>
        <w:pStyle w:val="a5"/>
        <w:rPr>
          <w:sz w:val="20"/>
          <w:szCs w:val="20"/>
        </w:rPr>
      </w:pPr>
      <w:r w:rsidRPr="003E032D">
        <w:rPr>
          <w:sz w:val="20"/>
          <w:szCs w:val="20"/>
        </w:rPr>
        <w:t>222</w:t>
      </w:r>
      <w:r>
        <w:rPr>
          <w:sz w:val="20"/>
          <w:szCs w:val="20"/>
        </w:rPr>
        <w:t xml:space="preserve"> </w:t>
      </w:r>
      <w:r w:rsidRPr="003E032D">
        <w:rPr>
          <w:sz w:val="20"/>
          <w:szCs w:val="20"/>
        </w:rPr>
        <w:t>38</w:t>
      </w:r>
      <w:r>
        <w:rPr>
          <w:sz w:val="20"/>
          <w:szCs w:val="20"/>
        </w:rPr>
        <w:t xml:space="preserve"> </w:t>
      </w:r>
      <w:r w:rsidRPr="003E032D">
        <w:rPr>
          <w:sz w:val="20"/>
          <w:szCs w:val="20"/>
        </w:rPr>
        <w:t>53</w:t>
      </w:r>
    </w:p>
    <w:sectPr w:rsidR="00064154" w:rsidRPr="00A13D4F" w:rsidSect="00485FC0">
      <w:headerReference w:type="default" r:id="rId9"/>
      <w:pgSz w:w="11906" w:h="16838"/>
      <w:pgMar w:top="1134" w:right="566" w:bottom="993" w:left="1276" w:header="567" w:footer="7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154" w:rsidRDefault="00064154">
      <w:r>
        <w:separator/>
      </w:r>
    </w:p>
  </w:endnote>
  <w:endnote w:type="continuationSeparator" w:id="0">
    <w:p w:rsidR="00064154" w:rsidRDefault="0006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154" w:rsidRDefault="00064154">
      <w:r>
        <w:separator/>
      </w:r>
    </w:p>
  </w:footnote>
  <w:footnote w:type="continuationSeparator" w:id="0">
    <w:p w:rsidR="00064154" w:rsidRDefault="00064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645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64154" w:rsidRPr="00D12ACB" w:rsidRDefault="00064154" w:rsidP="00D12ACB">
        <w:pPr>
          <w:pStyle w:val="a7"/>
          <w:jc w:val="center"/>
          <w:rPr>
            <w:sz w:val="20"/>
            <w:szCs w:val="20"/>
          </w:rPr>
        </w:pPr>
        <w:r w:rsidRPr="00A13D4F">
          <w:rPr>
            <w:sz w:val="20"/>
            <w:szCs w:val="20"/>
          </w:rPr>
          <w:fldChar w:fldCharType="begin"/>
        </w:r>
        <w:r w:rsidRPr="00A13D4F">
          <w:rPr>
            <w:sz w:val="20"/>
            <w:szCs w:val="20"/>
          </w:rPr>
          <w:instrText>PAGE   \* MERGEFORMAT</w:instrText>
        </w:r>
        <w:r w:rsidRPr="00A13D4F">
          <w:rPr>
            <w:sz w:val="20"/>
            <w:szCs w:val="20"/>
          </w:rPr>
          <w:fldChar w:fldCharType="separate"/>
        </w:r>
        <w:r w:rsidR="00C314EE">
          <w:rPr>
            <w:noProof/>
            <w:sz w:val="20"/>
            <w:szCs w:val="20"/>
          </w:rPr>
          <w:t>3</w:t>
        </w:r>
        <w:r w:rsidRPr="00A13D4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B70"/>
    <w:multiLevelType w:val="hybridMultilevel"/>
    <w:tmpl w:val="BAD2B4E0"/>
    <w:lvl w:ilvl="0" w:tplc="52AE590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033EFF"/>
    <w:multiLevelType w:val="hybridMultilevel"/>
    <w:tmpl w:val="7384EA4C"/>
    <w:lvl w:ilvl="0" w:tplc="EB329A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E1084"/>
    <w:multiLevelType w:val="hybridMultilevel"/>
    <w:tmpl w:val="D2828314"/>
    <w:lvl w:ilvl="0" w:tplc="B25C077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A8B2B92"/>
    <w:multiLevelType w:val="hybridMultilevel"/>
    <w:tmpl w:val="14B6CFDC"/>
    <w:lvl w:ilvl="0" w:tplc="38EE819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2050AAA"/>
    <w:multiLevelType w:val="hybridMultilevel"/>
    <w:tmpl w:val="27323170"/>
    <w:lvl w:ilvl="0" w:tplc="CEBA6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A7357A"/>
    <w:multiLevelType w:val="hybridMultilevel"/>
    <w:tmpl w:val="3A8204DA"/>
    <w:lvl w:ilvl="0" w:tplc="6C2E8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A478C3"/>
    <w:multiLevelType w:val="hybridMultilevel"/>
    <w:tmpl w:val="0CC643EA"/>
    <w:lvl w:ilvl="0" w:tplc="C74AEFEE">
      <w:start w:val="2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731CC5"/>
    <w:multiLevelType w:val="hybridMultilevel"/>
    <w:tmpl w:val="A3E4DC4A"/>
    <w:lvl w:ilvl="0" w:tplc="17DE02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8533787"/>
    <w:multiLevelType w:val="hybridMultilevel"/>
    <w:tmpl w:val="6FDCCE7C"/>
    <w:lvl w:ilvl="0" w:tplc="5CD24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A53BEF"/>
    <w:multiLevelType w:val="hybridMultilevel"/>
    <w:tmpl w:val="FA52A68A"/>
    <w:lvl w:ilvl="0" w:tplc="40F2FCB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9E11C8"/>
    <w:multiLevelType w:val="hybridMultilevel"/>
    <w:tmpl w:val="3C641F30"/>
    <w:lvl w:ilvl="0" w:tplc="0DF82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B26387"/>
    <w:multiLevelType w:val="hybridMultilevel"/>
    <w:tmpl w:val="D95AEF3A"/>
    <w:lvl w:ilvl="0" w:tplc="C7E896C0">
      <w:start w:val="19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387C1C"/>
    <w:multiLevelType w:val="hybridMultilevel"/>
    <w:tmpl w:val="2E0E531A"/>
    <w:lvl w:ilvl="0" w:tplc="86B06DF0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94161B"/>
    <w:multiLevelType w:val="hybridMultilevel"/>
    <w:tmpl w:val="D19E5146"/>
    <w:lvl w:ilvl="0" w:tplc="207826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AD578E"/>
    <w:multiLevelType w:val="hybridMultilevel"/>
    <w:tmpl w:val="25F2344A"/>
    <w:lvl w:ilvl="0" w:tplc="EA3CB21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34A7710"/>
    <w:multiLevelType w:val="hybridMultilevel"/>
    <w:tmpl w:val="A55C542E"/>
    <w:lvl w:ilvl="0" w:tplc="D42AC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C14C7D"/>
    <w:multiLevelType w:val="hybridMultilevel"/>
    <w:tmpl w:val="52A85742"/>
    <w:lvl w:ilvl="0" w:tplc="62E462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57127A4"/>
    <w:multiLevelType w:val="hybridMultilevel"/>
    <w:tmpl w:val="EAD6C67A"/>
    <w:lvl w:ilvl="0" w:tplc="F536B7AC">
      <w:start w:val="1"/>
      <w:numFmt w:val="decimal"/>
      <w:lvlText w:val="%1)"/>
      <w:lvlJc w:val="left"/>
      <w:pPr>
        <w:ind w:left="110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56344176"/>
    <w:multiLevelType w:val="hybridMultilevel"/>
    <w:tmpl w:val="FB2EAA9E"/>
    <w:lvl w:ilvl="0" w:tplc="0096F73A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6AC596A"/>
    <w:multiLevelType w:val="hybridMultilevel"/>
    <w:tmpl w:val="73388620"/>
    <w:lvl w:ilvl="0" w:tplc="89481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92F260B"/>
    <w:multiLevelType w:val="multilevel"/>
    <w:tmpl w:val="67BE4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5C4752C6"/>
    <w:multiLevelType w:val="hybridMultilevel"/>
    <w:tmpl w:val="BEBA7B2A"/>
    <w:lvl w:ilvl="0" w:tplc="D57A2A28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F7B396A"/>
    <w:multiLevelType w:val="hybridMultilevel"/>
    <w:tmpl w:val="BCF222FC"/>
    <w:lvl w:ilvl="0" w:tplc="E6BC7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51056B3"/>
    <w:multiLevelType w:val="hybridMultilevel"/>
    <w:tmpl w:val="C76C0B96"/>
    <w:lvl w:ilvl="0" w:tplc="07A480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9896B71"/>
    <w:multiLevelType w:val="hybridMultilevel"/>
    <w:tmpl w:val="C4D6C236"/>
    <w:lvl w:ilvl="0" w:tplc="E80840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C182E74"/>
    <w:multiLevelType w:val="hybridMultilevel"/>
    <w:tmpl w:val="48A69662"/>
    <w:lvl w:ilvl="0" w:tplc="37C29D0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395656"/>
    <w:multiLevelType w:val="hybridMultilevel"/>
    <w:tmpl w:val="73F269EC"/>
    <w:lvl w:ilvl="0" w:tplc="0B1ED5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3D7582"/>
    <w:multiLevelType w:val="hybridMultilevel"/>
    <w:tmpl w:val="4F3E5A50"/>
    <w:lvl w:ilvl="0" w:tplc="C15EE6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DD22926"/>
    <w:multiLevelType w:val="hybridMultilevel"/>
    <w:tmpl w:val="5CE4107A"/>
    <w:lvl w:ilvl="0" w:tplc="642AF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16"/>
  </w:num>
  <w:num w:numId="3">
    <w:abstractNumId w:val="8"/>
  </w:num>
  <w:num w:numId="4">
    <w:abstractNumId w:val="3"/>
  </w:num>
  <w:num w:numId="5">
    <w:abstractNumId w:val="5"/>
  </w:num>
  <w:num w:numId="6">
    <w:abstractNumId w:val="28"/>
  </w:num>
  <w:num w:numId="7">
    <w:abstractNumId w:val="14"/>
  </w:num>
  <w:num w:numId="8">
    <w:abstractNumId w:val="0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24"/>
  </w:num>
  <w:num w:numId="14">
    <w:abstractNumId w:val="27"/>
  </w:num>
  <w:num w:numId="15">
    <w:abstractNumId w:val="26"/>
  </w:num>
  <w:num w:numId="16">
    <w:abstractNumId w:val="18"/>
  </w:num>
  <w:num w:numId="17">
    <w:abstractNumId w:val="21"/>
  </w:num>
  <w:num w:numId="18">
    <w:abstractNumId w:val="11"/>
  </w:num>
  <w:num w:numId="19">
    <w:abstractNumId w:val="6"/>
  </w:num>
  <w:num w:numId="20">
    <w:abstractNumId w:val="13"/>
  </w:num>
  <w:num w:numId="21">
    <w:abstractNumId w:val="25"/>
  </w:num>
  <w:num w:numId="22">
    <w:abstractNumId w:val="17"/>
  </w:num>
  <w:num w:numId="23">
    <w:abstractNumId w:val="23"/>
  </w:num>
  <w:num w:numId="24">
    <w:abstractNumId w:val="19"/>
  </w:num>
  <w:num w:numId="25">
    <w:abstractNumId w:val="15"/>
  </w:num>
  <w:num w:numId="26">
    <w:abstractNumId w:val="7"/>
  </w:num>
  <w:num w:numId="27">
    <w:abstractNumId w:val="2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57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29"/>
    <w:rsid w:val="0000594D"/>
    <w:rsid w:val="00011CEA"/>
    <w:rsid w:val="00021508"/>
    <w:rsid w:val="00031EFD"/>
    <w:rsid w:val="0003575F"/>
    <w:rsid w:val="00041F6E"/>
    <w:rsid w:val="000570E0"/>
    <w:rsid w:val="00064154"/>
    <w:rsid w:val="00066190"/>
    <w:rsid w:val="000739DE"/>
    <w:rsid w:val="00081F71"/>
    <w:rsid w:val="0008467A"/>
    <w:rsid w:val="00087C6B"/>
    <w:rsid w:val="000B3063"/>
    <w:rsid w:val="000B466C"/>
    <w:rsid w:val="000C388E"/>
    <w:rsid w:val="000D072F"/>
    <w:rsid w:val="000D1C07"/>
    <w:rsid w:val="000D1DF8"/>
    <w:rsid w:val="000D3747"/>
    <w:rsid w:val="000D3D8B"/>
    <w:rsid w:val="000E2D7C"/>
    <w:rsid w:val="000E3785"/>
    <w:rsid w:val="000E5585"/>
    <w:rsid w:val="000F2A38"/>
    <w:rsid w:val="000F714E"/>
    <w:rsid w:val="000F7CAF"/>
    <w:rsid w:val="001000B1"/>
    <w:rsid w:val="001219B3"/>
    <w:rsid w:val="00145745"/>
    <w:rsid w:val="001607B4"/>
    <w:rsid w:val="00164BD0"/>
    <w:rsid w:val="00166AF9"/>
    <w:rsid w:val="00170ECD"/>
    <w:rsid w:val="00182BD2"/>
    <w:rsid w:val="00186FAB"/>
    <w:rsid w:val="0018744E"/>
    <w:rsid w:val="001877CD"/>
    <w:rsid w:val="001A5601"/>
    <w:rsid w:val="001C66CF"/>
    <w:rsid w:val="001D4B56"/>
    <w:rsid w:val="001D5E8C"/>
    <w:rsid w:val="001E25E4"/>
    <w:rsid w:val="001F2180"/>
    <w:rsid w:val="001F415B"/>
    <w:rsid w:val="001F63F5"/>
    <w:rsid w:val="00203AE3"/>
    <w:rsid w:val="00211712"/>
    <w:rsid w:val="00211AAE"/>
    <w:rsid w:val="00215A7A"/>
    <w:rsid w:val="0022742F"/>
    <w:rsid w:val="00227EF4"/>
    <w:rsid w:val="00241987"/>
    <w:rsid w:val="00264056"/>
    <w:rsid w:val="00276097"/>
    <w:rsid w:val="00280C96"/>
    <w:rsid w:val="00290C0D"/>
    <w:rsid w:val="00295B28"/>
    <w:rsid w:val="002A748C"/>
    <w:rsid w:val="002B2BAF"/>
    <w:rsid w:val="002B303F"/>
    <w:rsid w:val="002C2D56"/>
    <w:rsid w:val="002C65FC"/>
    <w:rsid w:val="002D05D3"/>
    <w:rsid w:val="002D1FD9"/>
    <w:rsid w:val="002F1013"/>
    <w:rsid w:val="003107BD"/>
    <w:rsid w:val="00310CD3"/>
    <w:rsid w:val="00313F49"/>
    <w:rsid w:val="00323149"/>
    <w:rsid w:val="003247F6"/>
    <w:rsid w:val="003255D8"/>
    <w:rsid w:val="00330B5D"/>
    <w:rsid w:val="003319B3"/>
    <w:rsid w:val="00336BF5"/>
    <w:rsid w:val="00353BCC"/>
    <w:rsid w:val="003607C3"/>
    <w:rsid w:val="00363F76"/>
    <w:rsid w:val="00364A6D"/>
    <w:rsid w:val="003862E2"/>
    <w:rsid w:val="003B2228"/>
    <w:rsid w:val="003B4CEE"/>
    <w:rsid w:val="003C4888"/>
    <w:rsid w:val="003C62C7"/>
    <w:rsid w:val="003D07A7"/>
    <w:rsid w:val="003D0D93"/>
    <w:rsid w:val="003D26CD"/>
    <w:rsid w:val="003D538C"/>
    <w:rsid w:val="003E032D"/>
    <w:rsid w:val="003F38FB"/>
    <w:rsid w:val="00410B43"/>
    <w:rsid w:val="00413B32"/>
    <w:rsid w:val="004174E4"/>
    <w:rsid w:val="0042611C"/>
    <w:rsid w:val="0043110E"/>
    <w:rsid w:val="004311DE"/>
    <w:rsid w:val="0043734B"/>
    <w:rsid w:val="00440529"/>
    <w:rsid w:val="00450252"/>
    <w:rsid w:val="00462D14"/>
    <w:rsid w:val="00484E8C"/>
    <w:rsid w:val="00485205"/>
    <w:rsid w:val="00485FC0"/>
    <w:rsid w:val="004A24BF"/>
    <w:rsid w:val="004A29FE"/>
    <w:rsid w:val="004A5BE5"/>
    <w:rsid w:val="004A5D71"/>
    <w:rsid w:val="004E7CF1"/>
    <w:rsid w:val="00503973"/>
    <w:rsid w:val="005206C6"/>
    <w:rsid w:val="005224A2"/>
    <w:rsid w:val="005233F6"/>
    <w:rsid w:val="00532597"/>
    <w:rsid w:val="00546C3E"/>
    <w:rsid w:val="0055166E"/>
    <w:rsid w:val="00554115"/>
    <w:rsid w:val="0055434E"/>
    <w:rsid w:val="005567EA"/>
    <w:rsid w:val="005609A6"/>
    <w:rsid w:val="0058216A"/>
    <w:rsid w:val="00582882"/>
    <w:rsid w:val="00587667"/>
    <w:rsid w:val="0059150F"/>
    <w:rsid w:val="005959F4"/>
    <w:rsid w:val="005D643F"/>
    <w:rsid w:val="0060014B"/>
    <w:rsid w:val="00600ADA"/>
    <w:rsid w:val="00605BBE"/>
    <w:rsid w:val="0061062A"/>
    <w:rsid w:val="006221A7"/>
    <w:rsid w:val="006255DB"/>
    <w:rsid w:val="00632ADA"/>
    <w:rsid w:val="00633502"/>
    <w:rsid w:val="0064592A"/>
    <w:rsid w:val="0066254E"/>
    <w:rsid w:val="006639A5"/>
    <w:rsid w:val="00672931"/>
    <w:rsid w:val="00681BDD"/>
    <w:rsid w:val="006B712F"/>
    <w:rsid w:val="006D1769"/>
    <w:rsid w:val="006D1B22"/>
    <w:rsid w:val="006D4F25"/>
    <w:rsid w:val="006E1E92"/>
    <w:rsid w:val="0071543A"/>
    <w:rsid w:val="00720B01"/>
    <w:rsid w:val="00721DAD"/>
    <w:rsid w:val="0072256A"/>
    <w:rsid w:val="007348F0"/>
    <w:rsid w:val="00766A2C"/>
    <w:rsid w:val="00766E44"/>
    <w:rsid w:val="0077590C"/>
    <w:rsid w:val="00786833"/>
    <w:rsid w:val="00790CBD"/>
    <w:rsid w:val="007A00E1"/>
    <w:rsid w:val="007B74CF"/>
    <w:rsid w:val="007D2B9D"/>
    <w:rsid w:val="007D423F"/>
    <w:rsid w:val="007D7B69"/>
    <w:rsid w:val="007E27E9"/>
    <w:rsid w:val="007E4287"/>
    <w:rsid w:val="007E527C"/>
    <w:rsid w:val="00800C4E"/>
    <w:rsid w:val="00811CC4"/>
    <w:rsid w:val="00812AB3"/>
    <w:rsid w:val="008130C3"/>
    <w:rsid w:val="00820FCC"/>
    <w:rsid w:val="00825018"/>
    <w:rsid w:val="0085012C"/>
    <w:rsid w:val="0085264D"/>
    <w:rsid w:val="00894648"/>
    <w:rsid w:val="008B3ACB"/>
    <w:rsid w:val="008C51A8"/>
    <w:rsid w:val="008C5D55"/>
    <w:rsid w:val="008E28D5"/>
    <w:rsid w:val="00900B9C"/>
    <w:rsid w:val="00913851"/>
    <w:rsid w:val="00915F57"/>
    <w:rsid w:val="0093210A"/>
    <w:rsid w:val="00935B00"/>
    <w:rsid w:val="00942315"/>
    <w:rsid w:val="00962128"/>
    <w:rsid w:val="00986555"/>
    <w:rsid w:val="00993FBA"/>
    <w:rsid w:val="009A16C1"/>
    <w:rsid w:val="009A76EC"/>
    <w:rsid w:val="009B0273"/>
    <w:rsid w:val="009C2157"/>
    <w:rsid w:val="009C329B"/>
    <w:rsid w:val="009C5319"/>
    <w:rsid w:val="009D5BE3"/>
    <w:rsid w:val="00A13D4F"/>
    <w:rsid w:val="00A16145"/>
    <w:rsid w:val="00A6730C"/>
    <w:rsid w:val="00A80E96"/>
    <w:rsid w:val="00AA2113"/>
    <w:rsid w:val="00AC282D"/>
    <w:rsid w:val="00AD2DA7"/>
    <w:rsid w:val="00B12BD5"/>
    <w:rsid w:val="00B15305"/>
    <w:rsid w:val="00B230D0"/>
    <w:rsid w:val="00B251CB"/>
    <w:rsid w:val="00B25BA3"/>
    <w:rsid w:val="00B36D9F"/>
    <w:rsid w:val="00B41AC2"/>
    <w:rsid w:val="00B4318D"/>
    <w:rsid w:val="00B439A4"/>
    <w:rsid w:val="00B507ED"/>
    <w:rsid w:val="00B5411B"/>
    <w:rsid w:val="00B60B5B"/>
    <w:rsid w:val="00B639AA"/>
    <w:rsid w:val="00B90EE7"/>
    <w:rsid w:val="00BA27C8"/>
    <w:rsid w:val="00BC148F"/>
    <w:rsid w:val="00BC3C2D"/>
    <w:rsid w:val="00BD10CE"/>
    <w:rsid w:val="00BD6F73"/>
    <w:rsid w:val="00BF51B7"/>
    <w:rsid w:val="00C2565F"/>
    <w:rsid w:val="00C314EE"/>
    <w:rsid w:val="00C358F7"/>
    <w:rsid w:val="00C75991"/>
    <w:rsid w:val="00C906EB"/>
    <w:rsid w:val="00CA048C"/>
    <w:rsid w:val="00CA6BE4"/>
    <w:rsid w:val="00CC089F"/>
    <w:rsid w:val="00CC4508"/>
    <w:rsid w:val="00CC4FEE"/>
    <w:rsid w:val="00CD2D5A"/>
    <w:rsid w:val="00CE38E0"/>
    <w:rsid w:val="00CE53AC"/>
    <w:rsid w:val="00CE5BBD"/>
    <w:rsid w:val="00CF3F71"/>
    <w:rsid w:val="00D12ACB"/>
    <w:rsid w:val="00D2221A"/>
    <w:rsid w:val="00D32104"/>
    <w:rsid w:val="00D37802"/>
    <w:rsid w:val="00D37DE3"/>
    <w:rsid w:val="00D42015"/>
    <w:rsid w:val="00D567AB"/>
    <w:rsid w:val="00D6231D"/>
    <w:rsid w:val="00D72B33"/>
    <w:rsid w:val="00D836AB"/>
    <w:rsid w:val="00D8415D"/>
    <w:rsid w:val="00DC4B50"/>
    <w:rsid w:val="00DD1AEE"/>
    <w:rsid w:val="00DD1F4C"/>
    <w:rsid w:val="00DE1812"/>
    <w:rsid w:val="00E03246"/>
    <w:rsid w:val="00E271BB"/>
    <w:rsid w:val="00E27AD2"/>
    <w:rsid w:val="00E3295E"/>
    <w:rsid w:val="00E410FE"/>
    <w:rsid w:val="00E44104"/>
    <w:rsid w:val="00E52F40"/>
    <w:rsid w:val="00E542C9"/>
    <w:rsid w:val="00E60A4D"/>
    <w:rsid w:val="00E80FC5"/>
    <w:rsid w:val="00E91C4B"/>
    <w:rsid w:val="00E9626C"/>
    <w:rsid w:val="00EA57BD"/>
    <w:rsid w:val="00EA6A66"/>
    <w:rsid w:val="00EB43FC"/>
    <w:rsid w:val="00EC3798"/>
    <w:rsid w:val="00EC4C69"/>
    <w:rsid w:val="00EC6B87"/>
    <w:rsid w:val="00EC78BD"/>
    <w:rsid w:val="00EF7601"/>
    <w:rsid w:val="00F1382C"/>
    <w:rsid w:val="00F14AE7"/>
    <w:rsid w:val="00F178AA"/>
    <w:rsid w:val="00F2274F"/>
    <w:rsid w:val="00F26CB4"/>
    <w:rsid w:val="00F31C9C"/>
    <w:rsid w:val="00F505E0"/>
    <w:rsid w:val="00F50995"/>
    <w:rsid w:val="00F60776"/>
    <w:rsid w:val="00FA2A3E"/>
    <w:rsid w:val="00FA53C1"/>
    <w:rsid w:val="00FD01DA"/>
    <w:rsid w:val="00F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2D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1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link w:val="a8"/>
    <w:uiPriority w:val="99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2">
    <w:name w:val="Body Text Indent 2"/>
    <w:basedOn w:val="a"/>
    <w:rsid w:val="00440529"/>
    <w:pPr>
      <w:spacing w:after="120" w:line="480" w:lineRule="auto"/>
      <w:ind w:left="283"/>
    </w:pPr>
  </w:style>
  <w:style w:type="paragraph" w:styleId="a9">
    <w:name w:val="Balloon Text"/>
    <w:basedOn w:val="a"/>
    <w:link w:val="aa"/>
    <w:rsid w:val="00B439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439A4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0F714E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Заголовок статьи"/>
    <w:basedOn w:val="a"/>
    <w:next w:val="a"/>
    <w:uiPriority w:val="99"/>
    <w:rsid w:val="00790CB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18744E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d">
    <w:name w:val="Прижатый влево"/>
    <w:basedOn w:val="a"/>
    <w:next w:val="a"/>
    <w:uiPriority w:val="99"/>
    <w:rsid w:val="004A29FE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9D5BE3"/>
    <w:pPr>
      <w:ind w:left="720"/>
      <w:contextualSpacing/>
    </w:pPr>
  </w:style>
  <w:style w:type="paragraph" w:customStyle="1" w:styleId="ConsPlusTitle">
    <w:name w:val="ConsPlusTitle"/>
    <w:uiPriority w:val="99"/>
    <w:rsid w:val="00F178A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5567E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">
    <w:name w:val="Hyperlink"/>
    <w:basedOn w:val="a0"/>
    <w:uiPriority w:val="99"/>
    <w:unhideWhenUsed/>
    <w:rsid w:val="005567EA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1000B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62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462D14"/>
    <w:rPr>
      <w:sz w:val="28"/>
    </w:rPr>
  </w:style>
  <w:style w:type="character" w:customStyle="1" w:styleId="af0">
    <w:name w:val="Гипертекстовая ссылка"/>
    <w:basedOn w:val="a0"/>
    <w:uiPriority w:val="99"/>
    <w:rsid w:val="00A6730C"/>
    <w:rPr>
      <w:color w:val="106BBE"/>
    </w:rPr>
  </w:style>
  <w:style w:type="table" w:styleId="af1">
    <w:name w:val="Table Grid"/>
    <w:basedOn w:val="a1"/>
    <w:rsid w:val="00A67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рмальный (таблица)"/>
    <w:basedOn w:val="a"/>
    <w:next w:val="a"/>
    <w:uiPriority w:val="99"/>
    <w:rsid w:val="00A6730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Сравнение редакций. Добавленный фрагмент"/>
    <w:uiPriority w:val="99"/>
    <w:rsid w:val="00021508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2D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1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link w:val="a8"/>
    <w:uiPriority w:val="99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2">
    <w:name w:val="Body Text Indent 2"/>
    <w:basedOn w:val="a"/>
    <w:rsid w:val="00440529"/>
    <w:pPr>
      <w:spacing w:after="120" w:line="480" w:lineRule="auto"/>
      <w:ind w:left="283"/>
    </w:pPr>
  </w:style>
  <w:style w:type="paragraph" w:styleId="a9">
    <w:name w:val="Balloon Text"/>
    <w:basedOn w:val="a"/>
    <w:link w:val="aa"/>
    <w:rsid w:val="00B439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439A4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0F714E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Заголовок статьи"/>
    <w:basedOn w:val="a"/>
    <w:next w:val="a"/>
    <w:uiPriority w:val="99"/>
    <w:rsid w:val="00790CB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18744E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d">
    <w:name w:val="Прижатый влево"/>
    <w:basedOn w:val="a"/>
    <w:next w:val="a"/>
    <w:uiPriority w:val="99"/>
    <w:rsid w:val="004A29FE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9D5BE3"/>
    <w:pPr>
      <w:ind w:left="720"/>
      <w:contextualSpacing/>
    </w:pPr>
  </w:style>
  <w:style w:type="paragraph" w:customStyle="1" w:styleId="ConsPlusTitle">
    <w:name w:val="ConsPlusTitle"/>
    <w:uiPriority w:val="99"/>
    <w:rsid w:val="00F178A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5567E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">
    <w:name w:val="Hyperlink"/>
    <w:basedOn w:val="a0"/>
    <w:uiPriority w:val="99"/>
    <w:unhideWhenUsed/>
    <w:rsid w:val="005567EA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1000B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62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462D14"/>
    <w:rPr>
      <w:sz w:val="28"/>
    </w:rPr>
  </w:style>
  <w:style w:type="character" w:customStyle="1" w:styleId="af0">
    <w:name w:val="Гипертекстовая ссылка"/>
    <w:basedOn w:val="a0"/>
    <w:uiPriority w:val="99"/>
    <w:rsid w:val="00A6730C"/>
    <w:rPr>
      <w:color w:val="106BBE"/>
    </w:rPr>
  </w:style>
  <w:style w:type="table" w:styleId="af1">
    <w:name w:val="Table Grid"/>
    <w:basedOn w:val="a1"/>
    <w:rsid w:val="00A67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рмальный (таблица)"/>
    <w:basedOn w:val="a"/>
    <w:next w:val="a"/>
    <w:uiPriority w:val="99"/>
    <w:rsid w:val="00A6730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Сравнение редакций. Добавленный фрагмент"/>
    <w:uiPriority w:val="99"/>
    <w:rsid w:val="00021508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679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DK_NSO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Bogomazova</dc:creator>
  <cp:lastModifiedBy>Андрей</cp:lastModifiedBy>
  <cp:revision>8</cp:revision>
  <cp:lastPrinted>2018-06-18T09:40:00Z</cp:lastPrinted>
  <dcterms:created xsi:type="dcterms:W3CDTF">2018-06-15T09:17:00Z</dcterms:created>
  <dcterms:modified xsi:type="dcterms:W3CDTF">2018-06-18T09:47:00Z</dcterms:modified>
</cp:coreProperties>
</file>