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48" w:rsidRPr="008310F3" w:rsidRDefault="00724BE3">
      <w:pPr>
        <w:spacing w:after="0" w:line="240" w:lineRule="auto"/>
        <w:ind w:left="10490"/>
        <w:jc w:val="center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  <w:r w:rsidRPr="008310F3">
        <w:rPr>
          <w:rFonts w:ascii="Times New Roman" w:hAnsi="Times New Roman" w:cs="Times New Roman"/>
          <w:sz w:val="28"/>
          <w:szCs w:val="28"/>
          <w:lang w:eastAsia="ru-RU"/>
        </w:rPr>
        <w:t>ПРИЛОЖЕНИЕ № </w:t>
      </w:r>
      <w:r w:rsidR="004F4F1E">
        <w:rPr>
          <w:rFonts w:ascii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</w:p>
    <w:p w:rsidR="00CB0E48" w:rsidRPr="008310F3" w:rsidRDefault="00724BE3">
      <w:pPr>
        <w:spacing w:after="0" w:line="240" w:lineRule="auto"/>
        <w:ind w:left="10490"/>
        <w:jc w:val="center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  <w:r w:rsidRPr="008310F3">
        <w:rPr>
          <w:rFonts w:ascii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CB0E48" w:rsidRPr="008310F3" w:rsidRDefault="00724BE3">
      <w:pPr>
        <w:spacing w:after="0" w:line="240" w:lineRule="auto"/>
        <w:ind w:left="10490"/>
        <w:jc w:val="center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  <w:r w:rsidRPr="008310F3"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B0E48" w:rsidRPr="008310F3" w:rsidRDefault="00CB0E48">
      <w:pPr>
        <w:spacing w:after="0" w:line="240" w:lineRule="auto"/>
        <w:ind w:left="10490"/>
        <w:jc w:val="center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0E48" w:rsidRPr="008310F3" w:rsidRDefault="00CB0E48">
      <w:pPr>
        <w:spacing w:after="0" w:line="240" w:lineRule="auto"/>
        <w:ind w:left="10490"/>
        <w:jc w:val="center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0E48" w:rsidRPr="008310F3" w:rsidRDefault="00724BE3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310F3">
        <w:rPr>
          <w:rFonts w:ascii="Times New Roman" w:hAnsi="Times New Roman" w:cs="Times New Roman"/>
          <w:sz w:val="28"/>
          <w:szCs w:val="28"/>
        </w:rPr>
        <w:t>«ПРИЛОЖЕНИЕ № 3</w:t>
      </w:r>
    </w:p>
    <w:p w:rsidR="00CB0E48" w:rsidRPr="008310F3" w:rsidRDefault="00724BE3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310F3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«Стимулирование развития жилищного строительства в Новосибирской области»</w:t>
      </w:r>
    </w:p>
    <w:p w:rsidR="00CB0E48" w:rsidRPr="008310F3" w:rsidRDefault="00CB0E48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B0E48" w:rsidRPr="008310F3" w:rsidRDefault="00CB0E48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B0E48" w:rsidRPr="008310F3" w:rsidRDefault="00724B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118"/>
      <w:bookmarkEnd w:id="1"/>
      <w:r w:rsidRPr="008310F3">
        <w:rPr>
          <w:rFonts w:ascii="Times New Roman" w:hAnsi="Times New Roman" w:cs="Times New Roman"/>
          <w:b/>
          <w:sz w:val="28"/>
          <w:szCs w:val="28"/>
        </w:rPr>
        <w:t>СВОДНЫЕ ФИНАНСОВЫЕ ЗАТРАТЫ И НАЛОГОВЫЕ РАСХОДЫ</w:t>
      </w:r>
    </w:p>
    <w:p w:rsidR="00CB0E48" w:rsidRPr="008310F3" w:rsidRDefault="00724B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0F3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«Стимулирование развития жилищного строительства</w:t>
      </w:r>
    </w:p>
    <w:p w:rsidR="00CB0E48" w:rsidRPr="008310F3" w:rsidRDefault="00724B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0F3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</w:p>
    <w:p w:rsidR="00CB0E48" w:rsidRPr="008310F3" w:rsidRDefault="00CB0E48">
      <w:pPr>
        <w:pStyle w:val="ConsPlusNormal"/>
        <w:ind w:firstLine="540"/>
        <w:jc w:val="both"/>
      </w:pPr>
    </w:p>
    <w:tbl>
      <w:tblPr>
        <w:tblW w:w="16019" w:type="dxa"/>
        <w:tblInd w:w="-14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38"/>
        <w:gridCol w:w="1392"/>
        <w:gridCol w:w="1157"/>
        <w:gridCol w:w="1168"/>
        <w:gridCol w:w="1045"/>
        <w:gridCol w:w="1065"/>
        <w:gridCol w:w="1065"/>
        <w:gridCol w:w="1065"/>
        <w:gridCol w:w="1065"/>
        <w:gridCol w:w="1191"/>
        <w:gridCol w:w="1159"/>
        <w:gridCol w:w="1197"/>
        <w:gridCol w:w="1412"/>
      </w:tblGrid>
      <w:tr w:rsidR="00CB0E48" w:rsidRPr="008310F3" w:rsidTr="0014157F"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средств), кураторов налоговых расходов</w:t>
            </w:r>
          </w:p>
        </w:tc>
        <w:tc>
          <w:tcPr>
            <w:tcW w:w="12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B0E48" w:rsidRPr="008310F3" w:rsidTr="0014157F"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по годам реализации, тыс. руб.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57F" w:rsidRPr="008310F3" w:rsidRDefault="00141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57F" w:rsidRPr="008310F3" w:rsidRDefault="00141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57F" w:rsidRPr="008310F3" w:rsidRDefault="00141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57F" w:rsidRPr="008310F3" w:rsidRDefault="00141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57F" w:rsidRPr="008310F3" w:rsidRDefault="00141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57F" w:rsidRPr="008310F3" w:rsidRDefault="00141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57F" w:rsidRPr="008310F3" w:rsidRDefault="00141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57F" w:rsidRPr="008310F3" w:rsidRDefault="00141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57F" w:rsidRPr="008310F3" w:rsidRDefault="00141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57F" w:rsidRPr="008310F3" w:rsidRDefault="00141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57F" w:rsidRPr="008310F3" w:rsidRDefault="00141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57F" w:rsidRPr="008310F3" w:rsidRDefault="00141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57F" w:rsidRPr="008310F3" w:rsidRDefault="00141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B0E48" w:rsidRPr="008310F3" w:rsidTr="0014157F">
        <w:tc>
          <w:tcPr>
            <w:tcW w:w="160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заказчика главного распорядителя средств областного бюджета/ответственного исполнителя за привлечение средств за счет иных источников/кураторов налоговых расходов</w:t>
            </w:r>
          </w:p>
        </w:tc>
      </w:tr>
      <w:tr w:rsidR="00CB0E48" w:rsidRPr="008310F3" w:rsidTr="0014157F">
        <w:tc>
          <w:tcPr>
            <w:tcW w:w="160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строительства Новосибирской области</w:t>
            </w: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652A90" w:rsidP="00912D2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13411333,5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3135534,3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1014990,4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354734,2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298776,7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590558,7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189046,2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385652,4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0963B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2067794,3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652A9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2646208,5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0963B8" w:rsidP="00652A9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2727</w:t>
            </w:r>
            <w:r w:rsidR="00652A90">
              <w:rPr>
                <w:rFonts w:ascii="Times New Roman" w:hAnsi="Times New Roman" w:cs="Times New Roman"/>
                <w:sz w:val="24"/>
                <w:szCs w:val="24"/>
              </w:rPr>
              <w:t>224,1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0963B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11289115,3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1175821,8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1008598,6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344283,6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288721,7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568902,2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186384,7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372088,3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0963B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2021006,4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912D2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2618556,5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2704751,5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местных бюджетов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652A9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174618,2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12112,5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6391,8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10450,6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10055,0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21656,5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2661,5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13654,1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0963B8" w:rsidP="00912D2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46787,9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652A90" w:rsidP="00912D2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27652,0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0963B8" w:rsidP="00652A9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2A90">
              <w:rPr>
                <w:rFonts w:ascii="Times New Roman" w:hAnsi="Times New Roman" w:cs="Times New Roman"/>
                <w:sz w:val="24"/>
                <w:szCs w:val="24"/>
              </w:rPr>
              <w:t>2472,6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1947600,0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1947600,0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652A9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8289633,2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270341,5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262185,1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65841,4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92688,9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408833,6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41189,3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255162,8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0963B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1878661,6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652A9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2456202,8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652A9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2557712,5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0963B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8147095,9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261219,4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256494,0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59689,6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88751,8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388928,7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39246,7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243177,6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0963B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1838046,1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912D2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2434723,2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2536818,8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sz w:val="24"/>
                <w:szCs w:val="24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местных бюджетов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652A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142537,3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9122,1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5691,1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6151,8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3937,1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19904,9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1942,6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11985,2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0963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40615,5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652A90" w:rsidP="00912D2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21479,6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652A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20893,7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НИОКР &lt;**&gt;, в том числе из: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831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местных бюджетов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5121700,3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2865192,8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752805,3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288892,8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206087,8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181725,1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147856,9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130489,6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189132,7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190005,7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169511,6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3142019,4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914602,4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752104,6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284594,0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199969,9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179973,5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147138,0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128910,7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182960,3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193833,3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167932,7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местных бюджетов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32080,9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2990,4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700,7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4298,8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6117,9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1751,6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718,9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1578,9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6172,4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6172,4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1578,9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1947600,0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1947600,0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E48" w:rsidRPr="008310F3" w:rsidTr="0014157F">
        <w:tc>
          <w:tcPr>
            <w:tcW w:w="160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923E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1073502,6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100670,9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507821,7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465010,0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1030552,8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96644,0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487508,8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446400,0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 xml:space="preserve">местных </w:t>
            </w:r>
            <w:r w:rsidRPr="00831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42949,8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4026,9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20312,9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18610,0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1073502,6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100670,9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507821,7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465010,0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1030552,8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96644,0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487508,8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446400,0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местных бюджетов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42949,8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4026,9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20312,9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18610,0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61" w:rsidRPr="008310F3" w:rsidRDefault="00492961" w:rsidP="00492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НИОКР &lt;**&gt;, в том числе из: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местных бюджетов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831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местных бюджетов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 &lt;*&gt;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8300,0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8200,0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90" w:rsidRPr="008310F3" w:rsidTr="0014157F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Всего по государственной программе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652A9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14484836,0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3135534,3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1014990,4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354734,2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298776,7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590558,7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189046,2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724BE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10F3">
              <w:rPr>
                <w:rFonts w:ascii="Times New Roman" w:hAnsi="Times New Roman" w:cs="Times New Roman"/>
                <w:sz w:val="24"/>
                <w:szCs w:val="24"/>
              </w:rPr>
              <w:t>385652,4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0963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2168465,2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0963B8" w:rsidRDefault="000963B8" w:rsidP="00652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B8">
              <w:rPr>
                <w:rFonts w:ascii="Times New Roman" w:hAnsi="Times New Roman" w:cs="Times New Roman"/>
                <w:sz w:val="24"/>
                <w:szCs w:val="24"/>
              </w:rPr>
              <w:t>3154</w:t>
            </w:r>
            <w:r w:rsidR="00652A90">
              <w:rPr>
                <w:rFonts w:ascii="Times New Roman" w:hAnsi="Times New Roman" w:cs="Times New Roman"/>
                <w:sz w:val="24"/>
                <w:szCs w:val="24"/>
              </w:rPr>
              <w:t>030,2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0963B8" w:rsidRDefault="000963B8" w:rsidP="00652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B8">
              <w:rPr>
                <w:rFonts w:ascii="Times New Roman" w:hAnsi="Times New Roman" w:cs="Times New Roman"/>
                <w:sz w:val="24"/>
                <w:szCs w:val="24"/>
              </w:rPr>
              <w:t>3192</w:t>
            </w:r>
            <w:r w:rsidR="00652A90">
              <w:rPr>
                <w:rFonts w:ascii="Times New Roman" w:hAnsi="Times New Roman" w:cs="Times New Roman"/>
                <w:sz w:val="24"/>
                <w:szCs w:val="24"/>
              </w:rPr>
              <w:t>234,1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48" w:rsidRPr="008310F3" w:rsidRDefault="00CB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E48" w:rsidRPr="008310F3" w:rsidRDefault="00724BE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0F3">
        <w:rPr>
          <w:rFonts w:ascii="Times New Roman" w:hAnsi="Times New Roman" w:cs="Times New Roman"/>
        </w:rPr>
        <w:t>--------------------------------</w:t>
      </w:r>
    </w:p>
    <w:p w:rsidR="00CB0E48" w:rsidRPr="008310F3" w:rsidRDefault="00724BE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0F3">
        <w:rPr>
          <w:rFonts w:ascii="Times New Roman" w:hAnsi="Times New Roman" w:cs="Times New Roman"/>
        </w:rPr>
        <w:t>&lt;*&gt; Указаны прогнозные объемы.</w:t>
      </w:r>
    </w:p>
    <w:p w:rsidR="00CB0E48" w:rsidRPr="008310F3" w:rsidRDefault="00724BE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0F3">
        <w:rPr>
          <w:rFonts w:ascii="Times New Roman" w:hAnsi="Times New Roman" w:cs="Times New Roman"/>
        </w:rPr>
        <w:t>&lt;**&gt; Научно-исследовательские и опытно-конструкторские работы.</w:t>
      </w:r>
    </w:p>
    <w:p w:rsidR="00CB0E48" w:rsidRPr="008310F3" w:rsidRDefault="00CB0E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B0E48" w:rsidRPr="008310F3" w:rsidRDefault="00724BE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0F3">
        <w:rPr>
          <w:rFonts w:ascii="Times New Roman" w:hAnsi="Times New Roman" w:cs="Times New Roman"/>
        </w:rPr>
        <w:t>Применяемое сокращение:</w:t>
      </w:r>
    </w:p>
    <w:p w:rsidR="00CB0E48" w:rsidRDefault="00724BE3">
      <w:pPr>
        <w:spacing w:after="0" w:line="240" w:lineRule="auto"/>
        <w:rPr>
          <w:rFonts w:ascii="Times New Roman" w:hAnsi="Times New Roman" w:cs="Times New Roman"/>
        </w:rPr>
      </w:pPr>
      <w:r w:rsidRPr="008310F3">
        <w:rPr>
          <w:rFonts w:ascii="Times New Roman" w:hAnsi="Times New Roman" w:cs="Times New Roman"/>
        </w:rPr>
        <w:t>Областной бюджет - областной бюджет Новосибирской области</w:t>
      </w:r>
    </w:p>
    <w:p w:rsidR="007646AC" w:rsidRDefault="007646AC">
      <w:pPr>
        <w:spacing w:after="0" w:line="240" w:lineRule="auto"/>
        <w:rPr>
          <w:rFonts w:ascii="Times New Roman" w:hAnsi="Times New Roman" w:cs="Times New Roman"/>
        </w:rPr>
      </w:pPr>
    </w:p>
    <w:p w:rsidR="00DC21DB" w:rsidRDefault="00DC21DB">
      <w:pPr>
        <w:spacing w:after="0" w:line="240" w:lineRule="auto"/>
        <w:rPr>
          <w:rFonts w:ascii="Times New Roman" w:hAnsi="Times New Roman" w:cs="Times New Roman"/>
        </w:rPr>
      </w:pPr>
    </w:p>
    <w:p w:rsidR="00DC21DB" w:rsidRDefault="00DC21DB">
      <w:pPr>
        <w:spacing w:after="0" w:line="240" w:lineRule="auto"/>
        <w:rPr>
          <w:rFonts w:ascii="Times New Roman" w:hAnsi="Times New Roman" w:cs="Times New Roman"/>
        </w:rPr>
      </w:pPr>
    </w:p>
    <w:p w:rsidR="007646AC" w:rsidRDefault="007646AC" w:rsidP="007646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4A9D">
        <w:rPr>
          <w:rFonts w:ascii="Times New Roman" w:hAnsi="Times New Roman" w:cs="Times New Roman"/>
          <w:sz w:val="28"/>
          <w:szCs w:val="28"/>
        </w:rPr>
        <w:t>_________».</w:t>
      </w:r>
    </w:p>
    <w:p w:rsidR="007646AC" w:rsidRPr="00D74A9D" w:rsidRDefault="007646AC" w:rsidP="007646AC">
      <w:pPr>
        <w:pStyle w:val="ConsPlusNormal"/>
        <w:jc w:val="center"/>
      </w:pPr>
    </w:p>
    <w:p w:rsidR="007646AC" w:rsidRDefault="007646AC">
      <w:pPr>
        <w:spacing w:after="0" w:line="240" w:lineRule="auto"/>
      </w:pPr>
    </w:p>
    <w:sectPr w:rsidR="007646AC" w:rsidSect="00724BE3">
      <w:pgSz w:w="16838" w:h="11906" w:orient="landscape"/>
      <w:pgMar w:top="851" w:right="567" w:bottom="567" w:left="56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48"/>
    <w:rsid w:val="000963B8"/>
    <w:rsid w:val="0014157F"/>
    <w:rsid w:val="00492961"/>
    <w:rsid w:val="004F4F1E"/>
    <w:rsid w:val="00652A90"/>
    <w:rsid w:val="00724BE3"/>
    <w:rsid w:val="007646AC"/>
    <w:rsid w:val="008310F3"/>
    <w:rsid w:val="00912D28"/>
    <w:rsid w:val="00923EFB"/>
    <w:rsid w:val="00CB0E48"/>
    <w:rsid w:val="00D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E54A"/>
  <w15:docId w15:val="{36845BCE-3008-413F-98B4-67FCFDDB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66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54A56"/>
  </w:style>
  <w:style w:type="character" w:customStyle="1" w:styleId="a4">
    <w:name w:val="Нижний колонтитул Знак"/>
    <w:basedOn w:val="a0"/>
    <w:uiPriority w:val="99"/>
    <w:qFormat/>
    <w:rsid w:val="00B54A56"/>
  </w:style>
  <w:style w:type="character" w:customStyle="1" w:styleId="a5">
    <w:name w:val="Текст выноски Знак"/>
    <w:basedOn w:val="a0"/>
    <w:uiPriority w:val="99"/>
    <w:semiHidden/>
    <w:qFormat/>
    <w:rsid w:val="008B532D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BC2068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Nonformat">
    <w:name w:val="ConsPlusNonformat"/>
    <w:qFormat/>
    <w:rsid w:val="00BC2068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">
    <w:name w:val="ConsPlusTitle"/>
    <w:qFormat/>
    <w:rsid w:val="00BC2068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Cell">
    <w:name w:val="ConsPlusCell"/>
    <w:qFormat/>
    <w:rsid w:val="00BC2068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DocList">
    <w:name w:val="ConsPlusDocList"/>
    <w:qFormat/>
    <w:rsid w:val="00BC2068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TitlePage">
    <w:name w:val="ConsPlusTitlePage"/>
    <w:qFormat/>
    <w:rsid w:val="00BC2068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JurTerm">
    <w:name w:val="ConsPlusJurTerm"/>
    <w:qFormat/>
    <w:rsid w:val="00BC2068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BC2068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styleId="ab">
    <w:name w:val="header"/>
    <w:basedOn w:val="a"/>
    <w:uiPriority w:val="99"/>
    <w:unhideWhenUsed/>
    <w:rsid w:val="00B54A5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B54A5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8B532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34D1C-FA7E-4447-9B48-0BF200F9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5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Ходосова Ксения Александровна</dc:creator>
  <dc:description/>
  <cp:lastModifiedBy>Ходосова Ксения Александровна</cp:lastModifiedBy>
  <cp:revision>51</cp:revision>
  <cp:lastPrinted>2022-03-01T07:53:00Z</cp:lastPrinted>
  <dcterms:created xsi:type="dcterms:W3CDTF">2021-10-19T03:44:00Z</dcterms:created>
  <dcterms:modified xsi:type="dcterms:W3CDTF">2022-03-01T07:54:00Z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