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7CC" w:rsidRPr="00AD47CC" w:rsidRDefault="00AD47CC" w:rsidP="00AD47CC">
      <w:pPr>
        <w:widowControl/>
        <w:autoSpaceDE w:val="0"/>
        <w:autoSpaceDN w:val="0"/>
        <w:adjustRightInd w:val="0"/>
        <w:jc w:val="right"/>
        <w:outlineLvl w:val="0"/>
        <w:rPr>
          <w:rFonts w:ascii="Times New Roman" w:eastAsia="Times New Roman" w:hAnsi="Times New Roman" w:cs="Times New Roman"/>
          <w:color w:val="auto"/>
          <w:sz w:val="28"/>
          <w:szCs w:val="28"/>
          <w:lang w:bidi="ar-SA"/>
        </w:rPr>
      </w:pPr>
      <w:r w:rsidRPr="00AD47CC">
        <w:rPr>
          <w:rFonts w:ascii="Times New Roman" w:eastAsia="Times New Roman" w:hAnsi="Times New Roman" w:cs="Times New Roman"/>
          <w:color w:val="auto"/>
          <w:sz w:val="28"/>
          <w:szCs w:val="28"/>
          <w:lang w:bidi="ar-SA"/>
        </w:rPr>
        <w:t xml:space="preserve">                                                                                       Проект</w:t>
      </w:r>
    </w:p>
    <w:p w:rsidR="00AD47CC" w:rsidRPr="00AD47CC" w:rsidRDefault="00AD47CC" w:rsidP="00AD47CC">
      <w:pPr>
        <w:widowControl/>
        <w:autoSpaceDE w:val="0"/>
        <w:autoSpaceDN w:val="0"/>
        <w:adjustRightInd w:val="0"/>
        <w:jc w:val="right"/>
        <w:outlineLvl w:val="0"/>
        <w:rPr>
          <w:rFonts w:ascii="Times New Roman" w:eastAsia="Times New Roman" w:hAnsi="Times New Roman" w:cs="Times New Roman"/>
          <w:color w:val="auto"/>
          <w:sz w:val="28"/>
          <w:szCs w:val="28"/>
          <w:lang w:bidi="ar-SA"/>
        </w:rPr>
      </w:pPr>
      <w:r w:rsidRPr="00AD47CC">
        <w:rPr>
          <w:rFonts w:ascii="Times New Roman" w:eastAsia="Times New Roman" w:hAnsi="Times New Roman" w:cs="Times New Roman"/>
          <w:color w:val="auto"/>
          <w:sz w:val="28"/>
          <w:szCs w:val="28"/>
          <w:lang w:bidi="ar-SA"/>
        </w:rPr>
        <w:t xml:space="preserve">                                                                 Постановления                                                Правительства Новосибирской области</w:t>
      </w:r>
    </w:p>
    <w:p w:rsidR="00AD47CC" w:rsidRPr="00AD47CC" w:rsidRDefault="00AD47CC" w:rsidP="00AD47CC">
      <w:pPr>
        <w:widowControl/>
        <w:jc w:val="right"/>
        <w:rPr>
          <w:rFonts w:ascii="Times New Roman" w:eastAsia="Times New Roman" w:hAnsi="Times New Roman" w:cs="Times New Roman"/>
          <w:b/>
          <w:bCs/>
          <w:color w:val="auto"/>
          <w:sz w:val="22"/>
          <w:szCs w:val="22"/>
          <w:lang w:bidi="ar-SA"/>
        </w:rPr>
      </w:pPr>
    </w:p>
    <w:p w:rsidR="00AD47CC" w:rsidRPr="00AD47CC" w:rsidRDefault="00AD47CC" w:rsidP="00AD47CC">
      <w:pPr>
        <w:widowControl/>
        <w:jc w:val="center"/>
        <w:rPr>
          <w:rFonts w:ascii="Times New Roman" w:eastAsia="Times New Roman" w:hAnsi="Times New Roman" w:cs="Times New Roman"/>
          <w:bCs/>
          <w:color w:val="auto"/>
          <w:sz w:val="28"/>
          <w:szCs w:val="28"/>
          <w:lang w:bidi="ar-SA"/>
        </w:rPr>
      </w:pPr>
    </w:p>
    <w:p w:rsidR="00AD47CC" w:rsidRPr="00AD47CC" w:rsidRDefault="00AD47CC" w:rsidP="00AD47CC">
      <w:pPr>
        <w:widowControl/>
        <w:jc w:val="center"/>
        <w:rPr>
          <w:rFonts w:ascii="Times New Roman" w:eastAsia="Times New Roman" w:hAnsi="Times New Roman" w:cs="Times New Roman"/>
          <w:bCs/>
          <w:color w:val="auto"/>
          <w:sz w:val="28"/>
          <w:szCs w:val="28"/>
          <w:lang w:bidi="ar-SA"/>
        </w:rPr>
      </w:pPr>
    </w:p>
    <w:p w:rsidR="00BD3CCF" w:rsidRPr="00BD3CCF" w:rsidRDefault="00BD3CCF" w:rsidP="00BD3CCF">
      <w:pPr>
        <w:spacing w:after="240" w:line="312" w:lineRule="exact"/>
        <w:ind w:right="40"/>
        <w:jc w:val="center"/>
        <w:rPr>
          <w:rFonts w:ascii="Times New Roman" w:eastAsia="Times New Roman" w:hAnsi="Times New Roman" w:cs="Times New Roman"/>
          <w:b/>
          <w:bCs/>
          <w:sz w:val="28"/>
          <w:szCs w:val="28"/>
        </w:rPr>
      </w:pPr>
      <w:r w:rsidRPr="00AD47CC">
        <w:rPr>
          <w:rFonts w:ascii="Times New Roman" w:eastAsia="Times New Roman" w:hAnsi="Times New Roman" w:cs="Times New Roman"/>
          <w:bCs/>
          <w:sz w:val="28"/>
          <w:szCs w:val="28"/>
        </w:rPr>
        <w:t xml:space="preserve">Об установлении </w:t>
      </w:r>
      <w:r w:rsidR="003D053A">
        <w:rPr>
          <w:rFonts w:ascii="Times New Roman" w:eastAsia="Times New Roman" w:hAnsi="Times New Roman" w:cs="Times New Roman"/>
          <w:bCs/>
          <w:sz w:val="28"/>
          <w:szCs w:val="28"/>
        </w:rPr>
        <w:t>п</w:t>
      </w:r>
      <w:r w:rsidRPr="00AD47CC">
        <w:rPr>
          <w:rFonts w:ascii="Times New Roman" w:eastAsia="Times New Roman" w:hAnsi="Times New Roman" w:cs="Times New Roman"/>
          <w:bCs/>
          <w:sz w:val="28"/>
          <w:szCs w:val="28"/>
        </w:rPr>
        <w:t>еречня органов и организаций, с которыми подлежат</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согласованию комплексные схемы организации дорожного движения,</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разрабатываемые для территории муниципального района, городского</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округа или городского поселения либо их частей, а также для территорий</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нескольких муниципальных районов, городских округов или городских</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 xml:space="preserve">поселений, имеющих общую границу, и </w:t>
      </w:r>
      <w:r w:rsidR="003D053A">
        <w:rPr>
          <w:rFonts w:ascii="Times New Roman" w:eastAsia="Times New Roman" w:hAnsi="Times New Roman" w:cs="Times New Roman"/>
          <w:bCs/>
          <w:sz w:val="28"/>
          <w:szCs w:val="28"/>
        </w:rPr>
        <w:t>п</w:t>
      </w:r>
      <w:r w:rsidRPr="00AD47CC">
        <w:rPr>
          <w:rFonts w:ascii="Times New Roman" w:eastAsia="Times New Roman" w:hAnsi="Times New Roman" w:cs="Times New Roman"/>
          <w:bCs/>
          <w:sz w:val="28"/>
          <w:szCs w:val="28"/>
        </w:rPr>
        <w:t>еречня органов и организаций, с</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которыми подлежат согласованию проекты организации дорожного</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движения, разрабатываемые для автомобильных дорог регионального или</w:t>
      </w:r>
      <w:r w:rsidR="001A7C5F" w:rsidRPr="00AD47CC">
        <w:rPr>
          <w:rFonts w:ascii="Times New Roman" w:eastAsia="Times New Roman" w:hAnsi="Times New Roman" w:cs="Times New Roman"/>
          <w:bCs/>
          <w:sz w:val="28"/>
          <w:szCs w:val="28"/>
        </w:rPr>
        <w:t xml:space="preserve"> </w:t>
      </w:r>
      <w:r w:rsidRPr="00AD47CC">
        <w:rPr>
          <w:rFonts w:ascii="Times New Roman" w:eastAsia="Times New Roman" w:hAnsi="Times New Roman" w:cs="Times New Roman"/>
          <w:bCs/>
          <w:sz w:val="28"/>
          <w:szCs w:val="28"/>
        </w:rPr>
        <w:t>межмуниципального значения либо их участков</w:t>
      </w:r>
      <w:r w:rsidR="001A7C5F">
        <w:rPr>
          <w:rFonts w:ascii="Times New Roman" w:eastAsia="Times New Roman" w:hAnsi="Times New Roman" w:cs="Times New Roman"/>
          <w:b/>
          <w:bCs/>
          <w:sz w:val="28"/>
          <w:szCs w:val="28"/>
        </w:rPr>
        <w:t>.</w:t>
      </w:r>
    </w:p>
    <w:p w:rsidR="00AD47CC" w:rsidRPr="00AD47CC" w:rsidRDefault="00BD3CCF" w:rsidP="00AD47CC">
      <w:pPr>
        <w:autoSpaceDN w:val="0"/>
        <w:ind w:firstLine="851"/>
        <w:jc w:val="both"/>
        <w:rPr>
          <w:rFonts w:ascii="Times New Roman" w:eastAsia="Times New Roman" w:hAnsi="Times New Roman" w:cs="Times New Roman"/>
          <w:bCs/>
          <w:color w:val="auto"/>
          <w:sz w:val="28"/>
          <w:szCs w:val="28"/>
          <w:lang w:bidi="ar-SA"/>
        </w:rPr>
      </w:pPr>
      <w:r w:rsidRPr="00BD3CCF">
        <w:rPr>
          <w:rFonts w:ascii="Times New Roman" w:eastAsia="Times New Roman" w:hAnsi="Times New Roman" w:cs="Times New Roman"/>
          <w:bCs/>
          <w:color w:val="auto"/>
          <w:sz w:val="28"/>
          <w:szCs w:val="28"/>
        </w:rPr>
        <w:t>В соответствии с пунктом 4 части 9 статьи 17, пунктом 2 части 8 статьи 18 Федерального закона от 29 декабря 2017 года № 443-ФЗ «Об организации дорожного движения в Российской Федерации и о внесении изменений в отдельные законодательные акты Российской Федерации»</w:t>
      </w:r>
      <w:r w:rsidR="004A7FD5" w:rsidRPr="004A7FD5">
        <w:rPr>
          <w:rFonts w:ascii="Times New Roman" w:eastAsia="Times New Roman" w:hAnsi="Times New Roman" w:cs="Times New Roman"/>
          <w:bCs/>
          <w:color w:val="auto"/>
          <w:sz w:val="28"/>
          <w:szCs w:val="28"/>
          <w:lang w:bidi="ar-SA"/>
        </w:rPr>
        <w:t>, р</w:t>
      </w:r>
      <w:r w:rsidR="004A7FD5">
        <w:rPr>
          <w:rFonts w:ascii="Times New Roman" w:eastAsia="Times New Roman" w:hAnsi="Times New Roman" w:cs="Times New Roman"/>
          <w:bCs/>
          <w:color w:val="auto"/>
          <w:sz w:val="28"/>
          <w:szCs w:val="28"/>
          <w:lang w:bidi="ar-SA"/>
        </w:rPr>
        <w:t xml:space="preserve">уководствуясь Положением о министерстве </w:t>
      </w:r>
      <w:r w:rsidR="004A7FD5" w:rsidRPr="004A7FD5">
        <w:rPr>
          <w:rFonts w:ascii="Times New Roman" w:eastAsia="Times New Roman" w:hAnsi="Times New Roman" w:cs="Times New Roman"/>
          <w:bCs/>
          <w:color w:val="auto"/>
          <w:sz w:val="28"/>
          <w:szCs w:val="28"/>
          <w:lang w:bidi="ar-SA"/>
        </w:rPr>
        <w:t xml:space="preserve">транспорта и </w:t>
      </w:r>
      <w:r w:rsidR="004A7FD5">
        <w:rPr>
          <w:rFonts w:ascii="Times New Roman" w:eastAsia="Times New Roman" w:hAnsi="Times New Roman" w:cs="Times New Roman"/>
          <w:bCs/>
          <w:color w:val="auto"/>
          <w:sz w:val="28"/>
          <w:szCs w:val="28"/>
          <w:lang w:bidi="ar-SA"/>
        </w:rPr>
        <w:t>дорожного хозяйства Новосибирской</w:t>
      </w:r>
      <w:r w:rsidR="004A7FD5" w:rsidRPr="004A7FD5">
        <w:rPr>
          <w:rFonts w:ascii="Times New Roman" w:eastAsia="Times New Roman" w:hAnsi="Times New Roman" w:cs="Times New Roman"/>
          <w:bCs/>
          <w:color w:val="auto"/>
          <w:sz w:val="28"/>
          <w:szCs w:val="28"/>
          <w:lang w:bidi="ar-SA"/>
        </w:rPr>
        <w:t xml:space="preserve"> области, утверждённым постановлением </w:t>
      </w:r>
      <w:r w:rsidR="004A7FD5">
        <w:rPr>
          <w:rFonts w:ascii="Times New Roman" w:eastAsia="Times New Roman" w:hAnsi="Times New Roman" w:cs="Times New Roman"/>
          <w:bCs/>
          <w:color w:val="auto"/>
          <w:sz w:val="28"/>
          <w:szCs w:val="28"/>
          <w:lang w:bidi="ar-SA"/>
        </w:rPr>
        <w:t>Правительства Новосибирской области</w:t>
      </w:r>
      <w:r w:rsidR="002F421A">
        <w:rPr>
          <w:rFonts w:ascii="Times New Roman" w:eastAsia="Times New Roman" w:hAnsi="Times New Roman" w:cs="Times New Roman"/>
          <w:bCs/>
          <w:color w:val="auto"/>
          <w:sz w:val="28"/>
          <w:szCs w:val="28"/>
          <w:lang w:bidi="ar-SA"/>
        </w:rPr>
        <w:t xml:space="preserve"> </w:t>
      </w:r>
      <w:r w:rsidR="002F421A" w:rsidRPr="002F421A">
        <w:rPr>
          <w:rFonts w:ascii="Times New Roman" w:eastAsia="Times New Roman" w:hAnsi="Times New Roman" w:cs="Times New Roman"/>
          <w:bCs/>
          <w:color w:val="auto"/>
          <w:sz w:val="28"/>
          <w:szCs w:val="28"/>
          <w:lang w:bidi="ar-SA"/>
        </w:rPr>
        <w:t>от 19.10.2015 № 382-п</w:t>
      </w:r>
      <w:r w:rsidR="004A7FD5" w:rsidRPr="004A7FD5">
        <w:rPr>
          <w:rFonts w:ascii="Times New Roman" w:eastAsia="Times New Roman" w:hAnsi="Times New Roman" w:cs="Times New Roman"/>
          <w:bCs/>
          <w:color w:val="auto"/>
          <w:sz w:val="28"/>
          <w:szCs w:val="28"/>
          <w:lang w:bidi="ar-SA"/>
        </w:rPr>
        <w:t xml:space="preserve"> </w:t>
      </w:r>
      <w:r w:rsidR="00AD47CC" w:rsidRPr="00AD47CC">
        <w:rPr>
          <w:rFonts w:ascii="Times New Roman" w:eastAsia="Times New Roman" w:hAnsi="Times New Roman" w:cs="Times New Roman"/>
          <w:bCs/>
          <w:color w:val="auto"/>
          <w:sz w:val="28"/>
          <w:szCs w:val="28"/>
          <w:lang w:bidi="ar-SA"/>
        </w:rPr>
        <w:t xml:space="preserve">Правительство Новосибирской области </w:t>
      </w:r>
      <w:r w:rsidR="00AD47CC" w:rsidRPr="00AD47CC">
        <w:rPr>
          <w:rFonts w:ascii="Times New Roman" w:eastAsia="Times New Roman" w:hAnsi="Times New Roman" w:cs="Times New Roman"/>
          <w:b/>
          <w:bCs/>
          <w:color w:val="auto"/>
          <w:sz w:val="28"/>
          <w:szCs w:val="28"/>
          <w:lang w:bidi="ar-SA"/>
        </w:rPr>
        <w:t>п о с т а н о в л я е т:</w:t>
      </w:r>
    </w:p>
    <w:p w:rsidR="00865452" w:rsidRPr="00865452" w:rsidRDefault="00865452" w:rsidP="00865452">
      <w:pPr>
        <w:pStyle w:val="af"/>
        <w:autoSpaceDN w:val="0"/>
        <w:ind w:left="0" w:firstLine="78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 </w:t>
      </w:r>
      <w:r w:rsidR="00AD47CC">
        <w:rPr>
          <w:rFonts w:ascii="Times New Roman" w:eastAsia="Times New Roman" w:hAnsi="Times New Roman" w:cs="Times New Roman"/>
          <w:color w:val="auto"/>
          <w:sz w:val="28"/>
          <w:szCs w:val="28"/>
        </w:rPr>
        <w:t>Установить</w:t>
      </w:r>
      <w:r w:rsidRPr="00865452">
        <w:rPr>
          <w:rFonts w:ascii="Times New Roman" w:eastAsia="Times New Roman" w:hAnsi="Times New Roman" w:cs="Times New Roman"/>
          <w:color w:val="auto"/>
          <w:sz w:val="28"/>
          <w:szCs w:val="28"/>
        </w:rPr>
        <w:t xml:space="preserve"> Перечень органов и организаций, с которыми подлежат согласованию комплексные схемы организации дорожного движения, разрабатываемые для территории муниципального района, городского округа или городского поселения либо их частей, а также для территорий нескольких муниципальных районов, городских округов или городских поселений, имеющих общую границу </w:t>
      </w:r>
      <w:r w:rsidR="0080118D">
        <w:rPr>
          <w:rFonts w:ascii="Times New Roman" w:eastAsia="Times New Roman" w:hAnsi="Times New Roman" w:cs="Times New Roman"/>
          <w:color w:val="auto"/>
          <w:sz w:val="28"/>
          <w:szCs w:val="28"/>
        </w:rPr>
        <w:t>согласно приложению 1 к настоящему постановлению</w:t>
      </w:r>
      <w:r w:rsidRPr="00865452">
        <w:rPr>
          <w:rFonts w:ascii="Times New Roman" w:eastAsia="Times New Roman" w:hAnsi="Times New Roman" w:cs="Times New Roman"/>
          <w:color w:val="auto"/>
          <w:sz w:val="28"/>
          <w:szCs w:val="28"/>
        </w:rPr>
        <w:t>.</w:t>
      </w:r>
    </w:p>
    <w:p w:rsidR="00B32A80" w:rsidRPr="00B32A80" w:rsidRDefault="00B645BE" w:rsidP="00B32A80">
      <w:pPr>
        <w:autoSpaceDN w:val="0"/>
        <w:ind w:firstLine="780"/>
        <w:jc w:val="both"/>
        <w:rPr>
          <w:rFonts w:ascii="Times New Roman" w:eastAsia="Times New Roman" w:hAnsi="Times New Roman" w:cs="Times New Roman"/>
          <w:color w:val="auto"/>
          <w:sz w:val="28"/>
          <w:szCs w:val="28"/>
        </w:rPr>
      </w:pPr>
      <w:r w:rsidRPr="00B645BE">
        <w:rPr>
          <w:rFonts w:ascii="Times New Roman" w:eastAsia="Times New Roman" w:hAnsi="Times New Roman" w:cs="Times New Roman"/>
          <w:color w:val="auto"/>
          <w:sz w:val="28"/>
          <w:szCs w:val="28"/>
          <w:lang w:bidi="ar-SA"/>
        </w:rPr>
        <w:t xml:space="preserve">2. </w:t>
      </w:r>
      <w:r w:rsidR="00AD47CC">
        <w:rPr>
          <w:rFonts w:ascii="Times New Roman" w:eastAsia="Times New Roman" w:hAnsi="Times New Roman" w:cs="Times New Roman"/>
          <w:color w:val="auto"/>
          <w:sz w:val="28"/>
          <w:szCs w:val="28"/>
        </w:rPr>
        <w:t>Установить</w:t>
      </w:r>
      <w:r w:rsidR="00B32A80" w:rsidRPr="00B32A80">
        <w:rPr>
          <w:rFonts w:ascii="Times New Roman" w:eastAsia="Times New Roman" w:hAnsi="Times New Roman" w:cs="Times New Roman"/>
          <w:color w:val="auto"/>
          <w:sz w:val="28"/>
          <w:szCs w:val="28"/>
        </w:rPr>
        <w:t xml:space="preserve"> Перечень органов и организаций, с которым подлежат согласованию проекты организации дорожного движения, разрабатываемые для автомобильных дорог регионального или межмуниципального значения либо их участков </w:t>
      </w:r>
      <w:r w:rsidR="0080118D">
        <w:rPr>
          <w:rFonts w:ascii="Times New Roman" w:eastAsia="Times New Roman" w:hAnsi="Times New Roman" w:cs="Times New Roman"/>
          <w:color w:val="auto"/>
          <w:sz w:val="28"/>
          <w:szCs w:val="28"/>
        </w:rPr>
        <w:t>согласно приложению 2 к настоящему постановлению</w:t>
      </w:r>
      <w:r w:rsidR="00B32A80" w:rsidRPr="00B32A80">
        <w:rPr>
          <w:rFonts w:ascii="Times New Roman" w:eastAsia="Times New Roman" w:hAnsi="Times New Roman" w:cs="Times New Roman"/>
          <w:color w:val="auto"/>
          <w:sz w:val="28"/>
          <w:szCs w:val="28"/>
        </w:rPr>
        <w:t>.</w:t>
      </w:r>
    </w:p>
    <w:p w:rsidR="00AD47CC" w:rsidRDefault="00AD47CC" w:rsidP="00E96DD6">
      <w:pPr>
        <w:widowControl/>
        <w:rPr>
          <w:rFonts w:ascii="Times New Roman" w:eastAsia="Times New Roman" w:hAnsi="Times New Roman" w:cs="Times New Roman"/>
          <w:color w:val="auto"/>
          <w:sz w:val="28"/>
          <w:szCs w:val="28"/>
          <w:lang w:bidi="ar-SA"/>
        </w:rPr>
      </w:pPr>
    </w:p>
    <w:p w:rsidR="00477FB7" w:rsidRDefault="00477FB7" w:rsidP="00E96DD6">
      <w:pPr>
        <w:widowControl/>
        <w:rPr>
          <w:rFonts w:ascii="Times New Roman" w:eastAsia="Times New Roman" w:hAnsi="Times New Roman" w:cs="Times New Roman"/>
          <w:color w:val="auto"/>
          <w:sz w:val="28"/>
          <w:szCs w:val="28"/>
          <w:lang w:bidi="ar-SA"/>
        </w:rPr>
      </w:pPr>
    </w:p>
    <w:p w:rsidR="00AD47CC" w:rsidRDefault="00AD47CC" w:rsidP="00E96DD6">
      <w:pPr>
        <w:widowControl/>
        <w:rPr>
          <w:rFonts w:ascii="Times New Roman" w:eastAsia="Times New Roman" w:hAnsi="Times New Roman" w:cs="Times New Roman"/>
          <w:color w:val="auto"/>
          <w:sz w:val="28"/>
          <w:szCs w:val="28"/>
          <w:lang w:bidi="ar-SA"/>
        </w:rPr>
      </w:pPr>
    </w:p>
    <w:p w:rsidR="00AD47CC" w:rsidRPr="00AD47CC" w:rsidRDefault="00AD47CC" w:rsidP="00AD47CC">
      <w:pPr>
        <w:jc w:val="both"/>
        <w:rPr>
          <w:rFonts w:ascii="Times New Roman" w:hAnsi="Times New Roman" w:cs="Times New Roman"/>
          <w:bCs/>
          <w:sz w:val="28"/>
          <w:szCs w:val="28"/>
        </w:rPr>
      </w:pPr>
      <w:r w:rsidRPr="00AD47CC">
        <w:rPr>
          <w:rFonts w:ascii="Times New Roman" w:hAnsi="Times New Roman" w:cs="Times New Roman"/>
          <w:bCs/>
          <w:sz w:val="28"/>
          <w:szCs w:val="28"/>
        </w:rPr>
        <w:t>Губернатор Новосибирской области</w:t>
      </w:r>
      <w:r w:rsidRPr="00AD47CC">
        <w:rPr>
          <w:rFonts w:ascii="Times New Roman" w:hAnsi="Times New Roman" w:cs="Times New Roman"/>
          <w:bCs/>
          <w:sz w:val="28"/>
          <w:szCs w:val="28"/>
        </w:rPr>
        <w:tab/>
      </w:r>
      <w:r w:rsidR="00ED5B61">
        <w:rPr>
          <w:rFonts w:ascii="Times New Roman" w:hAnsi="Times New Roman" w:cs="Times New Roman"/>
          <w:bCs/>
          <w:sz w:val="28"/>
          <w:szCs w:val="28"/>
        </w:rPr>
        <w:t xml:space="preserve">                         </w:t>
      </w:r>
      <w:r w:rsidRPr="00AD47CC">
        <w:rPr>
          <w:rFonts w:ascii="Times New Roman" w:hAnsi="Times New Roman" w:cs="Times New Roman"/>
          <w:bCs/>
          <w:sz w:val="28"/>
          <w:szCs w:val="28"/>
        </w:rPr>
        <w:t xml:space="preserve">         А.А. Травников</w:t>
      </w:r>
    </w:p>
    <w:p w:rsidR="009879C4" w:rsidRDefault="009879C4" w:rsidP="00077C58">
      <w:pPr>
        <w:jc w:val="both"/>
        <w:rPr>
          <w:rFonts w:ascii="Times New Roman" w:hAnsi="Times New Roman" w:cs="Times New Roman"/>
          <w:sz w:val="28"/>
          <w:szCs w:val="28"/>
        </w:rPr>
      </w:pPr>
    </w:p>
    <w:p w:rsidR="00477FB7" w:rsidRDefault="00477FB7" w:rsidP="000F41C1">
      <w:pPr>
        <w:autoSpaceDE w:val="0"/>
        <w:autoSpaceDN w:val="0"/>
        <w:adjustRightInd w:val="0"/>
        <w:jc w:val="right"/>
        <w:rPr>
          <w:rFonts w:ascii="Times New Roman" w:eastAsia="Times New Roman" w:hAnsi="Times New Roman" w:cs="Times New Roman"/>
          <w:color w:val="auto"/>
          <w:sz w:val="28"/>
          <w:szCs w:val="28"/>
          <w:lang w:bidi="ar-SA"/>
        </w:rPr>
      </w:pPr>
    </w:p>
    <w:p w:rsidR="00477FB7" w:rsidRDefault="00477FB7" w:rsidP="000F41C1">
      <w:pPr>
        <w:autoSpaceDE w:val="0"/>
        <w:autoSpaceDN w:val="0"/>
        <w:adjustRightInd w:val="0"/>
        <w:jc w:val="right"/>
        <w:rPr>
          <w:rFonts w:ascii="Times New Roman" w:eastAsia="Times New Roman" w:hAnsi="Times New Roman" w:cs="Times New Roman"/>
          <w:color w:val="auto"/>
          <w:sz w:val="28"/>
          <w:szCs w:val="28"/>
          <w:lang w:bidi="ar-SA"/>
        </w:rPr>
      </w:pPr>
    </w:p>
    <w:p w:rsidR="00477FB7" w:rsidRDefault="00477FB7" w:rsidP="000F41C1">
      <w:pPr>
        <w:autoSpaceDE w:val="0"/>
        <w:autoSpaceDN w:val="0"/>
        <w:adjustRightInd w:val="0"/>
        <w:jc w:val="right"/>
        <w:rPr>
          <w:rFonts w:ascii="Times New Roman" w:eastAsia="Times New Roman" w:hAnsi="Times New Roman" w:cs="Times New Roman"/>
          <w:color w:val="auto"/>
          <w:sz w:val="28"/>
          <w:szCs w:val="28"/>
          <w:lang w:bidi="ar-SA"/>
        </w:rPr>
      </w:pPr>
    </w:p>
    <w:p w:rsidR="00477FB7" w:rsidRDefault="00477FB7" w:rsidP="000F41C1">
      <w:pPr>
        <w:autoSpaceDE w:val="0"/>
        <w:autoSpaceDN w:val="0"/>
        <w:adjustRightInd w:val="0"/>
        <w:jc w:val="right"/>
        <w:rPr>
          <w:rFonts w:ascii="Times New Roman" w:eastAsia="Times New Roman" w:hAnsi="Times New Roman" w:cs="Times New Roman"/>
          <w:color w:val="auto"/>
          <w:sz w:val="28"/>
          <w:szCs w:val="28"/>
          <w:lang w:bidi="ar-SA"/>
        </w:rPr>
      </w:pPr>
    </w:p>
    <w:p w:rsidR="00250A8F" w:rsidRDefault="00250A8F" w:rsidP="000F41C1">
      <w:pPr>
        <w:autoSpaceDE w:val="0"/>
        <w:autoSpaceDN w:val="0"/>
        <w:adjustRightInd w:val="0"/>
        <w:jc w:val="right"/>
        <w:rPr>
          <w:rFonts w:ascii="Times New Roman" w:eastAsia="Times New Roman" w:hAnsi="Times New Roman" w:cs="Times New Roman"/>
          <w:color w:val="auto"/>
          <w:sz w:val="28"/>
          <w:szCs w:val="28"/>
          <w:lang w:bidi="ar-SA"/>
        </w:rPr>
      </w:pPr>
    </w:p>
    <w:p w:rsidR="00250A8F" w:rsidRDefault="00250A8F" w:rsidP="000F41C1">
      <w:pPr>
        <w:autoSpaceDE w:val="0"/>
        <w:autoSpaceDN w:val="0"/>
        <w:adjustRightInd w:val="0"/>
        <w:jc w:val="right"/>
        <w:rPr>
          <w:rFonts w:ascii="Times New Roman" w:eastAsia="Times New Roman" w:hAnsi="Times New Roman" w:cs="Times New Roman"/>
          <w:color w:val="auto"/>
          <w:sz w:val="28"/>
          <w:szCs w:val="28"/>
          <w:lang w:bidi="ar-SA"/>
        </w:rPr>
      </w:pPr>
    </w:p>
    <w:p w:rsidR="003D053A" w:rsidRDefault="003D053A" w:rsidP="000F41C1">
      <w:pPr>
        <w:autoSpaceDE w:val="0"/>
        <w:autoSpaceDN w:val="0"/>
        <w:adjustRightInd w:val="0"/>
        <w:jc w:val="right"/>
        <w:rPr>
          <w:rFonts w:ascii="Times New Roman" w:eastAsia="Times New Roman" w:hAnsi="Times New Roman" w:cs="Times New Roman"/>
          <w:color w:val="auto"/>
          <w:sz w:val="28"/>
          <w:szCs w:val="28"/>
          <w:lang w:bidi="ar-SA"/>
        </w:rPr>
      </w:pPr>
    </w:p>
    <w:p w:rsidR="003D053A" w:rsidRDefault="003D053A" w:rsidP="000F41C1">
      <w:pPr>
        <w:autoSpaceDE w:val="0"/>
        <w:autoSpaceDN w:val="0"/>
        <w:adjustRightInd w:val="0"/>
        <w:jc w:val="right"/>
        <w:rPr>
          <w:rFonts w:ascii="Times New Roman" w:eastAsia="Times New Roman" w:hAnsi="Times New Roman" w:cs="Times New Roman"/>
          <w:color w:val="auto"/>
          <w:sz w:val="28"/>
          <w:szCs w:val="28"/>
          <w:lang w:bidi="ar-SA"/>
        </w:rPr>
      </w:pPr>
    </w:p>
    <w:p w:rsidR="00250A8F" w:rsidRDefault="00250A8F" w:rsidP="000F41C1">
      <w:pPr>
        <w:autoSpaceDE w:val="0"/>
        <w:autoSpaceDN w:val="0"/>
        <w:adjustRightInd w:val="0"/>
        <w:jc w:val="right"/>
        <w:rPr>
          <w:rFonts w:ascii="Times New Roman" w:eastAsia="Times New Roman" w:hAnsi="Times New Roman" w:cs="Times New Roman"/>
          <w:color w:val="auto"/>
          <w:sz w:val="28"/>
          <w:szCs w:val="28"/>
          <w:lang w:bidi="ar-SA"/>
        </w:rPr>
      </w:pPr>
    </w:p>
    <w:p w:rsidR="00250A8F" w:rsidRDefault="00250A8F" w:rsidP="000F41C1">
      <w:pPr>
        <w:autoSpaceDE w:val="0"/>
        <w:autoSpaceDN w:val="0"/>
        <w:adjustRightInd w:val="0"/>
        <w:jc w:val="right"/>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СОГЛАСОВАНО:</w:t>
      </w: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Первый заместитель Председателя Правительства </w:t>
      </w: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Новосибирской области                                                                </w:t>
      </w:r>
      <w:r w:rsidR="00ED5B61">
        <w:rPr>
          <w:rFonts w:ascii="Times New Roman" w:eastAsia="Times New Roman" w:hAnsi="Times New Roman" w:cs="Times New Roman"/>
          <w:color w:val="auto"/>
          <w:sz w:val="28"/>
          <w:szCs w:val="28"/>
          <w:lang w:bidi="ar-SA"/>
        </w:rPr>
        <w:t xml:space="preserve">     </w:t>
      </w:r>
      <w:r w:rsidRPr="001A565E">
        <w:rPr>
          <w:rFonts w:ascii="Times New Roman" w:eastAsia="Times New Roman" w:hAnsi="Times New Roman" w:cs="Times New Roman"/>
          <w:color w:val="auto"/>
          <w:sz w:val="28"/>
          <w:szCs w:val="28"/>
          <w:lang w:bidi="ar-SA"/>
        </w:rPr>
        <w:t xml:space="preserve">В.М. Знатков            </w:t>
      </w:r>
    </w:p>
    <w:p w:rsidR="00ED5B61" w:rsidRDefault="00ED5B61" w:rsidP="00ED5B61">
      <w:pPr>
        <w:widowControl/>
        <w:rPr>
          <w:rFonts w:ascii="Times New Roman" w:eastAsia="Times New Roman" w:hAnsi="Times New Roman" w:cs="Times New Roman"/>
          <w:color w:val="auto"/>
          <w:sz w:val="28"/>
          <w:szCs w:val="28"/>
          <w:lang w:bidi="ar-SA"/>
        </w:rPr>
      </w:pPr>
    </w:p>
    <w:p w:rsidR="00ED5B61" w:rsidRPr="001A565E" w:rsidRDefault="00ED5B61" w:rsidP="00ED5B61">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Заместитель Председателя Правительства </w:t>
      </w:r>
    </w:p>
    <w:p w:rsidR="00ED5B61" w:rsidRPr="001A565E" w:rsidRDefault="00ED5B61" w:rsidP="00ED5B61">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Новосибирской области – министр юстиции </w:t>
      </w:r>
    </w:p>
    <w:p w:rsidR="00ED5B61" w:rsidRPr="001A565E" w:rsidRDefault="00ED5B61" w:rsidP="00ED5B61">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Новосибирской области                                                         </w:t>
      </w:r>
      <w:r>
        <w:rPr>
          <w:rFonts w:ascii="Times New Roman" w:eastAsia="Times New Roman" w:hAnsi="Times New Roman" w:cs="Times New Roman"/>
          <w:color w:val="auto"/>
          <w:sz w:val="28"/>
          <w:szCs w:val="28"/>
          <w:lang w:bidi="ar-SA"/>
        </w:rPr>
        <w:t xml:space="preserve">       </w:t>
      </w:r>
      <w:r w:rsidRPr="001A565E">
        <w:rPr>
          <w:rFonts w:ascii="Times New Roman" w:eastAsia="Times New Roman" w:hAnsi="Times New Roman" w:cs="Times New Roman"/>
          <w:color w:val="auto"/>
          <w:sz w:val="28"/>
          <w:szCs w:val="28"/>
          <w:lang w:bidi="ar-SA"/>
        </w:rPr>
        <w:t>Н.В. Омелёхина</w:t>
      </w:r>
    </w:p>
    <w:p w:rsidR="00ED5B61" w:rsidRPr="001A565E" w:rsidRDefault="00ED5B61" w:rsidP="00ED5B61">
      <w:pPr>
        <w:widowControl/>
        <w:rPr>
          <w:rFonts w:ascii="Times New Roman" w:eastAsia="Times New Roman" w:hAnsi="Times New Roman" w:cs="Times New Roman"/>
          <w:color w:val="auto"/>
          <w:sz w:val="28"/>
          <w:szCs w:val="28"/>
          <w:lang w:bidi="ar-SA"/>
        </w:rPr>
      </w:pPr>
    </w:p>
    <w:p w:rsidR="001A565E" w:rsidRPr="001A565E" w:rsidRDefault="001A565E" w:rsidP="00ED5B61">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Министр транспорта и дорожного хозяйства </w:t>
      </w: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Новосибирской области        </w:t>
      </w:r>
      <w:r w:rsidR="00ED5B61">
        <w:rPr>
          <w:rFonts w:ascii="Times New Roman" w:eastAsia="Times New Roman" w:hAnsi="Times New Roman" w:cs="Times New Roman"/>
          <w:color w:val="auto"/>
          <w:sz w:val="28"/>
          <w:szCs w:val="28"/>
          <w:lang w:bidi="ar-SA"/>
        </w:rPr>
        <w:t xml:space="preserve"> </w:t>
      </w:r>
      <w:r w:rsidRPr="001A565E">
        <w:rPr>
          <w:rFonts w:ascii="Times New Roman" w:eastAsia="Times New Roman" w:hAnsi="Times New Roman" w:cs="Times New Roman"/>
          <w:color w:val="auto"/>
          <w:sz w:val="28"/>
          <w:szCs w:val="28"/>
          <w:lang w:bidi="ar-SA"/>
        </w:rPr>
        <w:t xml:space="preserve">                                            </w:t>
      </w:r>
      <w:r w:rsidR="00ED5B61">
        <w:rPr>
          <w:rFonts w:ascii="Times New Roman" w:eastAsia="Times New Roman" w:hAnsi="Times New Roman" w:cs="Times New Roman"/>
          <w:color w:val="auto"/>
          <w:sz w:val="28"/>
          <w:szCs w:val="28"/>
          <w:lang w:bidi="ar-SA"/>
        </w:rPr>
        <w:t xml:space="preserve">      </w:t>
      </w:r>
      <w:r w:rsidRPr="001A565E">
        <w:rPr>
          <w:rFonts w:ascii="Times New Roman" w:eastAsia="Times New Roman" w:hAnsi="Times New Roman" w:cs="Times New Roman"/>
          <w:color w:val="auto"/>
          <w:sz w:val="28"/>
          <w:szCs w:val="28"/>
          <w:lang w:bidi="ar-SA"/>
        </w:rPr>
        <w:t>А.В. Костылевский</w:t>
      </w: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ED5B61" w:rsidP="001A565E">
      <w:pPr>
        <w:widowControl/>
        <w:rPr>
          <w:rFonts w:ascii="Times New Roman" w:eastAsia="Times New Roman" w:hAnsi="Times New Roman" w:cs="Times New Roman"/>
          <w:color w:val="auto"/>
          <w:sz w:val="28"/>
          <w:szCs w:val="20"/>
          <w:lang w:bidi="ar-SA"/>
        </w:rPr>
      </w:pPr>
      <w:r w:rsidRPr="00ED5B61">
        <w:rPr>
          <w:rFonts w:ascii="Times New Roman" w:hAnsi="Times New Roman" w:cs="Times New Roman"/>
          <w:sz w:val="28"/>
          <w:szCs w:val="28"/>
        </w:rPr>
        <w:t>Министерство строительства Новосибирской области</w:t>
      </w:r>
      <w:r>
        <w:rPr>
          <w:rFonts w:ascii="Times New Roman" w:hAnsi="Times New Roman" w:cs="Times New Roman"/>
          <w:sz w:val="28"/>
          <w:szCs w:val="28"/>
        </w:rPr>
        <w:t xml:space="preserve">                    И.И. Шмидт</w:t>
      </w: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0"/>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Default="001A565E" w:rsidP="001A565E">
      <w:pPr>
        <w:widowControl/>
        <w:rPr>
          <w:rFonts w:ascii="Times New Roman" w:eastAsia="Times New Roman" w:hAnsi="Times New Roman" w:cs="Times New Roman"/>
          <w:color w:val="auto"/>
          <w:sz w:val="28"/>
          <w:szCs w:val="28"/>
          <w:lang w:bidi="ar-SA"/>
        </w:rPr>
      </w:pPr>
    </w:p>
    <w:p w:rsidR="0080118D" w:rsidRDefault="0080118D" w:rsidP="001A565E">
      <w:pPr>
        <w:widowControl/>
        <w:rPr>
          <w:rFonts w:ascii="Times New Roman" w:eastAsia="Times New Roman" w:hAnsi="Times New Roman" w:cs="Times New Roman"/>
          <w:color w:val="auto"/>
          <w:sz w:val="28"/>
          <w:szCs w:val="28"/>
          <w:lang w:bidi="ar-SA"/>
        </w:rPr>
      </w:pPr>
    </w:p>
    <w:p w:rsidR="0080118D" w:rsidRDefault="0080118D" w:rsidP="001A565E">
      <w:pPr>
        <w:widowControl/>
        <w:rPr>
          <w:rFonts w:ascii="Times New Roman" w:eastAsia="Times New Roman" w:hAnsi="Times New Roman" w:cs="Times New Roman"/>
          <w:color w:val="auto"/>
          <w:sz w:val="28"/>
          <w:szCs w:val="28"/>
          <w:lang w:bidi="ar-SA"/>
        </w:rPr>
      </w:pPr>
    </w:p>
    <w:p w:rsidR="0080118D" w:rsidRPr="001A565E" w:rsidRDefault="0080118D"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ED5B61" w:rsidP="001A565E">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з</w:t>
      </w:r>
      <w:r w:rsidR="001A565E" w:rsidRPr="001A565E">
        <w:rPr>
          <w:rFonts w:ascii="Times New Roman" w:eastAsia="Times New Roman" w:hAnsi="Times New Roman" w:cs="Times New Roman"/>
          <w:color w:val="auto"/>
          <w:sz w:val="28"/>
          <w:szCs w:val="28"/>
          <w:lang w:bidi="ar-SA"/>
        </w:rPr>
        <w:t>аместитель министра транспорта</w:t>
      </w: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 xml:space="preserve">и дорожного хозяйства Новосибирской области          </w:t>
      </w:r>
      <w:r w:rsidR="00ED5B61">
        <w:rPr>
          <w:rFonts w:ascii="Times New Roman" w:eastAsia="Times New Roman" w:hAnsi="Times New Roman" w:cs="Times New Roman"/>
          <w:color w:val="auto"/>
          <w:sz w:val="28"/>
          <w:szCs w:val="28"/>
          <w:lang w:bidi="ar-SA"/>
        </w:rPr>
        <w:t xml:space="preserve"> </w:t>
      </w:r>
      <w:r w:rsidRPr="001A565E">
        <w:rPr>
          <w:rFonts w:ascii="Times New Roman" w:eastAsia="Times New Roman" w:hAnsi="Times New Roman" w:cs="Times New Roman"/>
          <w:color w:val="auto"/>
          <w:sz w:val="28"/>
          <w:szCs w:val="28"/>
          <w:lang w:bidi="ar-SA"/>
        </w:rPr>
        <w:t xml:space="preserve">             С.В. Ставицкий</w:t>
      </w: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ED5B61" w:rsidP="001A565E">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к</w:t>
      </w:r>
      <w:r w:rsidR="001A565E" w:rsidRPr="001A565E">
        <w:rPr>
          <w:rFonts w:ascii="Times New Roman" w:eastAsia="Times New Roman" w:hAnsi="Times New Roman" w:cs="Times New Roman"/>
          <w:color w:val="auto"/>
          <w:sz w:val="28"/>
          <w:szCs w:val="28"/>
          <w:lang w:bidi="ar-SA"/>
        </w:rPr>
        <w:t>онсультант-юрист</w:t>
      </w: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Минтранса Новосибирской области                                                    Л.Г. Сокол</w:t>
      </w: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ED5B61" w:rsidP="001A565E">
      <w:pPr>
        <w:widowControl/>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н</w:t>
      </w:r>
      <w:r w:rsidR="001A565E" w:rsidRPr="001A565E">
        <w:rPr>
          <w:rFonts w:ascii="Times New Roman" w:eastAsia="Times New Roman" w:hAnsi="Times New Roman" w:cs="Times New Roman"/>
          <w:color w:val="auto"/>
          <w:sz w:val="28"/>
          <w:szCs w:val="28"/>
          <w:lang w:bidi="ar-SA"/>
        </w:rPr>
        <w:t>ачальник управления дорожного</w:t>
      </w:r>
    </w:p>
    <w:p w:rsidR="001A565E" w:rsidRPr="001A565E" w:rsidRDefault="001A565E" w:rsidP="001A565E">
      <w:pPr>
        <w:widowControl/>
        <w:rPr>
          <w:rFonts w:ascii="Times New Roman" w:eastAsia="Times New Roman" w:hAnsi="Times New Roman" w:cs="Times New Roman"/>
          <w:color w:val="auto"/>
          <w:sz w:val="28"/>
          <w:szCs w:val="28"/>
          <w:lang w:bidi="ar-SA"/>
        </w:rPr>
      </w:pPr>
      <w:r w:rsidRPr="001A565E">
        <w:rPr>
          <w:rFonts w:ascii="Times New Roman" w:eastAsia="Times New Roman" w:hAnsi="Times New Roman" w:cs="Times New Roman"/>
          <w:color w:val="auto"/>
          <w:sz w:val="28"/>
          <w:szCs w:val="28"/>
          <w:lang w:bidi="ar-SA"/>
        </w:rPr>
        <w:t>комплекса Минтранса Новосибирской области                                    С.В. Эпов</w:t>
      </w:r>
    </w:p>
    <w:p w:rsidR="001A565E" w:rsidRPr="001A565E" w:rsidRDefault="001A565E" w:rsidP="001A565E">
      <w:pPr>
        <w:widowControl/>
        <w:rPr>
          <w:rFonts w:ascii="Times New Roman" w:eastAsia="Times New Roman" w:hAnsi="Times New Roman" w:cs="Times New Roman"/>
          <w:color w:val="auto"/>
          <w:sz w:val="28"/>
          <w:szCs w:val="28"/>
          <w:lang w:bidi="ar-SA"/>
        </w:rPr>
      </w:pPr>
    </w:p>
    <w:p w:rsidR="001A565E" w:rsidRPr="001A565E" w:rsidRDefault="001A565E" w:rsidP="001A565E">
      <w:pPr>
        <w:widowControl/>
        <w:rPr>
          <w:rFonts w:ascii="Times New Roman" w:eastAsia="Times New Roman" w:hAnsi="Times New Roman" w:cs="Times New Roman"/>
          <w:color w:val="auto"/>
          <w:sz w:val="28"/>
          <w:szCs w:val="28"/>
          <w:lang w:bidi="ar-SA"/>
        </w:rPr>
      </w:pPr>
    </w:p>
    <w:p w:rsidR="00ED5B61" w:rsidRDefault="00ED5B61" w:rsidP="001A565E">
      <w:pPr>
        <w:widowControl/>
        <w:rPr>
          <w:rFonts w:ascii="Times New Roman" w:eastAsia="Times New Roman" w:hAnsi="Times New Roman" w:cs="Times New Roman"/>
          <w:color w:val="auto"/>
          <w:sz w:val="18"/>
          <w:szCs w:val="18"/>
          <w:lang w:bidi="ar-SA"/>
        </w:rPr>
      </w:pPr>
    </w:p>
    <w:p w:rsidR="00ED5B61" w:rsidRDefault="00ED5B61" w:rsidP="001A565E">
      <w:pPr>
        <w:widowControl/>
        <w:rPr>
          <w:rFonts w:ascii="Times New Roman" w:eastAsia="Times New Roman" w:hAnsi="Times New Roman" w:cs="Times New Roman"/>
          <w:color w:val="auto"/>
          <w:sz w:val="18"/>
          <w:szCs w:val="18"/>
          <w:lang w:bidi="ar-SA"/>
        </w:rPr>
      </w:pPr>
    </w:p>
    <w:p w:rsidR="00ED5B61" w:rsidRDefault="00ED5B61" w:rsidP="001A565E">
      <w:pPr>
        <w:widowControl/>
        <w:rPr>
          <w:rFonts w:ascii="Times New Roman" w:eastAsia="Times New Roman" w:hAnsi="Times New Roman" w:cs="Times New Roman"/>
          <w:color w:val="auto"/>
          <w:sz w:val="18"/>
          <w:szCs w:val="18"/>
          <w:lang w:bidi="ar-SA"/>
        </w:rPr>
      </w:pPr>
    </w:p>
    <w:p w:rsidR="001A565E" w:rsidRPr="001A565E" w:rsidRDefault="001A565E" w:rsidP="001A565E">
      <w:pPr>
        <w:widowControl/>
        <w:rPr>
          <w:rFonts w:ascii="Times New Roman" w:eastAsia="Times New Roman" w:hAnsi="Times New Roman" w:cs="Times New Roman"/>
          <w:color w:val="auto"/>
          <w:sz w:val="18"/>
          <w:szCs w:val="18"/>
          <w:lang w:bidi="ar-SA"/>
        </w:rPr>
      </w:pPr>
      <w:r w:rsidRPr="001A565E">
        <w:rPr>
          <w:rFonts w:ascii="Times New Roman" w:eastAsia="Times New Roman" w:hAnsi="Times New Roman" w:cs="Times New Roman"/>
          <w:color w:val="auto"/>
          <w:sz w:val="18"/>
          <w:szCs w:val="18"/>
          <w:lang w:bidi="ar-SA"/>
        </w:rPr>
        <w:t>Хихлов В.А.</w:t>
      </w:r>
    </w:p>
    <w:p w:rsidR="001A565E" w:rsidRPr="001A565E" w:rsidRDefault="001A565E" w:rsidP="001A565E">
      <w:pPr>
        <w:widowControl/>
        <w:rPr>
          <w:rFonts w:ascii="Times New Roman" w:eastAsia="Times New Roman" w:hAnsi="Times New Roman" w:cs="Times New Roman"/>
          <w:color w:val="auto"/>
          <w:sz w:val="18"/>
          <w:szCs w:val="18"/>
          <w:lang w:bidi="ar-SA"/>
        </w:rPr>
      </w:pPr>
      <w:r w:rsidRPr="001A565E">
        <w:rPr>
          <w:rFonts w:ascii="Times New Roman" w:eastAsia="Times New Roman" w:hAnsi="Times New Roman" w:cs="Times New Roman"/>
          <w:color w:val="auto"/>
          <w:sz w:val="18"/>
          <w:szCs w:val="18"/>
          <w:lang w:bidi="ar-SA"/>
        </w:rPr>
        <w:t>238 68 19</w:t>
      </w:r>
    </w:p>
    <w:p w:rsidR="001A565E" w:rsidRDefault="001A565E" w:rsidP="000F41C1">
      <w:pPr>
        <w:autoSpaceDE w:val="0"/>
        <w:autoSpaceDN w:val="0"/>
        <w:adjustRightInd w:val="0"/>
        <w:jc w:val="right"/>
        <w:rPr>
          <w:rFonts w:ascii="Times New Roman" w:eastAsia="Times New Roman" w:hAnsi="Times New Roman" w:cs="Times New Roman"/>
          <w:color w:val="auto"/>
          <w:sz w:val="28"/>
          <w:szCs w:val="28"/>
          <w:lang w:bidi="ar-SA"/>
        </w:rPr>
      </w:pPr>
    </w:p>
    <w:p w:rsidR="005E7825" w:rsidRDefault="005E7825" w:rsidP="000F41C1">
      <w:pPr>
        <w:autoSpaceDE w:val="0"/>
        <w:autoSpaceDN w:val="0"/>
        <w:adjustRightInd w:val="0"/>
        <w:jc w:val="right"/>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Приложение №1</w:t>
      </w:r>
    </w:p>
    <w:p w:rsidR="00F505EC" w:rsidRPr="00F505EC" w:rsidRDefault="0080118D" w:rsidP="00F505EC">
      <w:pPr>
        <w:autoSpaceDE w:val="0"/>
        <w:autoSpaceDN w:val="0"/>
        <w:jc w:val="right"/>
        <w:outlineLvl w:val="0"/>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к п</w:t>
      </w:r>
      <w:r w:rsidR="00F505EC" w:rsidRPr="00F505EC">
        <w:rPr>
          <w:rFonts w:ascii="Times New Roman" w:eastAsia="Times New Roman" w:hAnsi="Times New Roman" w:cs="Times New Roman"/>
          <w:color w:val="auto"/>
          <w:sz w:val="28"/>
          <w:szCs w:val="28"/>
          <w:lang w:bidi="ar-SA"/>
        </w:rPr>
        <w:t>остановлени</w:t>
      </w:r>
      <w:r>
        <w:rPr>
          <w:rFonts w:ascii="Times New Roman" w:eastAsia="Times New Roman" w:hAnsi="Times New Roman" w:cs="Times New Roman"/>
          <w:color w:val="auto"/>
          <w:sz w:val="28"/>
          <w:szCs w:val="28"/>
          <w:lang w:bidi="ar-SA"/>
        </w:rPr>
        <w:t>ю</w:t>
      </w:r>
      <w:r w:rsidR="00F505EC" w:rsidRPr="00F505EC">
        <w:rPr>
          <w:rFonts w:ascii="Times New Roman" w:eastAsia="Times New Roman" w:hAnsi="Times New Roman" w:cs="Times New Roman"/>
          <w:color w:val="auto"/>
          <w:sz w:val="28"/>
          <w:szCs w:val="28"/>
          <w:lang w:bidi="ar-SA"/>
        </w:rPr>
        <w:t xml:space="preserve"> Правительства</w:t>
      </w:r>
    </w:p>
    <w:p w:rsidR="00F505EC" w:rsidRPr="00F505EC" w:rsidRDefault="00F505EC" w:rsidP="00F505EC">
      <w:pPr>
        <w:autoSpaceDE w:val="0"/>
        <w:autoSpaceDN w:val="0"/>
        <w:jc w:val="right"/>
        <w:outlineLvl w:val="0"/>
        <w:rPr>
          <w:rFonts w:ascii="Times New Roman" w:eastAsia="Times New Roman" w:hAnsi="Times New Roman" w:cs="Times New Roman"/>
          <w:color w:val="auto"/>
          <w:sz w:val="28"/>
          <w:szCs w:val="28"/>
          <w:lang w:bidi="ar-SA"/>
        </w:rPr>
      </w:pPr>
      <w:r w:rsidRPr="00F505EC">
        <w:rPr>
          <w:rFonts w:ascii="Times New Roman" w:eastAsia="Times New Roman" w:hAnsi="Times New Roman" w:cs="Times New Roman"/>
          <w:color w:val="auto"/>
          <w:sz w:val="28"/>
          <w:szCs w:val="28"/>
          <w:lang w:bidi="ar-SA"/>
        </w:rPr>
        <w:t>Новосибирской области</w:t>
      </w:r>
    </w:p>
    <w:p w:rsidR="000F41C1" w:rsidRPr="000F41C1" w:rsidRDefault="000F41C1" w:rsidP="000F41C1">
      <w:pPr>
        <w:autoSpaceDE w:val="0"/>
        <w:autoSpaceDN w:val="0"/>
        <w:adjustRightInd w:val="0"/>
        <w:jc w:val="right"/>
        <w:rPr>
          <w:rFonts w:ascii="Times New Roman" w:eastAsia="Times New Roman" w:hAnsi="Times New Roman" w:cs="Times New Roman"/>
          <w:color w:val="auto"/>
          <w:sz w:val="28"/>
          <w:szCs w:val="28"/>
          <w:lang w:bidi="ar-SA"/>
        </w:rPr>
      </w:pPr>
    </w:p>
    <w:p w:rsidR="000F41C1" w:rsidRPr="000F41C1" w:rsidRDefault="000F41C1" w:rsidP="000F41C1">
      <w:pPr>
        <w:autoSpaceDE w:val="0"/>
        <w:autoSpaceDN w:val="0"/>
        <w:adjustRightInd w:val="0"/>
        <w:jc w:val="right"/>
        <w:rPr>
          <w:rFonts w:ascii="Times New Roman" w:eastAsia="Times New Roman" w:hAnsi="Times New Roman" w:cs="Times New Roman"/>
          <w:color w:val="auto"/>
          <w:sz w:val="28"/>
          <w:szCs w:val="28"/>
          <w:lang w:bidi="ar-SA"/>
        </w:rPr>
      </w:pPr>
    </w:p>
    <w:p w:rsidR="0080118D" w:rsidRDefault="00063254" w:rsidP="00063254">
      <w:pPr>
        <w:autoSpaceDE w:val="0"/>
        <w:autoSpaceDN w:val="0"/>
        <w:adjustRightInd w:val="0"/>
        <w:jc w:val="center"/>
        <w:rPr>
          <w:rFonts w:ascii="Times New Roman" w:eastAsia="Times New Roman" w:hAnsi="Times New Roman" w:cs="Times New Roman"/>
          <w:bCs/>
          <w:color w:val="auto"/>
          <w:sz w:val="28"/>
          <w:szCs w:val="28"/>
        </w:rPr>
      </w:pPr>
      <w:bookmarkStart w:id="0" w:name="sub_100"/>
      <w:r w:rsidRPr="002B7B6E">
        <w:rPr>
          <w:rFonts w:ascii="Times New Roman" w:eastAsia="Times New Roman" w:hAnsi="Times New Roman" w:cs="Times New Roman"/>
          <w:bCs/>
          <w:color w:val="auto"/>
          <w:sz w:val="28"/>
          <w:szCs w:val="28"/>
        </w:rPr>
        <w:t xml:space="preserve">Перечень органов и организаций, </w:t>
      </w:r>
    </w:p>
    <w:p w:rsidR="000F41C1" w:rsidRPr="002B7B6E" w:rsidRDefault="00063254" w:rsidP="00063254">
      <w:pPr>
        <w:autoSpaceDE w:val="0"/>
        <w:autoSpaceDN w:val="0"/>
        <w:adjustRightInd w:val="0"/>
        <w:jc w:val="center"/>
        <w:rPr>
          <w:rFonts w:ascii="Times New Roman" w:eastAsia="Times New Roman" w:hAnsi="Times New Roman" w:cs="Times New Roman"/>
          <w:bCs/>
          <w:color w:val="auto"/>
          <w:sz w:val="28"/>
          <w:szCs w:val="28"/>
        </w:rPr>
      </w:pPr>
      <w:r w:rsidRPr="002B7B6E">
        <w:rPr>
          <w:rFonts w:ascii="Times New Roman" w:eastAsia="Times New Roman" w:hAnsi="Times New Roman" w:cs="Times New Roman"/>
          <w:bCs/>
          <w:color w:val="auto"/>
          <w:sz w:val="28"/>
          <w:szCs w:val="28"/>
        </w:rPr>
        <w:t>с которыми подлежат согласованию комплексные схемы организации дорожного движения, разрабатываемые для территории муниципального района, городского округа или городского поселения либо их частей, а также для территорий нескольких муниципальных районов, городских округов или городских поселений, имеющих общую границу</w:t>
      </w:r>
      <w:r w:rsidR="005E7825" w:rsidRPr="002B7B6E">
        <w:rPr>
          <w:rFonts w:ascii="Times New Roman" w:eastAsia="Times New Roman" w:hAnsi="Times New Roman" w:cs="Times New Roman"/>
          <w:bCs/>
          <w:color w:val="auto"/>
          <w:sz w:val="28"/>
          <w:szCs w:val="28"/>
        </w:rPr>
        <w:t>.</w:t>
      </w:r>
    </w:p>
    <w:p w:rsidR="00090119" w:rsidRPr="000F41C1" w:rsidRDefault="00090119" w:rsidP="00063254">
      <w:pPr>
        <w:autoSpaceDE w:val="0"/>
        <w:autoSpaceDN w:val="0"/>
        <w:adjustRightInd w:val="0"/>
        <w:jc w:val="center"/>
        <w:rPr>
          <w:rFonts w:ascii="Times New Roman" w:eastAsia="Times New Roman" w:hAnsi="Times New Roman" w:cs="Times New Roman"/>
          <w:color w:val="auto"/>
          <w:sz w:val="28"/>
          <w:szCs w:val="28"/>
          <w:lang w:bidi="ar-SA"/>
        </w:rPr>
      </w:pPr>
    </w:p>
    <w:bookmarkEnd w:id="0"/>
    <w:p w:rsidR="00090119" w:rsidRPr="00090119" w:rsidRDefault="00090119" w:rsidP="00ED5B61">
      <w:pPr>
        <w:numPr>
          <w:ilvl w:val="0"/>
          <w:numId w:val="5"/>
        </w:numPr>
        <w:ind w:firstLine="709"/>
        <w:jc w:val="both"/>
        <w:rPr>
          <w:rFonts w:ascii="Times New Roman" w:hAnsi="Times New Roman" w:cs="Times New Roman"/>
          <w:sz w:val="28"/>
          <w:szCs w:val="28"/>
        </w:rPr>
      </w:pPr>
      <w:r w:rsidRPr="00090119">
        <w:rPr>
          <w:rFonts w:ascii="Times New Roman" w:hAnsi="Times New Roman" w:cs="Times New Roman"/>
          <w:sz w:val="28"/>
          <w:szCs w:val="28"/>
        </w:rPr>
        <w:t xml:space="preserve">Министерство </w:t>
      </w:r>
      <w:r>
        <w:rPr>
          <w:rFonts w:ascii="Times New Roman" w:hAnsi="Times New Roman" w:cs="Times New Roman"/>
          <w:sz w:val="28"/>
          <w:szCs w:val="28"/>
        </w:rPr>
        <w:t>транспорта и дорожного хозяйства Новосибирской области</w:t>
      </w:r>
      <w:r w:rsidRPr="00090119">
        <w:rPr>
          <w:rFonts w:ascii="Times New Roman" w:hAnsi="Times New Roman" w:cs="Times New Roman"/>
          <w:sz w:val="28"/>
          <w:szCs w:val="28"/>
        </w:rPr>
        <w:t>.</w:t>
      </w:r>
    </w:p>
    <w:p w:rsidR="00090119" w:rsidRPr="00ED5B61" w:rsidRDefault="00090119" w:rsidP="00ED5B61">
      <w:pPr>
        <w:numPr>
          <w:ilvl w:val="0"/>
          <w:numId w:val="5"/>
        </w:numPr>
        <w:ind w:firstLine="709"/>
        <w:jc w:val="both"/>
        <w:rPr>
          <w:rFonts w:ascii="Times New Roman" w:hAnsi="Times New Roman" w:cs="Times New Roman"/>
          <w:sz w:val="28"/>
          <w:szCs w:val="28"/>
        </w:rPr>
      </w:pPr>
      <w:r w:rsidRPr="00ED5B61">
        <w:rPr>
          <w:rFonts w:ascii="Times New Roman" w:hAnsi="Times New Roman" w:cs="Times New Roman"/>
          <w:sz w:val="28"/>
          <w:szCs w:val="28"/>
        </w:rPr>
        <w:t>Министерство строительства Новосибирской области.</w:t>
      </w:r>
    </w:p>
    <w:p w:rsidR="00761DB4" w:rsidRPr="00ED5B61" w:rsidRDefault="00761DB4" w:rsidP="00ED5B61">
      <w:pPr>
        <w:numPr>
          <w:ilvl w:val="0"/>
          <w:numId w:val="5"/>
        </w:numPr>
        <w:ind w:firstLine="709"/>
        <w:jc w:val="both"/>
        <w:rPr>
          <w:rFonts w:ascii="Times New Roman" w:hAnsi="Times New Roman" w:cs="Times New Roman"/>
          <w:sz w:val="28"/>
          <w:szCs w:val="28"/>
        </w:rPr>
      </w:pPr>
      <w:r w:rsidRPr="00ED5B61">
        <w:rPr>
          <w:rFonts w:ascii="Times New Roman" w:hAnsi="Times New Roman" w:cs="Times New Roman"/>
          <w:sz w:val="28"/>
          <w:szCs w:val="28"/>
        </w:rPr>
        <w:t>Федеральное казенное учреждение «Федеральное управление автомобильных дорог «Сибирь» Федерального дорожного а</w:t>
      </w:r>
      <w:r w:rsidR="00ED5B61">
        <w:rPr>
          <w:rFonts w:ascii="Times New Roman" w:hAnsi="Times New Roman" w:cs="Times New Roman"/>
          <w:sz w:val="28"/>
          <w:szCs w:val="28"/>
        </w:rPr>
        <w:t>гентства» (ФКУ «Сибуправтодор»).</w:t>
      </w:r>
    </w:p>
    <w:p w:rsidR="00090119" w:rsidRDefault="00F43711" w:rsidP="00ED5B61">
      <w:pPr>
        <w:numPr>
          <w:ilvl w:val="0"/>
          <w:numId w:val="5"/>
        </w:numPr>
        <w:ind w:firstLine="709"/>
        <w:jc w:val="both"/>
        <w:rPr>
          <w:rFonts w:ascii="Times New Roman" w:hAnsi="Times New Roman" w:cs="Times New Roman"/>
          <w:sz w:val="28"/>
          <w:szCs w:val="28"/>
        </w:rPr>
      </w:pPr>
      <w:r w:rsidRPr="00ED5B61">
        <w:rPr>
          <w:rFonts w:ascii="Times New Roman" w:hAnsi="Times New Roman" w:cs="Times New Roman"/>
          <w:sz w:val="28"/>
          <w:szCs w:val="28"/>
        </w:rPr>
        <w:t>Г</w:t>
      </w:r>
      <w:r w:rsidR="00090119" w:rsidRPr="00ED5B61">
        <w:rPr>
          <w:rFonts w:ascii="Times New Roman" w:hAnsi="Times New Roman" w:cs="Times New Roman"/>
          <w:sz w:val="28"/>
          <w:szCs w:val="28"/>
        </w:rPr>
        <w:t xml:space="preserve">осударственное казенное учреждение </w:t>
      </w:r>
      <w:r w:rsidRPr="00ED5B61">
        <w:rPr>
          <w:rFonts w:ascii="Times New Roman" w:hAnsi="Times New Roman" w:cs="Times New Roman"/>
          <w:sz w:val="28"/>
          <w:szCs w:val="28"/>
        </w:rPr>
        <w:t xml:space="preserve">Новосибирской области </w:t>
      </w:r>
      <w:r w:rsidR="00090119" w:rsidRPr="00ED5B61">
        <w:rPr>
          <w:rFonts w:ascii="Times New Roman" w:hAnsi="Times New Roman" w:cs="Times New Roman"/>
          <w:sz w:val="28"/>
          <w:szCs w:val="28"/>
        </w:rPr>
        <w:t>«</w:t>
      </w:r>
      <w:r w:rsidRPr="00ED5B61">
        <w:rPr>
          <w:rFonts w:ascii="Times New Roman" w:hAnsi="Times New Roman" w:cs="Times New Roman"/>
          <w:sz w:val="28"/>
          <w:szCs w:val="28"/>
        </w:rPr>
        <w:t>Территориальное управление автомобильных дорог Новосибирской области».</w:t>
      </w:r>
    </w:p>
    <w:p w:rsidR="00ED5B61" w:rsidRPr="00ED5B61" w:rsidRDefault="00ED5B61" w:rsidP="00ED5B61">
      <w:pPr>
        <w:numPr>
          <w:ilvl w:val="0"/>
          <w:numId w:val="5"/>
        </w:numPr>
        <w:ind w:firstLine="709"/>
        <w:jc w:val="both"/>
        <w:rPr>
          <w:rFonts w:ascii="Times New Roman" w:hAnsi="Times New Roman" w:cs="Times New Roman"/>
          <w:sz w:val="28"/>
          <w:szCs w:val="28"/>
        </w:rPr>
      </w:pPr>
      <w:r w:rsidRPr="00ED5B61">
        <w:rPr>
          <w:rFonts w:ascii="Times New Roman" w:hAnsi="Times New Roman" w:cs="Times New Roman"/>
          <w:sz w:val="28"/>
          <w:szCs w:val="28"/>
        </w:rPr>
        <w:t>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w:t>
      </w:r>
    </w:p>
    <w:p w:rsidR="00ED5B61" w:rsidRPr="00ED5B61" w:rsidRDefault="00ED5B61" w:rsidP="00ED5B61">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Pr="002D7AC2" w:rsidRDefault="000F41C1" w:rsidP="00077C58">
      <w:pPr>
        <w:jc w:val="both"/>
        <w:rPr>
          <w:rFonts w:ascii="Times New Roman" w:hAnsi="Times New Roman" w:cs="Times New Roman"/>
          <w:sz w:val="28"/>
          <w:szCs w:val="28"/>
        </w:rPr>
      </w:pPr>
    </w:p>
    <w:p w:rsidR="000F41C1" w:rsidRDefault="003D053A" w:rsidP="003D053A">
      <w:pPr>
        <w:tabs>
          <w:tab w:val="left" w:pos="8146"/>
        </w:tabs>
        <w:jc w:val="both"/>
        <w:rPr>
          <w:rFonts w:ascii="Times New Roman" w:hAnsi="Times New Roman" w:cs="Times New Roman"/>
          <w:sz w:val="28"/>
          <w:szCs w:val="28"/>
        </w:rPr>
      </w:pPr>
      <w:r>
        <w:rPr>
          <w:rFonts w:ascii="Times New Roman" w:hAnsi="Times New Roman" w:cs="Times New Roman"/>
          <w:sz w:val="28"/>
          <w:szCs w:val="28"/>
        </w:rPr>
        <w:tab/>
      </w:r>
    </w:p>
    <w:p w:rsidR="003D053A" w:rsidRPr="002D7AC2" w:rsidRDefault="003D053A" w:rsidP="003D053A">
      <w:pPr>
        <w:tabs>
          <w:tab w:val="left" w:pos="8146"/>
        </w:tabs>
        <w:jc w:val="both"/>
        <w:rPr>
          <w:rFonts w:ascii="Times New Roman" w:hAnsi="Times New Roman" w:cs="Times New Roman"/>
          <w:sz w:val="28"/>
          <w:szCs w:val="28"/>
        </w:rPr>
      </w:pPr>
    </w:p>
    <w:p w:rsidR="000F41C1" w:rsidRDefault="000F41C1" w:rsidP="00077C58">
      <w:pPr>
        <w:jc w:val="both"/>
        <w:rPr>
          <w:rFonts w:ascii="Times New Roman" w:hAnsi="Times New Roman" w:cs="Times New Roman"/>
          <w:sz w:val="28"/>
          <w:szCs w:val="28"/>
        </w:rPr>
      </w:pPr>
    </w:p>
    <w:p w:rsidR="00CE712B" w:rsidRDefault="00CE712B" w:rsidP="00077C58">
      <w:pPr>
        <w:jc w:val="both"/>
        <w:rPr>
          <w:rFonts w:ascii="Times New Roman" w:hAnsi="Times New Roman" w:cs="Times New Roman"/>
          <w:sz w:val="28"/>
          <w:szCs w:val="28"/>
        </w:rPr>
      </w:pPr>
    </w:p>
    <w:p w:rsidR="00CE712B" w:rsidRDefault="00CE712B" w:rsidP="00ED5B61">
      <w:pPr>
        <w:autoSpaceDE w:val="0"/>
        <w:autoSpaceDN w:val="0"/>
        <w:adjustRightInd w:val="0"/>
        <w:jc w:val="right"/>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Приложение № 2</w:t>
      </w:r>
    </w:p>
    <w:p w:rsidR="00CE712B" w:rsidRPr="00F505EC" w:rsidRDefault="00CE712B" w:rsidP="00ED5B61">
      <w:pPr>
        <w:autoSpaceDE w:val="0"/>
        <w:autoSpaceDN w:val="0"/>
        <w:jc w:val="right"/>
        <w:outlineLvl w:val="0"/>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 к п</w:t>
      </w:r>
      <w:r w:rsidRPr="00F505EC">
        <w:rPr>
          <w:rFonts w:ascii="Times New Roman" w:eastAsia="Times New Roman" w:hAnsi="Times New Roman" w:cs="Times New Roman"/>
          <w:color w:val="auto"/>
          <w:sz w:val="28"/>
          <w:szCs w:val="28"/>
          <w:lang w:bidi="ar-SA"/>
        </w:rPr>
        <w:t>остановлени</w:t>
      </w:r>
      <w:r>
        <w:rPr>
          <w:rFonts w:ascii="Times New Roman" w:eastAsia="Times New Roman" w:hAnsi="Times New Roman" w:cs="Times New Roman"/>
          <w:color w:val="auto"/>
          <w:sz w:val="28"/>
          <w:szCs w:val="28"/>
          <w:lang w:bidi="ar-SA"/>
        </w:rPr>
        <w:t>ю</w:t>
      </w:r>
      <w:r w:rsidRPr="00F505EC">
        <w:rPr>
          <w:rFonts w:ascii="Times New Roman" w:eastAsia="Times New Roman" w:hAnsi="Times New Roman" w:cs="Times New Roman"/>
          <w:color w:val="auto"/>
          <w:sz w:val="28"/>
          <w:szCs w:val="28"/>
          <w:lang w:bidi="ar-SA"/>
        </w:rPr>
        <w:t xml:space="preserve"> Правительства</w:t>
      </w:r>
    </w:p>
    <w:p w:rsidR="000F41C1" w:rsidRPr="002D7AC2" w:rsidRDefault="00CE712B" w:rsidP="00ED5B61">
      <w:pPr>
        <w:jc w:val="right"/>
        <w:rPr>
          <w:rFonts w:ascii="Times New Roman" w:hAnsi="Times New Roman" w:cs="Times New Roman"/>
          <w:sz w:val="28"/>
          <w:szCs w:val="28"/>
        </w:rPr>
      </w:pPr>
      <w:r w:rsidRPr="00F505EC">
        <w:rPr>
          <w:rFonts w:ascii="Times New Roman" w:eastAsia="Times New Roman" w:hAnsi="Times New Roman" w:cs="Times New Roman"/>
          <w:color w:val="auto"/>
          <w:sz w:val="28"/>
          <w:szCs w:val="28"/>
          <w:lang w:bidi="ar-SA"/>
        </w:rPr>
        <w:t>Новосибирской области</w:t>
      </w:r>
    </w:p>
    <w:p w:rsidR="000F41C1" w:rsidRDefault="000F41C1" w:rsidP="00ED5B61">
      <w:pPr>
        <w:jc w:val="both"/>
        <w:rPr>
          <w:rFonts w:ascii="Times New Roman" w:hAnsi="Times New Roman" w:cs="Times New Roman"/>
          <w:sz w:val="28"/>
          <w:szCs w:val="28"/>
        </w:rPr>
      </w:pPr>
    </w:p>
    <w:p w:rsidR="00CE712B" w:rsidRDefault="00641ECC" w:rsidP="00ED5B61">
      <w:pPr>
        <w:ind w:right="20"/>
        <w:jc w:val="center"/>
        <w:rPr>
          <w:rFonts w:ascii="Times New Roman" w:eastAsia="Times New Roman" w:hAnsi="Times New Roman" w:cs="Times New Roman"/>
          <w:bCs/>
          <w:sz w:val="28"/>
          <w:szCs w:val="28"/>
        </w:rPr>
      </w:pPr>
      <w:r w:rsidRPr="009A5F30">
        <w:rPr>
          <w:rFonts w:ascii="Times New Roman" w:eastAsia="Times New Roman" w:hAnsi="Times New Roman" w:cs="Times New Roman"/>
          <w:bCs/>
          <w:sz w:val="28"/>
          <w:szCs w:val="28"/>
        </w:rPr>
        <w:t xml:space="preserve">Перечень органов и организаций, </w:t>
      </w:r>
    </w:p>
    <w:p w:rsidR="001965EC" w:rsidRPr="001965EC" w:rsidRDefault="00641ECC" w:rsidP="00ED5B61">
      <w:pPr>
        <w:ind w:right="20"/>
        <w:jc w:val="center"/>
        <w:rPr>
          <w:rFonts w:ascii="Times New Roman" w:eastAsia="Times New Roman" w:hAnsi="Times New Roman" w:cs="Times New Roman"/>
          <w:bCs/>
          <w:sz w:val="28"/>
          <w:szCs w:val="28"/>
        </w:rPr>
      </w:pPr>
      <w:r w:rsidRPr="009A5F30">
        <w:rPr>
          <w:rFonts w:ascii="Times New Roman" w:eastAsia="Times New Roman" w:hAnsi="Times New Roman" w:cs="Times New Roman"/>
          <w:bCs/>
          <w:sz w:val="28"/>
          <w:szCs w:val="28"/>
        </w:rPr>
        <w:t>с которыми подлежат согласованию проекты организации дорожного движения, разрабатываемые для автомобильных дорог регионального или межмуниципального значения либо их участков</w:t>
      </w:r>
      <w:r w:rsidR="001965EC" w:rsidRPr="001965EC">
        <w:rPr>
          <w:rFonts w:ascii="Times New Roman" w:eastAsia="Times New Roman" w:hAnsi="Times New Roman" w:cs="Times New Roman"/>
          <w:bCs/>
          <w:sz w:val="28"/>
          <w:szCs w:val="28"/>
        </w:rPr>
        <w:t xml:space="preserve"> </w:t>
      </w:r>
      <w:r w:rsidR="00CE712B" w:rsidRPr="009A5F30">
        <w:rPr>
          <w:rFonts w:ascii="Times New Roman" w:eastAsia="Times New Roman" w:hAnsi="Times New Roman" w:cs="Times New Roman"/>
          <w:sz w:val="28"/>
          <w:szCs w:val="28"/>
        </w:rPr>
        <w:t>в качестве самостоятельного документа без предварительной разработки комплексной схемы организации дорожного движения, разработанной для территории муниципального района, городского округа или городского поселения либо их частей, а также для территории нескольких муниципальных районов, городских округов или городских поселений имеющих общую границу, за исключением проектов организации дорожного движения, разрабатываемых на период введения временных ограничения или прекращения движения транспортных средств по автомобильным дорогам регионального или межмуниципального значения</w:t>
      </w:r>
    </w:p>
    <w:p w:rsidR="000F41C1" w:rsidRPr="009A5F30" w:rsidRDefault="000F41C1" w:rsidP="00ED5B61">
      <w:pPr>
        <w:jc w:val="both"/>
        <w:rPr>
          <w:rFonts w:ascii="Times New Roman" w:hAnsi="Times New Roman" w:cs="Times New Roman"/>
          <w:sz w:val="28"/>
          <w:szCs w:val="28"/>
        </w:rPr>
      </w:pPr>
    </w:p>
    <w:p w:rsidR="00F22020" w:rsidRPr="00ED5B61" w:rsidRDefault="00F22020" w:rsidP="00ED5B61">
      <w:pPr>
        <w:pStyle w:val="af"/>
        <w:numPr>
          <w:ilvl w:val="0"/>
          <w:numId w:val="8"/>
        </w:numPr>
        <w:tabs>
          <w:tab w:val="left" w:pos="0"/>
        </w:tabs>
        <w:ind w:left="0" w:firstLine="709"/>
        <w:jc w:val="both"/>
        <w:rPr>
          <w:rFonts w:ascii="Times New Roman" w:eastAsia="Times New Roman" w:hAnsi="Times New Roman" w:cs="Times New Roman"/>
          <w:sz w:val="28"/>
          <w:szCs w:val="28"/>
        </w:rPr>
      </w:pPr>
      <w:r w:rsidRPr="00ED5B61">
        <w:rPr>
          <w:rFonts w:ascii="Times New Roman" w:eastAsia="Times New Roman" w:hAnsi="Times New Roman" w:cs="Times New Roman"/>
          <w:sz w:val="28"/>
          <w:szCs w:val="28"/>
        </w:rPr>
        <w:t>Министерство транспорта и дорожного хозяйства Новосибирской области.</w:t>
      </w:r>
    </w:p>
    <w:p w:rsidR="00F22020" w:rsidRDefault="00F22020" w:rsidP="00ED5B61">
      <w:pPr>
        <w:pStyle w:val="af"/>
        <w:numPr>
          <w:ilvl w:val="0"/>
          <w:numId w:val="8"/>
        </w:numPr>
        <w:tabs>
          <w:tab w:val="left" w:pos="0"/>
        </w:tabs>
        <w:ind w:left="0" w:firstLine="709"/>
        <w:jc w:val="both"/>
        <w:rPr>
          <w:rFonts w:ascii="Times New Roman" w:eastAsia="Times New Roman" w:hAnsi="Times New Roman" w:cs="Times New Roman"/>
          <w:sz w:val="28"/>
          <w:szCs w:val="28"/>
        </w:rPr>
      </w:pPr>
      <w:r w:rsidRPr="00ED5B61">
        <w:rPr>
          <w:rFonts w:ascii="Times New Roman" w:eastAsia="Times New Roman" w:hAnsi="Times New Roman" w:cs="Times New Roman"/>
          <w:sz w:val="28"/>
          <w:szCs w:val="28"/>
        </w:rPr>
        <w:t>Государственное казенное учреждение Новосибирской области «Территориальное управление автомобильных дорог Новосибирской области».</w:t>
      </w:r>
    </w:p>
    <w:p w:rsidR="00ED5B61" w:rsidRPr="00ED5B61" w:rsidRDefault="00ED5B61" w:rsidP="00ED5B61">
      <w:pPr>
        <w:numPr>
          <w:ilvl w:val="0"/>
          <w:numId w:val="8"/>
        </w:numPr>
        <w:ind w:left="0" w:firstLine="709"/>
        <w:jc w:val="both"/>
        <w:rPr>
          <w:rFonts w:ascii="Times New Roman" w:hAnsi="Times New Roman" w:cs="Times New Roman"/>
          <w:sz w:val="28"/>
          <w:szCs w:val="28"/>
        </w:rPr>
      </w:pPr>
      <w:r w:rsidRPr="00ED5B61">
        <w:rPr>
          <w:rFonts w:ascii="Times New Roman" w:hAnsi="Times New Roman" w:cs="Times New Roman"/>
          <w:sz w:val="28"/>
          <w:szCs w:val="28"/>
        </w:rPr>
        <w:t>Федеральное казенное учреждение «Федеральное управление автомобильных дорог «Сибирь» Федерального дорожного а</w:t>
      </w:r>
      <w:r>
        <w:rPr>
          <w:rFonts w:ascii="Times New Roman" w:hAnsi="Times New Roman" w:cs="Times New Roman"/>
          <w:sz w:val="28"/>
          <w:szCs w:val="28"/>
        </w:rPr>
        <w:t>гентства» (ФКУ «Сибуправтодор»).</w:t>
      </w:r>
    </w:p>
    <w:p w:rsidR="00ED5B61" w:rsidRPr="00ED5B61" w:rsidRDefault="00ED5B61" w:rsidP="00ED5B61">
      <w:pPr>
        <w:numPr>
          <w:ilvl w:val="0"/>
          <w:numId w:val="8"/>
        </w:numPr>
        <w:tabs>
          <w:tab w:val="left" w:pos="0"/>
        </w:tabs>
        <w:ind w:left="0" w:firstLine="709"/>
        <w:jc w:val="both"/>
        <w:rPr>
          <w:rFonts w:ascii="Times New Roman" w:hAnsi="Times New Roman" w:cs="Times New Roman"/>
          <w:sz w:val="28"/>
          <w:szCs w:val="28"/>
        </w:rPr>
      </w:pPr>
      <w:r w:rsidRPr="00ED5B61">
        <w:rPr>
          <w:rFonts w:ascii="Times New Roman" w:hAnsi="Times New Roman" w:cs="Times New Roman"/>
          <w:sz w:val="28"/>
          <w:szCs w:val="28"/>
        </w:rPr>
        <w:t>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w:t>
      </w:r>
    </w:p>
    <w:p w:rsidR="00EE37EB" w:rsidRDefault="00EE37EB" w:rsidP="00ED5B61">
      <w:pPr>
        <w:pStyle w:val="af"/>
        <w:tabs>
          <w:tab w:val="left" w:pos="1042"/>
        </w:tabs>
        <w:ind w:left="426"/>
        <w:jc w:val="both"/>
        <w:rPr>
          <w:rFonts w:ascii="Times New Roman" w:eastAsia="Times New Roman" w:hAnsi="Times New Roman" w:cs="Times New Roman"/>
          <w:sz w:val="28"/>
          <w:szCs w:val="28"/>
        </w:rPr>
      </w:pPr>
    </w:p>
    <w:p w:rsidR="001C4A84" w:rsidRDefault="00B03E4F" w:rsidP="00ED5B61">
      <w:pPr>
        <w:pStyle w:val="22"/>
        <w:shd w:val="clear" w:color="auto" w:fill="auto"/>
        <w:tabs>
          <w:tab w:val="left" w:pos="1042"/>
        </w:tabs>
        <w:spacing w:after="0" w:line="240" w:lineRule="auto"/>
        <w:ind w:firstLine="426"/>
      </w:pPr>
      <w:r w:rsidRPr="00B03E4F">
        <w:t>Перечень органов и организаций,</w:t>
      </w:r>
    </w:p>
    <w:p w:rsidR="00B03E4F" w:rsidRPr="00B801E6" w:rsidRDefault="00B03E4F" w:rsidP="00ED5B61">
      <w:pPr>
        <w:pStyle w:val="22"/>
        <w:shd w:val="clear" w:color="auto" w:fill="auto"/>
        <w:tabs>
          <w:tab w:val="left" w:pos="1042"/>
        </w:tabs>
        <w:spacing w:after="0" w:line="240" w:lineRule="auto"/>
        <w:ind w:firstLine="426"/>
      </w:pPr>
      <w:r w:rsidRPr="00B03E4F">
        <w:t xml:space="preserve">с которыми подлежат согласованию проекты организации дорожного движения, разрабатываемые для автомобильных дорог регионального или межмуниципального значения либо их участков в целях реализации комплексной схемы организации дорожного движения разработанной для территории муниципального района, городского округа или городского поселения либо их частей, а также для территории нескольких муниципальных районов, городских округов или городских поселений имеющих общую границу и (или) в целях корректировки отдельных ее предложений, а также проекты организации дорожного движения, разрабатываемые на период введения временных ограничения или прекращения движения транспортных средств по автомобильным дорогам регионального или </w:t>
      </w:r>
      <w:r w:rsidRPr="00B801E6">
        <w:t>межмуниципального значения:</w:t>
      </w:r>
    </w:p>
    <w:p w:rsidR="00176A92" w:rsidRPr="00B801E6" w:rsidRDefault="00176A92" w:rsidP="00ED5B61">
      <w:pPr>
        <w:pStyle w:val="22"/>
        <w:shd w:val="clear" w:color="auto" w:fill="auto"/>
        <w:tabs>
          <w:tab w:val="left" w:pos="1042"/>
        </w:tabs>
        <w:spacing w:after="0" w:line="240" w:lineRule="auto"/>
        <w:ind w:firstLine="426"/>
        <w:jc w:val="both"/>
      </w:pPr>
    </w:p>
    <w:p w:rsidR="00EE37EB" w:rsidRPr="00B801E6" w:rsidRDefault="00EE37EB" w:rsidP="00ED5B61">
      <w:pPr>
        <w:pStyle w:val="af"/>
        <w:tabs>
          <w:tab w:val="left" w:pos="0"/>
        </w:tabs>
        <w:ind w:left="0" w:firstLine="709"/>
        <w:jc w:val="both"/>
        <w:rPr>
          <w:rFonts w:ascii="Times New Roman" w:eastAsia="Times New Roman" w:hAnsi="Times New Roman" w:cs="Times New Roman"/>
          <w:sz w:val="28"/>
          <w:szCs w:val="28"/>
        </w:rPr>
      </w:pPr>
      <w:r w:rsidRPr="00B801E6">
        <w:rPr>
          <w:rFonts w:ascii="Times New Roman" w:eastAsia="Times New Roman" w:hAnsi="Times New Roman" w:cs="Times New Roman"/>
          <w:sz w:val="28"/>
          <w:szCs w:val="28"/>
        </w:rPr>
        <w:t>1.</w:t>
      </w:r>
      <w:r w:rsidR="00176A92" w:rsidRPr="00B801E6">
        <w:rPr>
          <w:rFonts w:ascii="Times New Roman" w:eastAsia="Times New Roman" w:hAnsi="Times New Roman" w:cs="Times New Roman"/>
          <w:sz w:val="28"/>
          <w:szCs w:val="28"/>
        </w:rPr>
        <w:t xml:space="preserve"> </w:t>
      </w:r>
      <w:r w:rsidRPr="00B801E6">
        <w:rPr>
          <w:rFonts w:ascii="Times New Roman" w:eastAsia="Times New Roman" w:hAnsi="Times New Roman" w:cs="Times New Roman"/>
          <w:sz w:val="28"/>
          <w:szCs w:val="28"/>
        </w:rPr>
        <w:t>Министерство транспорта и дорожного хозяйства Новосибирской области.</w:t>
      </w:r>
    </w:p>
    <w:p w:rsidR="00EE37EB" w:rsidRDefault="00EE37EB" w:rsidP="00ED5B61">
      <w:pPr>
        <w:pStyle w:val="af"/>
        <w:tabs>
          <w:tab w:val="left" w:pos="0"/>
        </w:tabs>
        <w:ind w:left="0" w:firstLine="709"/>
        <w:jc w:val="both"/>
        <w:rPr>
          <w:rFonts w:ascii="Times New Roman" w:eastAsia="Times New Roman" w:hAnsi="Times New Roman" w:cs="Times New Roman"/>
          <w:sz w:val="28"/>
          <w:szCs w:val="28"/>
        </w:rPr>
      </w:pPr>
      <w:r w:rsidRPr="00B801E6">
        <w:rPr>
          <w:rFonts w:ascii="Times New Roman" w:eastAsia="Times New Roman" w:hAnsi="Times New Roman" w:cs="Times New Roman"/>
          <w:sz w:val="28"/>
          <w:szCs w:val="28"/>
        </w:rPr>
        <w:t>2</w:t>
      </w:r>
      <w:r w:rsidR="00E91B65" w:rsidRPr="00B801E6">
        <w:rPr>
          <w:rFonts w:ascii="Times New Roman" w:eastAsia="Times New Roman" w:hAnsi="Times New Roman" w:cs="Times New Roman"/>
          <w:sz w:val="28"/>
          <w:szCs w:val="28"/>
        </w:rPr>
        <w:t xml:space="preserve">. </w:t>
      </w:r>
      <w:r w:rsidRPr="00B801E6">
        <w:rPr>
          <w:rFonts w:ascii="Times New Roman" w:eastAsia="Times New Roman" w:hAnsi="Times New Roman" w:cs="Times New Roman"/>
          <w:sz w:val="28"/>
          <w:szCs w:val="28"/>
        </w:rPr>
        <w:t>Государственное казенное учреждение Новосибирской области «Территориальное управление автомобильных дорог Новосибирской области».</w:t>
      </w:r>
    </w:p>
    <w:p w:rsidR="00ED5B61" w:rsidRPr="00ED5B61" w:rsidRDefault="00ED5B61" w:rsidP="00ED5B61">
      <w:pPr>
        <w:pStyle w:val="af"/>
        <w:numPr>
          <w:ilvl w:val="0"/>
          <w:numId w:val="10"/>
        </w:numPr>
        <w:ind w:left="0" w:firstLine="709"/>
        <w:jc w:val="both"/>
        <w:rPr>
          <w:rFonts w:ascii="Times New Roman" w:hAnsi="Times New Roman" w:cs="Times New Roman"/>
          <w:sz w:val="28"/>
          <w:szCs w:val="28"/>
        </w:rPr>
      </w:pPr>
      <w:r w:rsidRPr="00ED5B61">
        <w:rPr>
          <w:rFonts w:ascii="Times New Roman" w:hAnsi="Times New Roman" w:cs="Times New Roman"/>
          <w:sz w:val="28"/>
          <w:szCs w:val="28"/>
        </w:rPr>
        <w:t>Федеральное казенное учреждение «Федеральное управление автомобильных дорог «Сибирь» Федерального дорожного агентства» (ФКУ «Сибуправтодор»).</w:t>
      </w:r>
    </w:p>
    <w:p w:rsidR="00ED5B61" w:rsidRPr="00B801E6" w:rsidRDefault="00ED5B61" w:rsidP="00ED5B61">
      <w:pPr>
        <w:pStyle w:val="af"/>
        <w:tabs>
          <w:tab w:val="left" w:pos="0"/>
        </w:tabs>
        <w:ind w:left="0" w:firstLine="709"/>
        <w:jc w:val="both"/>
        <w:rPr>
          <w:rFonts w:ascii="Times New Roman" w:eastAsia="Times New Roman" w:hAnsi="Times New Roman" w:cs="Times New Roman"/>
          <w:sz w:val="28"/>
          <w:szCs w:val="28"/>
        </w:rPr>
      </w:pPr>
    </w:p>
    <w:p w:rsidR="00F22020" w:rsidRPr="00ED5B61" w:rsidRDefault="00B801E6" w:rsidP="00ED5B61">
      <w:pPr>
        <w:pStyle w:val="af"/>
        <w:numPr>
          <w:ilvl w:val="0"/>
          <w:numId w:val="10"/>
        </w:numPr>
        <w:tabs>
          <w:tab w:val="left" w:pos="0"/>
        </w:tabs>
        <w:ind w:left="0" w:firstLine="709"/>
        <w:jc w:val="both"/>
        <w:rPr>
          <w:rFonts w:ascii="Times New Roman" w:eastAsia="Times New Roman" w:hAnsi="Times New Roman" w:cs="Times New Roman"/>
          <w:sz w:val="28"/>
          <w:szCs w:val="28"/>
        </w:rPr>
      </w:pPr>
      <w:r w:rsidRPr="00ED5B61">
        <w:rPr>
          <w:rFonts w:ascii="Times New Roman" w:hAnsi="Times New Roman" w:cs="Times New Roman"/>
          <w:sz w:val="28"/>
          <w:szCs w:val="28"/>
        </w:rPr>
        <w:t>Управление Государственной инспекции безопасности дорожного движения Главного Управления Министерства внутренних дел Российской Федерации по Новосибирской области.</w:t>
      </w:r>
    </w:p>
    <w:tbl>
      <w:tblPr>
        <w:tblW w:w="0" w:type="auto"/>
        <w:tblLook w:val="04A0" w:firstRow="1" w:lastRow="0" w:firstColumn="1" w:lastColumn="0" w:noHBand="0" w:noVBand="1"/>
      </w:tblPr>
      <w:tblGrid>
        <w:gridCol w:w="6062"/>
        <w:gridCol w:w="3969"/>
      </w:tblGrid>
      <w:tr w:rsidR="007F52E2" w:rsidRPr="007F52E2" w:rsidTr="00063254">
        <w:tc>
          <w:tcPr>
            <w:tcW w:w="6062" w:type="dxa"/>
            <w:hideMark/>
          </w:tcPr>
          <w:p w:rsidR="00AF3472" w:rsidRPr="007F52E2" w:rsidRDefault="00AF3472" w:rsidP="00ED5B61">
            <w:pPr>
              <w:widowControl/>
              <w:rPr>
                <w:rFonts w:ascii="Times New Roman" w:eastAsia="Times New Roman" w:hAnsi="Times New Roman" w:cs="Times New Roman"/>
                <w:color w:val="FFFFFF" w:themeColor="background1"/>
                <w:sz w:val="22"/>
                <w:szCs w:val="22"/>
                <w:lang w:bidi="ar-SA"/>
              </w:rPr>
            </w:pPr>
            <w:r w:rsidRPr="007F52E2">
              <w:rPr>
                <w:rFonts w:ascii="Times New Roman" w:eastAsia="Times New Roman" w:hAnsi="Times New Roman" w:cs="Times New Roman"/>
                <w:color w:val="FFFFFF" w:themeColor="background1"/>
                <w:sz w:val="22"/>
                <w:szCs w:val="22"/>
                <w:lang w:bidi="ar-SA"/>
              </w:rPr>
              <w:t>ь министра транспорта и дорожного хозяйства Новосибирской области</w:t>
            </w:r>
          </w:p>
          <w:p w:rsidR="00AF3472" w:rsidRPr="007F52E2" w:rsidRDefault="00AF3472" w:rsidP="00ED5B61">
            <w:pPr>
              <w:widowControl/>
              <w:rPr>
                <w:rFonts w:ascii="Times New Roman" w:eastAsia="Times New Roman" w:hAnsi="Times New Roman" w:cs="Times New Roman"/>
                <w:color w:val="FFFFFF" w:themeColor="background1"/>
                <w:sz w:val="22"/>
                <w:szCs w:val="22"/>
                <w:lang w:bidi="ar-SA"/>
              </w:rPr>
            </w:pPr>
          </w:p>
        </w:tc>
        <w:tc>
          <w:tcPr>
            <w:tcW w:w="3969" w:type="dxa"/>
            <w:hideMark/>
          </w:tcPr>
          <w:p w:rsidR="00AF3472" w:rsidRPr="007F52E2" w:rsidRDefault="00AF3472" w:rsidP="00ED5B61">
            <w:pPr>
              <w:widowControl/>
              <w:jc w:val="right"/>
              <w:rPr>
                <w:rFonts w:ascii="Times New Roman" w:eastAsia="Times New Roman" w:hAnsi="Times New Roman" w:cs="Times New Roman"/>
                <w:color w:val="FFFFFF" w:themeColor="background1"/>
                <w:sz w:val="22"/>
                <w:szCs w:val="22"/>
                <w:lang w:bidi="ar-SA"/>
              </w:rPr>
            </w:pPr>
            <w:r w:rsidRPr="007F52E2">
              <w:rPr>
                <w:rFonts w:ascii="Times New Roman" w:eastAsia="Times New Roman" w:hAnsi="Times New Roman" w:cs="Times New Roman"/>
                <w:color w:val="FFFFFF" w:themeColor="background1"/>
                <w:sz w:val="22"/>
                <w:szCs w:val="22"/>
                <w:lang w:bidi="ar-SA"/>
              </w:rPr>
              <w:t xml:space="preserve">                         Е.И. Раков</w:t>
            </w:r>
          </w:p>
        </w:tc>
      </w:tr>
    </w:tbl>
    <w:p w:rsidR="00077C58" w:rsidRPr="00077C58" w:rsidRDefault="00077C58" w:rsidP="00ED5B61">
      <w:pPr>
        <w:widowControl/>
        <w:rPr>
          <w:rFonts w:ascii="Times New Roman" w:hAnsi="Times New Roman" w:cs="Times New Roman"/>
          <w:sz w:val="28"/>
          <w:szCs w:val="28"/>
          <w:lang w:val="en-US"/>
        </w:rPr>
      </w:pPr>
    </w:p>
    <w:sectPr w:rsidR="00077C58" w:rsidRPr="00077C58" w:rsidSect="003D053A">
      <w:type w:val="continuous"/>
      <w:pgSz w:w="11900" w:h="16840"/>
      <w:pgMar w:top="709" w:right="418" w:bottom="709"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136" w:rsidRDefault="00181136">
      <w:r>
        <w:separator/>
      </w:r>
    </w:p>
  </w:endnote>
  <w:endnote w:type="continuationSeparator" w:id="0">
    <w:p w:rsidR="00181136" w:rsidRDefault="00181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136" w:rsidRDefault="00181136"/>
  </w:footnote>
  <w:footnote w:type="continuationSeparator" w:id="0">
    <w:p w:rsidR="00181136" w:rsidRDefault="0018113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7725D"/>
    <w:multiLevelType w:val="multilevel"/>
    <w:tmpl w:val="761A5B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9250B"/>
    <w:multiLevelType w:val="multilevel"/>
    <w:tmpl w:val="A6883C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457852"/>
    <w:multiLevelType w:val="hybridMultilevel"/>
    <w:tmpl w:val="18643BDE"/>
    <w:lvl w:ilvl="0" w:tplc="8FD42FB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3" w15:restartNumberingAfterBreak="0">
    <w:nsid w:val="11621326"/>
    <w:multiLevelType w:val="hybridMultilevel"/>
    <w:tmpl w:val="236C6FEC"/>
    <w:lvl w:ilvl="0" w:tplc="4B7C4B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126A1402"/>
    <w:multiLevelType w:val="multilevel"/>
    <w:tmpl w:val="A54620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2C6A71"/>
    <w:multiLevelType w:val="multilevel"/>
    <w:tmpl w:val="978429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B7470E6"/>
    <w:multiLevelType w:val="hybridMultilevel"/>
    <w:tmpl w:val="32204658"/>
    <w:lvl w:ilvl="0" w:tplc="4B7C4B5A">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6F25B78"/>
    <w:multiLevelType w:val="multilevel"/>
    <w:tmpl w:val="C114AD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81201D5"/>
    <w:multiLevelType w:val="hybridMultilevel"/>
    <w:tmpl w:val="236C6FEC"/>
    <w:lvl w:ilvl="0" w:tplc="4B7C4B5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7B345522"/>
    <w:multiLevelType w:val="hybridMultilevel"/>
    <w:tmpl w:val="8C96E3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2"/>
  </w:num>
  <w:num w:numId="5">
    <w:abstractNumId w:val="1"/>
  </w:num>
  <w:num w:numId="6">
    <w:abstractNumId w:val="7"/>
  </w:num>
  <w:num w:numId="7">
    <w:abstractNumId w:val="9"/>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9"/>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43B"/>
    <w:rsid w:val="000562F5"/>
    <w:rsid w:val="00063254"/>
    <w:rsid w:val="000662BE"/>
    <w:rsid w:val="00067CC0"/>
    <w:rsid w:val="00077C58"/>
    <w:rsid w:val="00090119"/>
    <w:rsid w:val="00096125"/>
    <w:rsid w:val="000A512F"/>
    <w:rsid w:val="000C71C0"/>
    <w:rsid w:val="000C71EE"/>
    <w:rsid w:val="000E3EDF"/>
    <w:rsid w:val="000F41C1"/>
    <w:rsid w:val="00102559"/>
    <w:rsid w:val="00111B3B"/>
    <w:rsid w:val="001122E6"/>
    <w:rsid w:val="00165681"/>
    <w:rsid w:val="00176A92"/>
    <w:rsid w:val="00181136"/>
    <w:rsid w:val="001965EC"/>
    <w:rsid w:val="001A565E"/>
    <w:rsid w:val="001A7C5F"/>
    <w:rsid w:val="001B0C3D"/>
    <w:rsid w:val="001B355A"/>
    <w:rsid w:val="001C4A84"/>
    <w:rsid w:val="001C5093"/>
    <w:rsid w:val="00214231"/>
    <w:rsid w:val="002258B3"/>
    <w:rsid w:val="00235BEE"/>
    <w:rsid w:val="00250A8F"/>
    <w:rsid w:val="002547D4"/>
    <w:rsid w:val="0027044A"/>
    <w:rsid w:val="002816FA"/>
    <w:rsid w:val="002934C0"/>
    <w:rsid w:val="00297705"/>
    <w:rsid w:val="002B4FE1"/>
    <w:rsid w:val="002B7B6E"/>
    <w:rsid w:val="002D7AC2"/>
    <w:rsid w:val="002F421A"/>
    <w:rsid w:val="002F52FF"/>
    <w:rsid w:val="003027F8"/>
    <w:rsid w:val="00327B66"/>
    <w:rsid w:val="003919E6"/>
    <w:rsid w:val="003974F5"/>
    <w:rsid w:val="003B0AC3"/>
    <w:rsid w:val="003B4F5A"/>
    <w:rsid w:val="003C41BB"/>
    <w:rsid w:val="003D053A"/>
    <w:rsid w:val="003D07B0"/>
    <w:rsid w:val="0041416B"/>
    <w:rsid w:val="00422D4E"/>
    <w:rsid w:val="0042629D"/>
    <w:rsid w:val="00445ABC"/>
    <w:rsid w:val="004511E2"/>
    <w:rsid w:val="0047528B"/>
    <w:rsid w:val="00477FB7"/>
    <w:rsid w:val="004A7FD5"/>
    <w:rsid w:val="004C6526"/>
    <w:rsid w:val="004D735D"/>
    <w:rsid w:val="005307A3"/>
    <w:rsid w:val="00536E3A"/>
    <w:rsid w:val="00540854"/>
    <w:rsid w:val="00563E7A"/>
    <w:rsid w:val="005B1A74"/>
    <w:rsid w:val="005D1DC9"/>
    <w:rsid w:val="005D6BF8"/>
    <w:rsid w:val="005E7825"/>
    <w:rsid w:val="00624A4C"/>
    <w:rsid w:val="00641ECC"/>
    <w:rsid w:val="0065361D"/>
    <w:rsid w:val="006600D5"/>
    <w:rsid w:val="0067375B"/>
    <w:rsid w:val="006C0577"/>
    <w:rsid w:val="006D327A"/>
    <w:rsid w:val="006E0C2B"/>
    <w:rsid w:val="00702E28"/>
    <w:rsid w:val="00761DB4"/>
    <w:rsid w:val="00765A8D"/>
    <w:rsid w:val="00767E71"/>
    <w:rsid w:val="0078743B"/>
    <w:rsid w:val="007A4A48"/>
    <w:rsid w:val="007C44CF"/>
    <w:rsid w:val="007C50A2"/>
    <w:rsid w:val="007D6FE1"/>
    <w:rsid w:val="007F52E2"/>
    <w:rsid w:val="0080118D"/>
    <w:rsid w:val="008035C1"/>
    <w:rsid w:val="00812F58"/>
    <w:rsid w:val="00862FBF"/>
    <w:rsid w:val="00865452"/>
    <w:rsid w:val="00876ADD"/>
    <w:rsid w:val="008D4355"/>
    <w:rsid w:val="00923E2E"/>
    <w:rsid w:val="00935A6E"/>
    <w:rsid w:val="00936BBB"/>
    <w:rsid w:val="00945BDD"/>
    <w:rsid w:val="009879C4"/>
    <w:rsid w:val="00995650"/>
    <w:rsid w:val="009A5F30"/>
    <w:rsid w:val="00A01687"/>
    <w:rsid w:val="00A3151B"/>
    <w:rsid w:val="00A647AB"/>
    <w:rsid w:val="00AB57A5"/>
    <w:rsid w:val="00AD47CC"/>
    <w:rsid w:val="00AE3BD2"/>
    <w:rsid w:val="00AF3472"/>
    <w:rsid w:val="00AF3955"/>
    <w:rsid w:val="00B03E4F"/>
    <w:rsid w:val="00B106C0"/>
    <w:rsid w:val="00B32A80"/>
    <w:rsid w:val="00B5475C"/>
    <w:rsid w:val="00B645BE"/>
    <w:rsid w:val="00B80186"/>
    <w:rsid w:val="00B801E6"/>
    <w:rsid w:val="00B87E6B"/>
    <w:rsid w:val="00BA25CE"/>
    <w:rsid w:val="00BB3B2F"/>
    <w:rsid w:val="00BC5410"/>
    <w:rsid w:val="00BD3CCF"/>
    <w:rsid w:val="00BE0847"/>
    <w:rsid w:val="00C37877"/>
    <w:rsid w:val="00C952A4"/>
    <w:rsid w:val="00CA6E1A"/>
    <w:rsid w:val="00CD00A8"/>
    <w:rsid w:val="00CE4EE9"/>
    <w:rsid w:val="00CE712B"/>
    <w:rsid w:val="00CF7EC7"/>
    <w:rsid w:val="00D02278"/>
    <w:rsid w:val="00D06764"/>
    <w:rsid w:val="00D32BC4"/>
    <w:rsid w:val="00D50244"/>
    <w:rsid w:val="00D6307B"/>
    <w:rsid w:val="00D83EE2"/>
    <w:rsid w:val="00DA16A6"/>
    <w:rsid w:val="00E01D6E"/>
    <w:rsid w:val="00E91B65"/>
    <w:rsid w:val="00E96DD6"/>
    <w:rsid w:val="00EA091C"/>
    <w:rsid w:val="00EB4220"/>
    <w:rsid w:val="00ED5B61"/>
    <w:rsid w:val="00EE37EB"/>
    <w:rsid w:val="00EF59B0"/>
    <w:rsid w:val="00F00CEC"/>
    <w:rsid w:val="00F22020"/>
    <w:rsid w:val="00F43711"/>
    <w:rsid w:val="00F505EC"/>
    <w:rsid w:val="00F61E7E"/>
    <w:rsid w:val="00F90EC6"/>
    <w:rsid w:val="00FB5A69"/>
    <w:rsid w:val="00FB6D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F177"/>
  <w15:docId w15:val="{08D64B67-0DF4-441F-8325-38D4C3E3E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next w:val="a"/>
    <w:link w:val="20"/>
    <w:qFormat/>
    <w:rsid w:val="0065361D"/>
    <w:pPr>
      <w:keepNext/>
      <w:widowControl/>
      <w:jc w:val="center"/>
      <w:outlineLvl w:val="1"/>
    </w:pPr>
    <w:rPr>
      <w:rFonts w:ascii="Times New Roman" w:eastAsia="Times New Roman" w:hAnsi="Times New Roman" w:cs="Times New Roman"/>
      <w:b/>
      <w:color w:val="auto"/>
      <w:sz w:val="28"/>
      <w:szCs w:val="20"/>
      <w:lang w:bidi="ar-SA"/>
    </w:rPr>
  </w:style>
  <w:style w:type="paragraph" w:styleId="3">
    <w:name w:val="heading 3"/>
    <w:basedOn w:val="a"/>
    <w:next w:val="a"/>
    <w:link w:val="30"/>
    <w:qFormat/>
    <w:rsid w:val="0065361D"/>
    <w:pPr>
      <w:keepNext/>
      <w:widowControl/>
      <w:ind w:right="40"/>
      <w:jc w:val="center"/>
      <w:outlineLvl w:val="2"/>
    </w:pPr>
    <w:rPr>
      <w:rFonts w:ascii="Times New Roman" w:eastAsia="Times New Roman" w:hAnsi="Times New Roman" w:cs="Times New Roman"/>
      <w:b/>
      <w:color w:val="auto"/>
      <w:sz w:val="28"/>
      <w:szCs w:val="20"/>
      <w:lang w:bidi="ar-SA"/>
    </w:rPr>
  </w:style>
  <w:style w:type="paragraph" w:styleId="4">
    <w:name w:val="heading 4"/>
    <w:basedOn w:val="a"/>
    <w:next w:val="a"/>
    <w:link w:val="40"/>
    <w:qFormat/>
    <w:rsid w:val="0065361D"/>
    <w:pPr>
      <w:keepNext/>
      <w:widowControl/>
      <w:jc w:val="center"/>
      <w:outlineLvl w:val="3"/>
    </w:pPr>
    <w:rPr>
      <w:rFonts w:ascii="Times New Roman" w:eastAsia="Times New Roman" w:hAnsi="Times New Roman" w:cs="Times New Roman"/>
      <w:b/>
      <w:color w:val="auto"/>
      <w:sz w:val="36"/>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b w:val="0"/>
      <w:bCs w:val="0"/>
      <w:i w:val="0"/>
      <w:iCs w:val="0"/>
      <w:smallCaps w:val="0"/>
      <w:strike w:val="0"/>
      <w:sz w:val="26"/>
      <w:szCs w:val="26"/>
      <w:u w:val="none"/>
    </w:rPr>
  </w:style>
  <w:style w:type="character" w:customStyle="1" w:styleId="23">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hd w:val="clear" w:color="auto" w:fill="FFFFFF"/>
      <w:spacing w:line="317" w:lineRule="exact"/>
      <w:jc w:val="center"/>
      <w:outlineLvl w:val="0"/>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after="360" w:line="317" w:lineRule="exact"/>
      <w:jc w:val="center"/>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before="360" w:after="360" w:line="0" w:lineRule="atLeast"/>
    </w:pPr>
    <w:rPr>
      <w:sz w:val="26"/>
      <w:szCs w:val="26"/>
    </w:rPr>
  </w:style>
  <w:style w:type="character" w:customStyle="1" w:styleId="20">
    <w:name w:val="Заголовок 2 Знак"/>
    <w:basedOn w:val="a0"/>
    <w:link w:val="2"/>
    <w:rsid w:val="0065361D"/>
    <w:rPr>
      <w:rFonts w:ascii="Times New Roman" w:eastAsia="Times New Roman" w:hAnsi="Times New Roman" w:cs="Times New Roman"/>
      <w:b/>
      <w:sz w:val="28"/>
      <w:szCs w:val="20"/>
      <w:lang w:bidi="ar-SA"/>
    </w:rPr>
  </w:style>
  <w:style w:type="character" w:customStyle="1" w:styleId="30">
    <w:name w:val="Заголовок 3 Знак"/>
    <w:basedOn w:val="a0"/>
    <w:link w:val="3"/>
    <w:rsid w:val="0065361D"/>
    <w:rPr>
      <w:rFonts w:ascii="Times New Roman" w:eastAsia="Times New Roman" w:hAnsi="Times New Roman" w:cs="Times New Roman"/>
      <w:b/>
      <w:sz w:val="28"/>
      <w:szCs w:val="20"/>
      <w:lang w:bidi="ar-SA"/>
    </w:rPr>
  </w:style>
  <w:style w:type="character" w:customStyle="1" w:styleId="40">
    <w:name w:val="Заголовок 4 Знак"/>
    <w:basedOn w:val="a0"/>
    <w:link w:val="4"/>
    <w:rsid w:val="0065361D"/>
    <w:rPr>
      <w:rFonts w:ascii="Times New Roman" w:eastAsia="Times New Roman" w:hAnsi="Times New Roman" w:cs="Times New Roman"/>
      <w:b/>
      <w:sz w:val="36"/>
      <w:szCs w:val="20"/>
      <w:lang w:bidi="ar-SA"/>
    </w:rPr>
  </w:style>
  <w:style w:type="paragraph" w:styleId="a4">
    <w:name w:val="header"/>
    <w:basedOn w:val="a"/>
    <w:link w:val="a5"/>
    <w:uiPriority w:val="99"/>
    <w:unhideWhenUsed/>
    <w:rsid w:val="003D07B0"/>
    <w:pPr>
      <w:tabs>
        <w:tab w:val="center" w:pos="4677"/>
        <w:tab w:val="right" w:pos="9355"/>
      </w:tabs>
    </w:pPr>
  </w:style>
  <w:style w:type="character" w:customStyle="1" w:styleId="a5">
    <w:name w:val="Верхний колонтитул Знак"/>
    <w:basedOn w:val="a0"/>
    <w:link w:val="a4"/>
    <w:uiPriority w:val="99"/>
    <w:rsid w:val="003D07B0"/>
    <w:rPr>
      <w:color w:val="000000"/>
    </w:rPr>
  </w:style>
  <w:style w:type="paragraph" w:styleId="a6">
    <w:name w:val="footer"/>
    <w:basedOn w:val="a"/>
    <w:link w:val="a7"/>
    <w:uiPriority w:val="99"/>
    <w:unhideWhenUsed/>
    <w:rsid w:val="003D07B0"/>
    <w:pPr>
      <w:tabs>
        <w:tab w:val="center" w:pos="4677"/>
        <w:tab w:val="right" w:pos="9355"/>
      </w:tabs>
    </w:pPr>
  </w:style>
  <w:style w:type="character" w:customStyle="1" w:styleId="a7">
    <w:name w:val="Нижний колонтитул Знак"/>
    <w:basedOn w:val="a0"/>
    <w:link w:val="a6"/>
    <w:uiPriority w:val="99"/>
    <w:rsid w:val="003D07B0"/>
    <w:rPr>
      <w:color w:val="000000"/>
    </w:rPr>
  </w:style>
  <w:style w:type="paragraph" w:styleId="a8">
    <w:name w:val="Balloon Text"/>
    <w:basedOn w:val="a"/>
    <w:link w:val="a9"/>
    <w:uiPriority w:val="99"/>
    <w:semiHidden/>
    <w:unhideWhenUsed/>
    <w:rsid w:val="00077C58"/>
    <w:rPr>
      <w:rFonts w:ascii="Tahoma" w:hAnsi="Tahoma" w:cs="Tahoma"/>
      <w:sz w:val="16"/>
      <w:szCs w:val="16"/>
    </w:rPr>
  </w:style>
  <w:style w:type="character" w:customStyle="1" w:styleId="a9">
    <w:name w:val="Текст выноски Знак"/>
    <w:basedOn w:val="a0"/>
    <w:link w:val="a8"/>
    <w:uiPriority w:val="99"/>
    <w:semiHidden/>
    <w:rsid w:val="00077C58"/>
    <w:rPr>
      <w:rFonts w:ascii="Tahoma" w:hAnsi="Tahoma" w:cs="Tahoma"/>
      <w:color w:val="000000"/>
      <w:sz w:val="16"/>
      <w:szCs w:val="16"/>
    </w:rPr>
  </w:style>
  <w:style w:type="character" w:styleId="aa">
    <w:name w:val="annotation reference"/>
    <w:basedOn w:val="a0"/>
    <w:uiPriority w:val="99"/>
    <w:semiHidden/>
    <w:unhideWhenUsed/>
    <w:rsid w:val="00111B3B"/>
    <w:rPr>
      <w:sz w:val="16"/>
      <w:szCs w:val="16"/>
    </w:rPr>
  </w:style>
  <w:style w:type="paragraph" w:styleId="ab">
    <w:name w:val="annotation text"/>
    <w:basedOn w:val="a"/>
    <w:link w:val="ac"/>
    <w:uiPriority w:val="99"/>
    <w:semiHidden/>
    <w:unhideWhenUsed/>
    <w:rsid w:val="00111B3B"/>
    <w:rPr>
      <w:sz w:val="20"/>
      <w:szCs w:val="20"/>
    </w:rPr>
  </w:style>
  <w:style w:type="character" w:customStyle="1" w:styleId="ac">
    <w:name w:val="Текст примечания Знак"/>
    <w:basedOn w:val="a0"/>
    <w:link w:val="ab"/>
    <w:uiPriority w:val="99"/>
    <w:semiHidden/>
    <w:rsid w:val="00111B3B"/>
    <w:rPr>
      <w:color w:val="000000"/>
      <w:sz w:val="20"/>
      <w:szCs w:val="20"/>
    </w:rPr>
  </w:style>
  <w:style w:type="paragraph" w:styleId="ad">
    <w:name w:val="annotation subject"/>
    <w:basedOn w:val="ab"/>
    <w:next w:val="ab"/>
    <w:link w:val="ae"/>
    <w:uiPriority w:val="99"/>
    <w:semiHidden/>
    <w:unhideWhenUsed/>
    <w:rsid w:val="00111B3B"/>
    <w:rPr>
      <w:b/>
      <w:bCs/>
    </w:rPr>
  </w:style>
  <w:style w:type="character" w:customStyle="1" w:styleId="ae">
    <w:name w:val="Тема примечания Знак"/>
    <w:basedOn w:val="ac"/>
    <w:link w:val="ad"/>
    <w:uiPriority w:val="99"/>
    <w:semiHidden/>
    <w:rsid w:val="00111B3B"/>
    <w:rPr>
      <w:b/>
      <w:bCs/>
      <w:color w:val="000000"/>
      <w:sz w:val="20"/>
      <w:szCs w:val="20"/>
    </w:rPr>
  </w:style>
  <w:style w:type="paragraph" w:styleId="af">
    <w:name w:val="List Paragraph"/>
    <w:basedOn w:val="a"/>
    <w:uiPriority w:val="34"/>
    <w:qFormat/>
    <w:rsid w:val="00865452"/>
    <w:pPr>
      <w:ind w:left="720"/>
      <w:contextualSpacing/>
    </w:p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1A565E"/>
    <w:pPr>
      <w:widowControl/>
      <w:tabs>
        <w:tab w:val="left" w:pos="2160"/>
      </w:tabs>
      <w:spacing w:before="120" w:line="240" w:lineRule="exact"/>
      <w:jc w:val="both"/>
    </w:pPr>
    <w:rPr>
      <w:rFonts w:ascii="Times New Roman" w:eastAsia="Times New Roman" w:hAnsi="Times New Roman" w:cs="Times New Roman"/>
      <w:noProof/>
      <w:color w:val="auto"/>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0039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2B9420A-01A3-447C-A159-3371676BB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Мирошниченко Антон Александрович</dc:creator>
  <cp:lastModifiedBy>Эпов Сергей Витальевич</cp:lastModifiedBy>
  <cp:revision>3</cp:revision>
  <cp:lastPrinted>2019-04-01T09:25:00Z</cp:lastPrinted>
  <dcterms:created xsi:type="dcterms:W3CDTF">2019-06-16T10:05:00Z</dcterms:created>
  <dcterms:modified xsi:type="dcterms:W3CDTF">2019-06-16T10:10:00Z</dcterms:modified>
</cp:coreProperties>
</file>