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внесении изменений в постановление Губернатора Новосибирской области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 08.04.2024 № 70 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 о с т а н о в л я 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Внести в постановление Губернатора Новосибирской области от 08.04.2024  № 70 «О мерах по предупреждению и тушению лесных пожаров на территории Новосибирской области в 2024 году» следующие изменения: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приложении № 1 «Перечень населенных пунктов, подверженных угрозе лесных и других ландшафтных (природных) пожаров» строки № 173, 175, 352, 376,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394,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424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436,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474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449, 450, 458, 476, 484,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589, 590, 609, 625, 654, 672, 681, 685, 700, 711, 720, 865, 866,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915, 928, 944, 1007, 1014, 1023, 1185, 1027, 1208, 1245, 1253, 1278, 1289, 1312, 1451, 1458, 1461, 1476, 1479, 1490, 1502, 1508, 1512, 1515, 1519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признать утратившими силу.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Губернатор Новосибирской области</w:t>
        <w:tab/>
        <w:tab/>
        <w:tab/>
        <w:tab/>
        <w:tab/>
        <w:t xml:space="preserve">  А.А. Травников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Е.А</w:t>
      </w:r>
      <w:r>
        <w:t xml:space="preserve">. </w:t>
      </w:r>
      <w:r>
        <w:t xml:space="preserve">Шестернин</w:t>
      </w:r>
      <w:r/>
    </w:p>
    <w:p>
      <w:pPr>
        <w:jc w:val="both"/>
        <w:rPr>
          <w:color w:val="a6a6a6" w:themeColor="background1" w:themeShade="A6"/>
          <w:highlight w:val="none"/>
        </w:rPr>
      </w:pPr>
      <w:r>
        <w:t xml:space="preserve">296 51 70</w:t>
      </w:r>
      <w:r>
        <w:rPr>
          <w:color w:val="a6a6a6" w:themeColor="background1" w:themeShade="A6"/>
          <w:highlight w:val="none"/>
        </w:rPr>
      </w:r>
      <w:r>
        <w:rPr>
          <w:color w:val="a6a6a6" w:themeColor="background1" w:themeShade="A6"/>
          <w:highlight w:val="none"/>
        </w:rPr>
      </w:r>
    </w:p>
    <w:p>
      <w:pPr>
        <w:pStyle w:val="900"/>
        <w:jc w:val="left"/>
      </w:pPr>
      <w:r>
        <w:rPr>
          <w:highlight w:val="none"/>
        </w:rPr>
      </w:r>
      <w:r>
        <w:rPr>
          <w:highlight w:val="none"/>
        </w:rPr>
      </w:r>
    </w:p>
    <w:p>
      <w:pPr>
        <w:pStyle w:val="900"/>
        <w:jc w:val="left"/>
        <w:rPr>
          <w:highlight w:val="none"/>
        </w:rPr>
      </w:pPr>
      <w:r>
        <w:t xml:space="preserve">СОГЛАСОВАНО:</w:t>
      </w:r>
      <w:r/>
    </w:p>
    <w:p>
      <w:pPr>
        <w:pStyle w:val="900"/>
        <w:jc w:val="left"/>
      </w:pPr>
      <w:r/>
      <w:r/>
    </w:p>
    <w:p>
      <w:pPr>
        <w:pStyle w:val="900"/>
        <w:jc w:val="left"/>
      </w:pPr>
      <w:r/>
      <w:r/>
    </w:p>
    <w:tbl>
      <w:tblPr>
        <w:tblW w:w="9748" w:type="dxa"/>
        <w:tblLook w:val="04A0" w:firstRow="1" w:lastRow="0" w:firstColumn="1" w:lastColumn="0" w:noHBand="0" w:noVBand="1"/>
      </w:tblPr>
      <w:tblGrid>
        <w:gridCol w:w="7196"/>
        <w:gridCol w:w="2552"/>
      </w:tblGrid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Первый заместитель Председателя </w:t>
            </w:r>
            <w:r/>
          </w:p>
          <w:p>
            <w:pPr>
              <w:pStyle w:val="900"/>
              <w:jc w:val="left"/>
            </w:pPr>
            <w:r>
              <w:t xml:space="preserve">Правительства Новосибирской области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В.М. </w:t>
            </w:r>
            <w:r>
              <w:t xml:space="preserve">Знатков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Заместитель Губернатора</w:t>
            </w:r>
            <w:r/>
          </w:p>
          <w:p>
            <w:pPr>
              <w:pStyle w:val="900"/>
              <w:jc w:val="left"/>
            </w:pPr>
            <w:r>
              <w:t xml:space="preserve">Новосибирской области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С.Н. Сёмка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Заместитель Председателя </w:t>
            </w:r>
            <w:r/>
          </w:p>
          <w:p>
            <w:pPr>
              <w:pStyle w:val="900"/>
              <w:jc w:val="left"/>
            </w:pPr>
            <w:r>
              <w:t xml:space="preserve">Правительства Новоси</w:t>
            </w:r>
            <w:r>
              <w:t xml:space="preserve">бирской области -</w:t>
            </w:r>
            <w:r/>
          </w:p>
          <w:p>
            <w:pPr>
              <w:pStyle w:val="900"/>
              <w:jc w:val="left"/>
            </w:pPr>
            <w:r>
              <w:t xml:space="preserve">министр сельского хозяйства </w:t>
            </w:r>
            <w:r/>
          </w:p>
          <w:p>
            <w:pPr>
              <w:pStyle w:val="900"/>
              <w:jc w:val="left"/>
            </w:pPr>
            <w:r>
              <w:t xml:space="preserve">Новосибирской области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00"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0"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Е.М. Лещенко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0"/>
              <w:jc w:val="left"/>
            </w:pPr>
            <w:r/>
            <w:r/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Правительства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900"/>
              <w:jc w:val="lef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Новосибирской области – министр финансов и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900"/>
              <w:jc w:val="left"/>
              <w:spacing w:line="276" w:lineRule="auto"/>
              <w:rPr>
                <w:highlight w:val="none"/>
                <w:lang w:eastAsia="en-US"/>
              </w:rPr>
            </w:pPr>
            <w:r>
              <w:rPr>
                <w:lang w:eastAsia="en-US"/>
              </w:rPr>
              <w:t xml:space="preserve">налоговой политики Новосибирской области</w:t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pStyle w:val="900"/>
              <w:jc w:val="left"/>
              <w:spacing w:line="276" w:lineRule="auto"/>
              <w:rPr>
                <w:highlight w:val="none"/>
                <w:lang w:eastAsia="en-US"/>
              </w:rPr>
            </w:pP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  <w:rPr>
                <w:highlight w:val="none"/>
                <w:lang w:eastAsia="en-US"/>
              </w:rPr>
            </w:pP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pStyle w:val="900"/>
              <w:jc w:val="left"/>
              <w:rPr>
                <w:highlight w:val="none"/>
                <w:lang w:eastAsia="en-US"/>
              </w:rPr>
            </w:pP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pStyle w:val="900"/>
              <w:jc w:val="left"/>
              <w:rPr>
                <w:sz w:val="10"/>
                <w:szCs w:val="10"/>
                <w:highlight w:val="none"/>
                <w:lang w:eastAsia="en-US"/>
              </w:rPr>
            </w:pPr>
            <w:r>
              <w:rPr>
                <w:highlight w:val="none"/>
                <w:lang w:eastAsia="en-US"/>
              </w:rPr>
            </w:r>
            <w:r>
              <w:rPr>
                <w:sz w:val="10"/>
                <w:szCs w:val="10"/>
                <w:highlight w:val="none"/>
                <w:lang w:eastAsia="en-US"/>
              </w:rPr>
            </w:r>
            <w:r>
              <w:rPr>
                <w:sz w:val="10"/>
                <w:szCs w:val="10"/>
                <w:highlight w:val="none"/>
                <w:lang w:eastAsia="en-US"/>
              </w:rPr>
            </w:r>
          </w:p>
          <w:p>
            <w:pPr>
              <w:pStyle w:val="900"/>
              <w:jc w:val="left"/>
              <w:rPr>
                <w:highlight w:val="none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</w:r>
            <w:r>
              <w:rPr>
                <w:lang w:eastAsia="en-US"/>
              </w:rPr>
              <w:t xml:space="preserve">В.Ю. Голубенко</w:t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pStyle w:val="900"/>
              <w:jc w:val="left"/>
              <w:rPr>
                <w:sz w:val="10"/>
                <w:szCs w:val="10"/>
                <w:highlight w:val="none"/>
              </w:rPr>
            </w:pPr>
            <w:r>
              <w:rPr>
                <w:sz w:val="10"/>
                <w:szCs w:val="10"/>
                <w:highlight w:val="none"/>
                <w:lang w:eastAsia="en-US"/>
              </w:rPr>
            </w:r>
            <w:r>
              <w:rPr>
                <w:sz w:val="10"/>
                <w:szCs w:val="10"/>
                <w:highlight w:val="none"/>
              </w:rPr>
            </w:r>
            <w:r>
              <w:rPr>
                <w:sz w:val="10"/>
                <w:szCs w:val="10"/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Министр юстиции </w:t>
            </w:r>
            <w:r/>
          </w:p>
          <w:p>
            <w:pPr>
              <w:pStyle w:val="900"/>
              <w:jc w:val="left"/>
            </w:pPr>
            <w:r>
              <w:t xml:space="preserve">Новосибирской области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Т.Н. </w:t>
            </w:r>
            <w:r>
              <w:t xml:space="preserve">Деркач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Министр жилищно-коммунального </w:t>
            </w:r>
            <w:r/>
          </w:p>
          <w:p>
            <w:pPr>
              <w:pStyle w:val="900"/>
              <w:jc w:val="left"/>
            </w:pPr>
            <w:r>
              <w:t xml:space="preserve">хозяйства и энергетики Новосибирской области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Д.Н. Архипов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М</w:t>
            </w:r>
            <w:r>
              <w:t xml:space="preserve">инистр</w:t>
            </w:r>
            <w:r>
              <w:t xml:space="preserve"> природных ресурсов и экологии </w:t>
            </w:r>
            <w:r/>
          </w:p>
          <w:p>
            <w:pPr>
              <w:pStyle w:val="900"/>
              <w:jc w:val="left"/>
            </w:pPr>
            <w:r>
              <w:t xml:space="preserve">Новосибирской области 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Е.А. Шестернин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Начальник Главного управления </w:t>
            </w:r>
            <w:r/>
          </w:p>
          <w:p>
            <w:pPr>
              <w:pStyle w:val="900"/>
              <w:jc w:val="left"/>
            </w:pPr>
            <w:r>
              <w:t xml:space="preserve">МЧС России по Новосибирской области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ind w:left="6" w:hanging="6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00"/>
              <w:ind w:left="6" w:hanging="6"/>
              <w:jc w:val="left"/>
              <w:rPr>
                <w:highlight w:val="none"/>
              </w:rPr>
            </w:pPr>
            <w:r>
              <w:t xml:space="preserve">В.В. Орлов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Начальник Главного управления МВД </w:t>
            </w:r>
            <w:r/>
          </w:p>
          <w:p>
            <w:pPr>
              <w:pStyle w:val="900"/>
              <w:jc w:val="left"/>
            </w:pPr>
            <w:r>
              <w:t xml:space="preserve">России по Новосибирской области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А.В. Кульков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  <w:rPr>
                <w:highlight w:val="none"/>
              </w:rPr>
            </w:pPr>
            <w:r>
              <w:t xml:space="preserve">Министр транспорта и дорожного хозяйства Новосибирской области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0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А.В. </w:t>
            </w:r>
            <w:r>
              <w:t xml:space="preserve">Костылевский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</w:t>
      </w:r>
      <w:r>
        <w:rPr>
          <w:sz w:val="24"/>
          <w:szCs w:val="24"/>
        </w:rPr>
        <w:t xml:space="preserve"> правового</w:t>
      </w:r>
      <w:r>
        <w:rPr>
          <w:sz w:val="24"/>
          <w:szCs w:val="24"/>
        </w:rPr>
        <w:t xml:space="preserve"> обеспечения деятельности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управления правового, кадрового и документационного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обеспечения министерства природных ресурсов и экологии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О.В. Бондаренко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8(383) 296 51 58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82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7</w:t>
    </w:r>
    <w:r>
      <w:fldChar w:fldCharType="end"/>
    </w:r>
    <w:r/>
  </w:p>
  <w:p>
    <w:pPr>
      <w:pStyle w:val="895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0"/>
    <w:link w:val="871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80"/>
    <w:link w:val="872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880"/>
    <w:link w:val="873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880"/>
    <w:link w:val="874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880"/>
    <w:link w:val="875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880"/>
    <w:link w:val="876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880"/>
    <w:link w:val="8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880"/>
    <w:link w:val="878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880"/>
    <w:link w:val="879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0"/>
    <w:next w:val="870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80"/>
    <w:link w:val="716"/>
    <w:uiPriority w:val="10"/>
    <w:rPr>
      <w:sz w:val="48"/>
      <w:szCs w:val="48"/>
    </w:rPr>
  </w:style>
  <w:style w:type="paragraph" w:styleId="718">
    <w:name w:val="Subtitle"/>
    <w:basedOn w:val="870"/>
    <w:next w:val="870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80"/>
    <w:link w:val="718"/>
    <w:uiPriority w:val="11"/>
    <w:rPr>
      <w:sz w:val="24"/>
      <w:szCs w:val="24"/>
    </w:rPr>
  </w:style>
  <w:style w:type="paragraph" w:styleId="720">
    <w:name w:val="Quote"/>
    <w:basedOn w:val="870"/>
    <w:next w:val="870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0"/>
    <w:next w:val="870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80"/>
    <w:link w:val="895"/>
    <w:uiPriority w:val="99"/>
  </w:style>
  <w:style w:type="character" w:styleId="725">
    <w:name w:val="Footer Char"/>
    <w:basedOn w:val="880"/>
    <w:link w:val="904"/>
    <w:uiPriority w:val="99"/>
  </w:style>
  <w:style w:type="paragraph" w:styleId="726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04"/>
    <w:uiPriority w:val="99"/>
  </w:style>
  <w:style w:type="table" w:styleId="728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80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80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1">
    <w:name w:val="Heading 1"/>
    <w:basedOn w:val="870"/>
    <w:next w:val="870"/>
    <w:link w:val="883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2">
    <w:name w:val="Heading 2"/>
    <w:basedOn w:val="870"/>
    <w:next w:val="870"/>
    <w:link w:val="884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3">
    <w:name w:val="Heading 3"/>
    <w:basedOn w:val="870"/>
    <w:next w:val="870"/>
    <w:link w:val="885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4">
    <w:name w:val="Heading 4"/>
    <w:basedOn w:val="870"/>
    <w:next w:val="870"/>
    <w:link w:val="886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5">
    <w:name w:val="Heading 5"/>
    <w:basedOn w:val="870"/>
    <w:next w:val="870"/>
    <w:link w:val="887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6">
    <w:name w:val="Heading 6"/>
    <w:basedOn w:val="870"/>
    <w:next w:val="870"/>
    <w:link w:val="888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7">
    <w:name w:val="Heading 7"/>
    <w:basedOn w:val="870"/>
    <w:next w:val="870"/>
    <w:link w:val="889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8">
    <w:name w:val="Heading 8"/>
    <w:basedOn w:val="870"/>
    <w:next w:val="870"/>
    <w:link w:val="890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9">
    <w:name w:val="Heading 9"/>
    <w:basedOn w:val="870"/>
    <w:next w:val="870"/>
    <w:link w:val="891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character" w:styleId="883" w:customStyle="1">
    <w:name w:val="Заголовок 1 Знак"/>
    <w:basedOn w:val="880"/>
    <w:link w:val="871"/>
    <w:uiPriority w:val="99"/>
    <w:rPr>
      <w:rFonts w:ascii="Cambria" w:hAnsi="Cambria" w:cs="Times New Roman"/>
      <w:b/>
      <w:bCs/>
      <w:sz w:val="32"/>
      <w:szCs w:val="32"/>
    </w:rPr>
  </w:style>
  <w:style w:type="character" w:styleId="884" w:customStyle="1">
    <w:name w:val="Заголовок 2 Знак"/>
    <w:basedOn w:val="880"/>
    <w:link w:val="87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5" w:customStyle="1">
    <w:name w:val="Заголовок 3 Знак"/>
    <w:basedOn w:val="880"/>
    <w:link w:val="87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6" w:customStyle="1">
    <w:name w:val="Заголовок 4 Знак"/>
    <w:basedOn w:val="880"/>
    <w:link w:val="87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7" w:customStyle="1">
    <w:name w:val="Заголовок 5 Знак"/>
    <w:basedOn w:val="880"/>
    <w:link w:val="87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8" w:customStyle="1">
    <w:name w:val="Заголовок 6 Знак"/>
    <w:basedOn w:val="880"/>
    <w:link w:val="876"/>
    <w:uiPriority w:val="99"/>
    <w:semiHidden/>
    <w:rPr>
      <w:rFonts w:ascii="Calibri" w:hAnsi="Calibri" w:cs="Times New Roman"/>
      <w:b/>
      <w:bCs/>
    </w:rPr>
  </w:style>
  <w:style w:type="character" w:styleId="889" w:customStyle="1">
    <w:name w:val="Заголовок 7 Знак"/>
    <w:basedOn w:val="880"/>
    <w:link w:val="877"/>
    <w:uiPriority w:val="99"/>
    <w:semiHidden/>
    <w:rPr>
      <w:rFonts w:ascii="Calibri" w:hAnsi="Calibri" w:cs="Times New Roman"/>
      <w:sz w:val="24"/>
      <w:szCs w:val="24"/>
    </w:rPr>
  </w:style>
  <w:style w:type="character" w:styleId="890" w:customStyle="1">
    <w:name w:val="Заголовок 8 Знак"/>
    <w:basedOn w:val="880"/>
    <w:link w:val="87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1" w:customStyle="1">
    <w:name w:val="Заголовок 9 Знак"/>
    <w:basedOn w:val="880"/>
    <w:link w:val="879"/>
    <w:uiPriority w:val="99"/>
    <w:semiHidden/>
    <w:rPr>
      <w:rFonts w:ascii="Cambria" w:hAnsi="Cambria" w:cs="Times New Roman"/>
    </w:rPr>
  </w:style>
  <w:style w:type="paragraph" w:styleId="892" w:customStyle="1">
    <w:name w:val="заголовок 1"/>
    <w:basedOn w:val="870"/>
    <w:next w:val="87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3" w:customStyle="1">
    <w:name w:val="заголовок 2"/>
    <w:basedOn w:val="870"/>
    <w:next w:val="870"/>
    <w:uiPriority w:val="99"/>
    <w:pPr>
      <w:jc w:val="center"/>
      <w:keepNext/>
      <w:outlineLvl w:val="1"/>
    </w:pPr>
    <w:rPr>
      <w:sz w:val="28"/>
      <w:szCs w:val="28"/>
    </w:rPr>
  </w:style>
  <w:style w:type="character" w:styleId="894" w:customStyle="1">
    <w:name w:val="Основной шрифт"/>
    <w:uiPriority w:val="99"/>
  </w:style>
  <w:style w:type="paragraph" w:styleId="895">
    <w:name w:val="Header"/>
    <w:basedOn w:val="870"/>
    <w:link w:val="896"/>
    <w:uiPriority w:val="99"/>
    <w:pPr>
      <w:tabs>
        <w:tab w:val="center" w:pos="4153" w:leader="none"/>
        <w:tab w:val="right" w:pos="8306" w:leader="none"/>
      </w:tabs>
    </w:pPr>
  </w:style>
  <w:style w:type="character" w:styleId="896" w:customStyle="1">
    <w:name w:val="Верхний колонтитул Знак"/>
    <w:basedOn w:val="880"/>
    <w:link w:val="895"/>
    <w:uiPriority w:val="99"/>
    <w:rPr>
      <w:rFonts w:cs="Times New Roman"/>
      <w:sz w:val="20"/>
      <w:szCs w:val="20"/>
    </w:rPr>
  </w:style>
  <w:style w:type="character" w:styleId="897" w:customStyle="1">
    <w:name w:val="номер страницы"/>
    <w:basedOn w:val="894"/>
    <w:uiPriority w:val="99"/>
    <w:rPr>
      <w:rFonts w:cs="Times New Roman"/>
    </w:rPr>
  </w:style>
  <w:style w:type="paragraph" w:styleId="898">
    <w:name w:val="Body Text"/>
    <w:basedOn w:val="870"/>
    <w:link w:val="899"/>
    <w:uiPriority w:val="99"/>
    <w:pPr>
      <w:jc w:val="both"/>
    </w:pPr>
    <w:rPr>
      <w:sz w:val="28"/>
      <w:szCs w:val="28"/>
    </w:rPr>
  </w:style>
  <w:style w:type="character" w:styleId="899" w:customStyle="1">
    <w:name w:val="Основной текст Знак"/>
    <w:basedOn w:val="880"/>
    <w:link w:val="898"/>
    <w:uiPriority w:val="99"/>
    <w:semiHidden/>
    <w:rPr>
      <w:rFonts w:cs="Times New Roman"/>
      <w:sz w:val="20"/>
      <w:szCs w:val="20"/>
    </w:rPr>
  </w:style>
  <w:style w:type="paragraph" w:styleId="900">
    <w:name w:val="Body Text 2"/>
    <w:basedOn w:val="870"/>
    <w:link w:val="901"/>
    <w:uiPriority w:val="99"/>
    <w:pPr>
      <w:jc w:val="both"/>
    </w:pPr>
    <w:rPr>
      <w:sz w:val="28"/>
      <w:szCs w:val="28"/>
    </w:rPr>
  </w:style>
  <w:style w:type="character" w:styleId="901" w:customStyle="1">
    <w:name w:val="Основной текст 2 Знак"/>
    <w:basedOn w:val="880"/>
    <w:link w:val="900"/>
    <w:uiPriority w:val="99"/>
    <w:semiHidden/>
    <w:rPr>
      <w:rFonts w:cs="Times New Roman"/>
      <w:sz w:val="20"/>
      <w:szCs w:val="20"/>
    </w:rPr>
  </w:style>
  <w:style w:type="paragraph" w:styleId="902">
    <w:name w:val="Body Text Indent 2"/>
    <w:basedOn w:val="870"/>
    <w:link w:val="903"/>
    <w:uiPriority w:val="99"/>
    <w:pPr>
      <w:ind w:firstLine="709"/>
      <w:jc w:val="both"/>
    </w:pPr>
    <w:rPr>
      <w:sz w:val="28"/>
      <w:szCs w:val="28"/>
    </w:rPr>
  </w:style>
  <w:style w:type="character" w:styleId="903" w:customStyle="1">
    <w:name w:val="Основной текст с отступом 2 Знак"/>
    <w:basedOn w:val="880"/>
    <w:link w:val="902"/>
    <w:uiPriority w:val="99"/>
    <w:semiHidden/>
    <w:rPr>
      <w:rFonts w:cs="Times New Roman"/>
      <w:sz w:val="20"/>
      <w:szCs w:val="20"/>
    </w:rPr>
  </w:style>
  <w:style w:type="paragraph" w:styleId="904">
    <w:name w:val="Footer"/>
    <w:basedOn w:val="870"/>
    <w:link w:val="905"/>
    <w:uiPriority w:val="99"/>
    <w:pPr>
      <w:tabs>
        <w:tab w:val="center" w:pos="4153" w:leader="none"/>
        <w:tab w:val="right" w:pos="8306" w:leader="none"/>
      </w:tabs>
    </w:pPr>
  </w:style>
  <w:style w:type="character" w:styleId="905" w:customStyle="1">
    <w:name w:val="Нижний колонтитул Знак"/>
    <w:basedOn w:val="880"/>
    <w:link w:val="904"/>
    <w:uiPriority w:val="99"/>
    <w:rPr>
      <w:rFonts w:cs="Times New Roman"/>
      <w:sz w:val="20"/>
      <w:szCs w:val="20"/>
    </w:rPr>
  </w:style>
  <w:style w:type="paragraph" w:styleId="906">
    <w:name w:val="Body Text Indent 3"/>
    <w:basedOn w:val="870"/>
    <w:link w:val="907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7" w:customStyle="1">
    <w:name w:val="Основной текст с отступом 3 Знак"/>
    <w:basedOn w:val="880"/>
    <w:link w:val="906"/>
    <w:uiPriority w:val="99"/>
    <w:semiHidden/>
    <w:rPr>
      <w:rFonts w:cs="Times New Roman"/>
      <w:sz w:val="16"/>
      <w:szCs w:val="16"/>
    </w:rPr>
  </w:style>
  <w:style w:type="paragraph" w:styleId="908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9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0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1">
    <w:name w:val="Table Grid"/>
    <w:basedOn w:val="881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Body Text Indent"/>
    <w:basedOn w:val="870"/>
    <w:link w:val="913"/>
    <w:uiPriority w:val="99"/>
    <w:pPr>
      <w:ind w:left="283"/>
      <w:spacing w:after="120"/>
    </w:pPr>
  </w:style>
  <w:style w:type="character" w:styleId="913" w:customStyle="1">
    <w:name w:val="Основной текст с отступом Знак"/>
    <w:basedOn w:val="880"/>
    <w:link w:val="912"/>
    <w:uiPriority w:val="99"/>
    <w:semiHidden/>
    <w:rPr>
      <w:rFonts w:cs="Times New Roman"/>
      <w:sz w:val="20"/>
      <w:szCs w:val="20"/>
    </w:rPr>
  </w:style>
  <w:style w:type="paragraph" w:styleId="914">
    <w:name w:val="Balloon Text"/>
    <w:basedOn w:val="870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5" w:customStyle="1">
    <w:name w:val="Текст выноски Знак"/>
    <w:basedOn w:val="880"/>
    <w:link w:val="914"/>
    <w:uiPriority w:val="99"/>
    <w:semiHidden/>
    <w:rPr>
      <w:rFonts w:ascii="Tahoma" w:hAnsi="Tahoma" w:cs="Tahoma"/>
      <w:sz w:val="16"/>
      <w:szCs w:val="16"/>
    </w:rPr>
  </w:style>
  <w:style w:type="character" w:styleId="916">
    <w:name w:val="page number"/>
    <w:basedOn w:val="880"/>
    <w:uiPriority w:val="99"/>
    <w:rPr>
      <w:rFonts w:cs="Times New Roman"/>
    </w:rPr>
  </w:style>
  <w:style w:type="table" w:styleId="917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8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9">
    <w:name w:val="Hyperlink"/>
    <w:basedOn w:val="880"/>
    <w:uiPriority w:val="99"/>
    <w:semiHidden/>
    <w:unhideWhenUsed/>
    <w:rPr>
      <w:rFonts w:cs="Times New Roman"/>
      <w:color w:val="0000ff"/>
      <w:u w:val="single"/>
    </w:rPr>
  </w:style>
  <w:style w:type="paragraph" w:styleId="920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character" w:styleId="921">
    <w:name w:val="annotation reference"/>
    <w:basedOn w:val="880"/>
    <w:uiPriority w:val="99"/>
    <w:semiHidden/>
    <w:unhideWhenUsed/>
    <w:rPr>
      <w:sz w:val="16"/>
      <w:szCs w:val="16"/>
    </w:rPr>
  </w:style>
  <w:style w:type="paragraph" w:styleId="922">
    <w:name w:val="annotation text"/>
    <w:basedOn w:val="870"/>
    <w:link w:val="923"/>
    <w:uiPriority w:val="99"/>
    <w:semiHidden/>
    <w:unhideWhenUsed/>
  </w:style>
  <w:style w:type="character" w:styleId="923" w:customStyle="1">
    <w:name w:val="Текст примечания Знак"/>
    <w:basedOn w:val="880"/>
    <w:link w:val="922"/>
    <w:uiPriority w:val="99"/>
    <w:semiHidden/>
    <w:rPr>
      <w:sz w:val="20"/>
      <w:szCs w:val="20"/>
    </w:rPr>
  </w:style>
  <w:style w:type="paragraph" w:styleId="924">
    <w:name w:val="annotation subject"/>
    <w:basedOn w:val="922"/>
    <w:next w:val="922"/>
    <w:link w:val="925"/>
    <w:uiPriority w:val="99"/>
    <w:semiHidden/>
    <w:unhideWhenUsed/>
    <w:rPr>
      <w:b/>
      <w:bCs/>
    </w:rPr>
  </w:style>
  <w:style w:type="character" w:styleId="925" w:customStyle="1">
    <w:name w:val="Тема примечания Знак"/>
    <w:basedOn w:val="923"/>
    <w:link w:val="924"/>
    <w:uiPriority w:val="99"/>
    <w:semiHidden/>
    <w:rPr>
      <w:b/>
      <w:bCs/>
      <w:sz w:val="20"/>
      <w:szCs w:val="20"/>
    </w:rPr>
  </w:style>
  <w:style w:type="paragraph" w:styleId="926">
    <w:name w:val="List Paragraph"/>
    <w:basedOn w:val="870"/>
    <w:uiPriority w:val="34"/>
    <w:qFormat/>
    <w:pPr>
      <w:contextualSpacing/>
      <w:ind w:left="720"/>
    </w:pPr>
  </w:style>
  <w:style w:type="paragraph" w:styleId="927">
    <w:name w:val="Normal (Web)"/>
    <w:basedOn w:val="870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BA2698-94BB-48BB-8229-63029EE3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29</cp:revision>
  <dcterms:created xsi:type="dcterms:W3CDTF">2023-03-17T01:53:00Z</dcterms:created>
  <dcterms:modified xsi:type="dcterms:W3CDTF">2024-05-29T01:59:49Z</dcterms:modified>
</cp:coreProperties>
</file>