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2E47C4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47C4" w:rsidRDefault="00FA1CF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0.7pt;visibility:visible;mso-wrap-style:square">
                  <v:imagedata r:id="rId7" o:title=""/>
                </v:shape>
              </w:pict>
            </w:r>
          </w:p>
          <w:p w:rsidR="002E47C4" w:rsidRDefault="002E47C4">
            <w:pPr>
              <w:jc w:val="center"/>
              <w:rPr>
                <w:sz w:val="28"/>
                <w:szCs w:val="28"/>
              </w:rPr>
            </w:pPr>
          </w:p>
          <w:p w:rsidR="002E47C4" w:rsidRDefault="00CA77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2E47C4" w:rsidRDefault="00CA77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НОВОСИБИРСКОЙ ОБЛАСТИ</w:t>
            </w:r>
          </w:p>
          <w:p w:rsidR="002E47C4" w:rsidRDefault="002E47C4">
            <w:pPr>
              <w:jc w:val="center"/>
              <w:rPr>
                <w:b/>
                <w:sz w:val="16"/>
                <w:szCs w:val="16"/>
              </w:rPr>
            </w:pPr>
          </w:p>
          <w:p w:rsidR="002E47C4" w:rsidRDefault="00CA77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2E47C4" w:rsidRDefault="002E47C4">
            <w:pPr>
              <w:jc w:val="center"/>
            </w:pPr>
          </w:p>
        </w:tc>
      </w:tr>
      <w:tr w:rsidR="002E47C4">
        <w:tc>
          <w:tcPr>
            <w:tcW w:w="1356" w:type="dxa"/>
            <w:tcBorders>
              <w:bottom w:val="single" w:sz="4" w:space="0" w:color="000000"/>
            </w:tcBorders>
          </w:tcPr>
          <w:p w:rsidR="002E47C4" w:rsidRDefault="002E47C4">
            <w:pPr>
              <w:rPr>
                <w:sz w:val="28"/>
                <w:szCs w:val="28"/>
              </w:rPr>
            </w:pPr>
          </w:p>
        </w:tc>
        <w:tc>
          <w:tcPr>
            <w:tcW w:w="6690" w:type="dxa"/>
          </w:tcPr>
          <w:p w:rsidR="002E47C4" w:rsidRDefault="002E47C4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E47C4" w:rsidRDefault="00CA77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2E47C4" w:rsidRDefault="002E47C4">
            <w:pPr>
              <w:rPr>
                <w:sz w:val="28"/>
                <w:szCs w:val="28"/>
              </w:rPr>
            </w:pPr>
          </w:p>
        </w:tc>
      </w:tr>
      <w:tr w:rsidR="002E47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E47C4" w:rsidRDefault="002E47C4">
            <w:pPr>
              <w:jc w:val="center"/>
              <w:rPr>
                <w:sz w:val="28"/>
                <w:szCs w:val="28"/>
              </w:rPr>
            </w:pPr>
          </w:p>
          <w:p w:rsidR="002E47C4" w:rsidRDefault="00CA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</w:tr>
    </w:tbl>
    <w:p w:rsidR="002E47C4" w:rsidRDefault="002E47C4">
      <w:pPr>
        <w:jc w:val="center"/>
        <w:rPr>
          <w:sz w:val="28"/>
          <w:szCs w:val="28"/>
        </w:rPr>
      </w:pPr>
    </w:p>
    <w:p w:rsidR="00177F40" w:rsidRDefault="00177F40">
      <w:pPr>
        <w:jc w:val="center"/>
        <w:rPr>
          <w:sz w:val="28"/>
          <w:szCs w:val="28"/>
        </w:rPr>
      </w:pPr>
    </w:p>
    <w:p w:rsidR="00764E94" w:rsidRDefault="00764E94">
      <w:pPr>
        <w:pStyle w:val="ConsPlusTitle"/>
        <w:jc w:val="center"/>
        <w:rPr>
          <w:b w:val="0"/>
          <w:spacing w:val="10"/>
          <w:sz w:val="28"/>
          <w:szCs w:val="28"/>
        </w:rPr>
      </w:pPr>
      <w:r w:rsidRPr="00764E94">
        <w:rPr>
          <w:b w:val="0"/>
          <w:spacing w:val="10"/>
          <w:sz w:val="28"/>
          <w:szCs w:val="28"/>
        </w:rPr>
        <w:t xml:space="preserve">О внесении изменений в приказ министерства труда и социального развития Новосибирской области от </w:t>
      </w:r>
      <w:r>
        <w:rPr>
          <w:b w:val="0"/>
          <w:spacing w:val="10"/>
          <w:sz w:val="28"/>
          <w:szCs w:val="28"/>
        </w:rPr>
        <w:t>29.12.2022 № 1892</w:t>
      </w:r>
    </w:p>
    <w:p w:rsidR="002E47C4" w:rsidRDefault="002E47C4">
      <w:pPr>
        <w:pStyle w:val="ConsPlusTitle"/>
        <w:jc w:val="center"/>
        <w:rPr>
          <w:sz w:val="28"/>
          <w:szCs w:val="28"/>
        </w:rPr>
      </w:pPr>
    </w:p>
    <w:p w:rsidR="002E47C4" w:rsidRDefault="002E47C4">
      <w:pPr>
        <w:pStyle w:val="ConsPlusTitle"/>
        <w:jc w:val="center"/>
        <w:rPr>
          <w:sz w:val="28"/>
          <w:szCs w:val="28"/>
        </w:rPr>
      </w:pPr>
    </w:p>
    <w:p w:rsidR="00764E94" w:rsidRPr="00764E94" w:rsidRDefault="00764E94" w:rsidP="00764E94">
      <w:pPr>
        <w:ind w:firstLine="709"/>
        <w:rPr>
          <w:rFonts w:eastAsia="Times New Roman"/>
          <w:color w:val="000000"/>
          <w:sz w:val="28"/>
          <w:szCs w:val="28"/>
          <w:lang w:eastAsia="ru-RU"/>
        </w:rPr>
      </w:pPr>
      <w:r w:rsidRPr="00764E94">
        <w:rPr>
          <w:rFonts w:eastAsia="Times New Roman"/>
          <w:color w:val="000000"/>
          <w:sz w:val="28"/>
          <w:szCs w:val="28"/>
          <w:lang w:eastAsia="ru-RU"/>
        </w:rPr>
        <w:t xml:space="preserve">Внести в приказ министерства труда и социального развития Новосибирской области от </w:t>
      </w:r>
      <w:r>
        <w:rPr>
          <w:rFonts w:eastAsia="Times New Roman"/>
          <w:color w:val="000000"/>
          <w:sz w:val="28"/>
          <w:szCs w:val="28"/>
          <w:lang w:eastAsia="ru-RU"/>
        </w:rPr>
        <w:t>29.12.2022 № </w:t>
      </w:r>
      <w:r w:rsidRPr="00764E94">
        <w:rPr>
          <w:rFonts w:eastAsia="Times New Roman"/>
          <w:color w:val="000000"/>
          <w:sz w:val="28"/>
          <w:szCs w:val="28"/>
          <w:lang w:eastAsia="ru-RU"/>
        </w:rPr>
        <w:t xml:space="preserve">1892 </w:t>
      </w:r>
      <w:r>
        <w:rPr>
          <w:rFonts w:eastAsia="Times New Roman"/>
          <w:color w:val="000000"/>
          <w:sz w:val="28"/>
          <w:szCs w:val="28"/>
          <w:lang w:eastAsia="ru-RU"/>
        </w:rPr>
        <w:t>«О</w:t>
      </w:r>
      <w:r w:rsidRPr="00764E94">
        <w:rPr>
          <w:rFonts w:eastAsia="Times New Roman"/>
          <w:color w:val="000000"/>
          <w:sz w:val="28"/>
          <w:szCs w:val="28"/>
          <w:lang w:eastAsia="ru-RU"/>
        </w:rPr>
        <w:t xml:space="preserve"> проведении 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764E94">
        <w:rPr>
          <w:rFonts w:eastAsia="Times New Roman"/>
          <w:color w:val="000000"/>
          <w:sz w:val="28"/>
          <w:szCs w:val="28"/>
          <w:lang w:eastAsia="ru-RU"/>
        </w:rPr>
        <w:t>следующие изменения:</w:t>
      </w:r>
    </w:p>
    <w:p w:rsidR="00177F40" w:rsidRDefault="00047BF7" w:rsidP="00177F40">
      <w:pPr>
        <w:ind w:firstLine="709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1. В</w:t>
      </w:r>
      <w:r w:rsidR="00764E94" w:rsidRPr="00764E9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64E94">
        <w:rPr>
          <w:rFonts w:eastAsia="Times New Roman"/>
          <w:color w:val="000000"/>
          <w:sz w:val="28"/>
          <w:szCs w:val="28"/>
          <w:lang w:eastAsia="ru-RU"/>
        </w:rPr>
        <w:t xml:space="preserve">положении </w:t>
      </w:r>
      <w:r w:rsidR="00764E94" w:rsidRPr="00764E94">
        <w:rPr>
          <w:rFonts w:eastAsia="Times New Roman"/>
          <w:color w:val="000000"/>
          <w:sz w:val="28"/>
          <w:szCs w:val="28"/>
          <w:lang w:eastAsia="ru-RU"/>
        </w:rPr>
        <w:t>о проведении 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жизни»:</w:t>
      </w:r>
    </w:p>
    <w:p w:rsidR="00764E94" w:rsidRPr="00E74787" w:rsidRDefault="00047BF7" w:rsidP="00177F40">
      <w:pPr>
        <w:ind w:firstLine="709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1)</w:t>
      </w:r>
      <w:r w:rsidR="00177F40">
        <w:rPr>
          <w:rFonts w:eastAsia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>п</w:t>
      </w:r>
      <w:r w:rsidR="00764E94" w:rsidRPr="00764E94">
        <w:rPr>
          <w:rFonts w:eastAsia="Times New Roman"/>
          <w:color w:val="000000"/>
          <w:sz w:val="28"/>
          <w:szCs w:val="28"/>
          <w:lang w:eastAsia="ru-RU"/>
        </w:rPr>
        <w:t>ункт</w:t>
      </w:r>
      <w:r w:rsidR="00764E9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64E94" w:rsidRPr="00E74787">
        <w:rPr>
          <w:rFonts w:eastAsia="Times New Roman"/>
          <w:color w:val="000000"/>
          <w:sz w:val="28"/>
          <w:szCs w:val="28"/>
          <w:lang w:eastAsia="ru-RU"/>
        </w:rPr>
        <w:t>6</w:t>
      </w:r>
      <w:r w:rsidR="00764E94" w:rsidRPr="00764E94">
        <w:rPr>
          <w:rFonts w:eastAsia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764E94" w:rsidRPr="00E74787" w:rsidRDefault="00764E94" w:rsidP="0050015E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 xml:space="preserve">«6. Информация о проведении конкурса размещается </w:t>
      </w:r>
      <w:r w:rsidR="008D0286" w:rsidRPr="00E74787">
        <w:rPr>
          <w:sz w:val="28"/>
          <w:szCs w:val="28"/>
        </w:rPr>
        <w:t xml:space="preserve">в информационно-телекоммуникационной сети «Интернет» </w:t>
      </w:r>
      <w:r w:rsidR="008D0286">
        <w:rPr>
          <w:sz w:val="28"/>
          <w:szCs w:val="28"/>
        </w:rPr>
        <w:t>на официальном</w:t>
      </w:r>
      <w:r w:rsidRPr="00E74787">
        <w:rPr>
          <w:sz w:val="28"/>
          <w:szCs w:val="28"/>
        </w:rPr>
        <w:t xml:space="preserve"> сайте министерства (далее – сайт), на </w:t>
      </w:r>
      <w:r w:rsidR="008D0286">
        <w:rPr>
          <w:sz w:val="28"/>
          <w:szCs w:val="28"/>
        </w:rPr>
        <w:t>о</w:t>
      </w:r>
      <w:r w:rsidR="008D0286" w:rsidRPr="00E74787">
        <w:rPr>
          <w:sz w:val="28"/>
          <w:szCs w:val="28"/>
        </w:rPr>
        <w:t>бщес</w:t>
      </w:r>
      <w:r w:rsidR="008D0286">
        <w:rPr>
          <w:sz w:val="28"/>
          <w:szCs w:val="28"/>
        </w:rPr>
        <w:t>твенно - </w:t>
      </w:r>
      <w:r w:rsidR="008D0286" w:rsidRPr="00E74787">
        <w:rPr>
          <w:sz w:val="28"/>
          <w:szCs w:val="28"/>
        </w:rPr>
        <w:t>информационно</w:t>
      </w:r>
      <w:r w:rsidR="008D0286">
        <w:rPr>
          <w:sz w:val="28"/>
          <w:szCs w:val="28"/>
        </w:rPr>
        <w:t>м</w:t>
      </w:r>
      <w:r w:rsidR="008D0286" w:rsidRPr="00E74787">
        <w:rPr>
          <w:sz w:val="28"/>
          <w:szCs w:val="28"/>
        </w:rPr>
        <w:t xml:space="preserve"> портале </w:t>
      </w:r>
      <w:r w:rsidR="008D0286" w:rsidRPr="008D0286">
        <w:rPr>
          <w:sz w:val="28"/>
          <w:szCs w:val="28"/>
        </w:rPr>
        <w:t>Новосибирской областной общественной организации ветеранов-пенсионеров войны, труда, военной службы и правоохранительных органов</w:t>
      </w:r>
      <w:r w:rsidRPr="00E74787">
        <w:rPr>
          <w:sz w:val="28"/>
          <w:szCs w:val="28"/>
        </w:rPr>
        <w:t>»</w:t>
      </w:r>
      <w:r w:rsidR="00047BF7">
        <w:rPr>
          <w:sz w:val="28"/>
          <w:szCs w:val="28"/>
        </w:rPr>
        <w:t>;</w:t>
      </w:r>
    </w:p>
    <w:p w:rsidR="00B207C4" w:rsidRPr="00E74787" w:rsidRDefault="00B207C4" w:rsidP="00764E94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>2</w:t>
      </w:r>
      <w:r w:rsidR="00047BF7">
        <w:rPr>
          <w:sz w:val="28"/>
          <w:szCs w:val="28"/>
        </w:rPr>
        <w:t>) п</w:t>
      </w:r>
      <w:r w:rsidRPr="00E74787">
        <w:rPr>
          <w:sz w:val="28"/>
          <w:szCs w:val="28"/>
        </w:rPr>
        <w:t>ункты 7,</w:t>
      </w:r>
      <w:r w:rsidR="00177F40" w:rsidRPr="00E74787">
        <w:rPr>
          <w:sz w:val="28"/>
          <w:szCs w:val="28"/>
        </w:rPr>
        <w:t xml:space="preserve"> </w:t>
      </w:r>
      <w:r w:rsidRPr="00E74787">
        <w:rPr>
          <w:sz w:val="28"/>
          <w:szCs w:val="28"/>
        </w:rPr>
        <w:t>8 изложить в следующей редакции:</w:t>
      </w:r>
    </w:p>
    <w:p w:rsidR="00B207C4" w:rsidRPr="00E74787" w:rsidRDefault="00B207C4" w:rsidP="00B207C4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>«7. Для участия в конкурсе Организации подают в государственное автономное учреждение социального обслуживания Новосибирской области «Новосибирский областной геронтологический центр» (далее – ГАУСО НСО НОГЦ):</w:t>
      </w:r>
    </w:p>
    <w:p w:rsidR="00B207C4" w:rsidRPr="00E74787" w:rsidRDefault="00B207C4" w:rsidP="00B207C4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>1) заявку на участие в конкурсе «Лучшие практики по поддержке ветеранскими организациями граждан пожилого возраста и инвалидов старше    18 лет в Новосибирской области «Активное долголетие – формат жизни»          (далее – заявка);</w:t>
      </w:r>
    </w:p>
    <w:p w:rsidR="00B207C4" w:rsidRPr="00E74787" w:rsidRDefault="00B207C4" w:rsidP="00B207C4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>2) согласие участника конкурса на обработку персональных данных, разрешенны</w:t>
      </w:r>
      <w:r w:rsidR="00047BF7">
        <w:rPr>
          <w:sz w:val="28"/>
          <w:szCs w:val="28"/>
        </w:rPr>
        <w:t>х для распространения, по форме, утвержденной</w:t>
      </w:r>
      <w:r w:rsidRPr="00E74787">
        <w:rPr>
          <w:sz w:val="28"/>
          <w:szCs w:val="28"/>
        </w:rPr>
        <w:t xml:space="preserve"> министерством;</w:t>
      </w:r>
    </w:p>
    <w:p w:rsidR="00B207C4" w:rsidRPr="00E74787" w:rsidRDefault="00047BF7" w:rsidP="0050015E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207C4" w:rsidRPr="00E74787">
        <w:rPr>
          <w:sz w:val="28"/>
          <w:szCs w:val="28"/>
        </w:rPr>
        <w:t>) </w:t>
      </w:r>
      <w:r w:rsidR="0050015E">
        <w:rPr>
          <w:sz w:val="28"/>
          <w:szCs w:val="28"/>
        </w:rPr>
        <w:t>Практику</w:t>
      </w:r>
      <w:r w:rsidR="00B207C4" w:rsidRPr="00E74787">
        <w:rPr>
          <w:sz w:val="28"/>
          <w:szCs w:val="28"/>
        </w:rPr>
        <w:t>, включающую следующую информацию:</w:t>
      </w:r>
      <w:r w:rsidR="0050015E">
        <w:rPr>
          <w:sz w:val="28"/>
          <w:szCs w:val="28"/>
        </w:rPr>
        <w:t xml:space="preserve"> название, </w:t>
      </w:r>
      <w:r w:rsidR="00B207C4" w:rsidRPr="00E74787">
        <w:rPr>
          <w:sz w:val="28"/>
          <w:szCs w:val="28"/>
        </w:rPr>
        <w:t xml:space="preserve">краткое </w:t>
      </w:r>
      <w:r w:rsidR="0050015E">
        <w:rPr>
          <w:sz w:val="28"/>
          <w:szCs w:val="28"/>
        </w:rPr>
        <w:t xml:space="preserve">описание, цели и задачи, </w:t>
      </w:r>
      <w:r w:rsidR="00B207C4" w:rsidRPr="00E74787">
        <w:rPr>
          <w:sz w:val="28"/>
          <w:szCs w:val="28"/>
        </w:rPr>
        <w:t>ожидаемые количеств</w:t>
      </w:r>
      <w:r w:rsidR="0050015E">
        <w:rPr>
          <w:sz w:val="28"/>
          <w:szCs w:val="28"/>
        </w:rPr>
        <w:t xml:space="preserve">енные и качественные результаты, участники, основные партнеры, </w:t>
      </w:r>
      <w:r w:rsidR="00B207C4" w:rsidRPr="00E74787">
        <w:rPr>
          <w:sz w:val="28"/>
          <w:szCs w:val="28"/>
        </w:rPr>
        <w:t>и</w:t>
      </w:r>
      <w:r w:rsidR="0050015E">
        <w:rPr>
          <w:sz w:val="28"/>
          <w:szCs w:val="28"/>
        </w:rPr>
        <w:t xml:space="preserve">сточники и объем финансирования, </w:t>
      </w:r>
      <w:r w:rsidR="00742975">
        <w:rPr>
          <w:sz w:val="28"/>
          <w:szCs w:val="28"/>
        </w:rPr>
        <w:t>план развития П</w:t>
      </w:r>
      <w:r w:rsidR="00B207C4" w:rsidRPr="00E74787">
        <w:rPr>
          <w:sz w:val="28"/>
          <w:szCs w:val="28"/>
        </w:rPr>
        <w:t>рактики на 1-3</w:t>
      </w:r>
      <w:r>
        <w:rPr>
          <w:sz w:val="28"/>
          <w:szCs w:val="28"/>
        </w:rPr>
        <w:t xml:space="preserve"> года</w:t>
      </w:r>
      <w:r w:rsidR="00B207C4" w:rsidRPr="00E74787">
        <w:rPr>
          <w:sz w:val="28"/>
          <w:szCs w:val="28"/>
        </w:rPr>
        <w:t>.</w:t>
      </w:r>
    </w:p>
    <w:p w:rsidR="00047BF7" w:rsidRDefault="00B207C4" w:rsidP="00B207C4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 xml:space="preserve">Заявка подается в ГАУСО НСО НОГЦ руководителем Организации лично (его уполномоченным представителем), почтовым отправлением по адресу ГАУСО НСО НОГЦ: 630047, г. Новосибирск, ул. Северная, д. 3, либо по адресу электронной почты: </w:t>
      </w:r>
      <w:hyperlink r:id="rId8" w:history="1">
        <w:r w:rsidRPr="00E74787">
          <w:rPr>
            <w:rStyle w:val="af2"/>
            <w:color w:val="000000"/>
            <w:sz w:val="28"/>
            <w:szCs w:val="28"/>
            <w:u w:val="none"/>
          </w:rPr>
          <w:t>nohc</w:t>
        </w:r>
        <w:r w:rsidRPr="00E74787">
          <w:rPr>
            <w:rStyle w:val="af2"/>
            <w:color w:val="000000"/>
            <w:sz w:val="28"/>
            <w:szCs w:val="28"/>
            <w:u w:val="none"/>
            <w:lang w:val="ru-RU"/>
          </w:rPr>
          <w:t>@</w:t>
        </w:r>
        <w:r w:rsidRPr="00E74787">
          <w:rPr>
            <w:rStyle w:val="af2"/>
            <w:color w:val="000000"/>
            <w:sz w:val="28"/>
            <w:szCs w:val="28"/>
            <w:u w:val="none"/>
          </w:rPr>
          <w:t>nso</w:t>
        </w:r>
        <w:r w:rsidRPr="00E74787">
          <w:rPr>
            <w:rStyle w:val="af2"/>
            <w:color w:val="000000"/>
            <w:sz w:val="28"/>
            <w:szCs w:val="28"/>
            <w:u w:val="none"/>
            <w:lang w:val="ru-RU"/>
          </w:rPr>
          <w:t>.</w:t>
        </w:r>
        <w:r w:rsidRPr="00E74787">
          <w:rPr>
            <w:rStyle w:val="af2"/>
            <w:color w:val="000000"/>
            <w:sz w:val="28"/>
            <w:szCs w:val="28"/>
            <w:u w:val="none"/>
          </w:rPr>
          <w:t>ru</w:t>
        </w:r>
      </w:hyperlink>
      <w:r w:rsidRPr="00E74787">
        <w:rPr>
          <w:sz w:val="28"/>
          <w:szCs w:val="28"/>
        </w:rPr>
        <w:t xml:space="preserve"> до даты, определенной приказом министерства о проведении конкурса. </w:t>
      </w:r>
    </w:p>
    <w:p w:rsidR="00B207C4" w:rsidRPr="00E74787" w:rsidRDefault="00B207C4" w:rsidP="00B207C4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>Заявка может быть изменена или отозвана заявителем до окончания срока приема заявок путем направления в ГАУСО НСО НОГЦ письменного заявления. Отозванные заявки не учитываются при проведении конкурса.</w:t>
      </w:r>
    </w:p>
    <w:p w:rsidR="00B207C4" w:rsidRPr="00E74787" w:rsidRDefault="00B207C4" w:rsidP="00B207C4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 xml:space="preserve">Конкурсная работа предоставляется в электронном виде в любой выполненной технике в ГАУСО НСО НОГЦ по адресу электронной почты: </w:t>
      </w:r>
      <w:hyperlink r:id="rId9" w:history="1">
        <w:r w:rsidRPr="00047BF7">
          <w:rPr>
            <w:rStyle w:val="af2"/>
            <w:color w:val="auto"/>
            <w:sz w:val="28"/>
            <w:szCs w:val="28"/>
            <w:u w:val="none"/>
            <w:lang w:val="ru-RU"/>
          </w:rPr>
          <w:t>nohc@nso.ru</w:t>
        </w:r>
      </w:hyperlink>
      <w:r w:rsidRPr="00E74787">
        <w:rPr>
          <w:sz w:val="28"/>
          <w:szCs w:val="28"/>
        </w:rPr>
        <w:t xml:space="preserve"> до даты, определенной приказом министерства о проведении конкурса.</w:t>
      </w:r>
    </w:p>
    <w:p w:rsidR="00B207C4" w:rsidRPr="00E74787" w:rsidRDefault="00B207C4" w:rsidP="00B207C4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>8. Конкурс проводится министерством ежегодно в 5 этапов:</w:t>
      </w:r>
    </w:p>
    <w:p w:rsidR="00B207C4" w:rsidRPr="00E74787" w:rsidRDefault="00B207C4" w:rsidP="00B207C4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>1) 1 этап конкурса – проведение методических семинаров (обучений) по направлениям работы с пожилыми гражданами и инвалидами старше 18 лет;</w:t>
      </w:r>
    </w:p>
    <w:p w:rsidR="00B207C4" w:rsidRPr="00E74787" w:rsidRDefault="00B207C4" w:rsidP="00B207C4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>2) 2 этап конкурса – подача заявок участниками конкурса;</w:t>
      </w:r>
    </w:p>
    <w:p w:rsidR="00660604" w:rsidRDefault="00B207C4" w:rsidP="00660604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>3) 3 этап ко</w:t>
      </w:r>
      <w:r w:rsidR="00742975">
        <w:rPr>
          <w:sz w:val="28"/>
          <w:szCs w:val="28"/>
        </w:rPr>
        <w:t>нкурса – реализация заявленных П</w:t>
      </w:r>
      <w:r w:rsidRPr="00E74787">
        <w:rPr>
          <w:sz w:val="28"/>
          <w:szCs w:val="28"/>
        </w:rPr>
        <w:t>рактик;</w:t>
      </w:r>
    </w:p>
    <w:p w:rsidR="00047BF7" w:rsidRPr="00357183" w:rsidRDefault="00B207C4" w:rsidP="00357183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>4) 4 этап конкур</w:t>
      </w:r>
      <w:r w:rsidR="00047BF7">
        <w:rPr>
          <w:sz w:val="28"/>
          <w:szCs w:val="28"/>
        </w:rPr>
        <w:t xml:space="preserve">са – проведение </w:t>
      </w:r>
      <w:r w:rsidR="0050015E">
        <w:rPr>
          <w:sz w:val="28"/>
          <w:szCs w:val="28"/>
        </w:rPr>
        <w:t>оценки и анализа</w:t>
      </w:r>
      <w:r w:rsidR="00047BF7">
        <w:rPr>
          <w:sz w:val="28"/>
          <w:szCs w:val="28"/>
        </w:rPr>
        <w:t xml:space="preserve"> </w:t>
      </w:r>
      <w:r w:rsidRPr="00E74787">
        <w:rPr>
          <w:sz w:val="28"/>
          <w:szCs w:val="28"/>
        </w:rPr>
        <w:t xml:space="preserve">представленных </w:t>
      </w:r>
      <w:r w:rsidR="0050015E">
        <w:rPr>
          <w:sz w:val="28"/>
          <w:szCs w:val="28"/>
        </w:rPr>
        <w:t>Практик, по итогам котор</w:t>
      </w:r>
      <w:r w:rsidR="00660604">
        <w:rPr>
          <w:sz w:val="28"/>
          <w:szCs w:val="28"/>
        </w:rPr>
        <w:t>ых</w:t>
      </w:r>
      <w:r w:rsidRPr="00E74787">
        <w:rPr>
          <w:sz w:val="28"/>
          <w:szCs w:val="28"/>
        </w:rPr>
        <w:t xml:space="preserve"> отбираются не более 7 лучших конкурсных работ</w:t>
      </w:r>
      <w:r w:rsidR="00177F40" w:rsidRPr="00E74787">
        <w:rPr>
          <w:sz w:val="28"/>
          <w:szCs w:val="28"/>
        </w:rPr>
        <w:t xml:space="preserve"> </w:t>
      </w:r>
      <w:r w:rsidR="00047BF7">
        <w:rPr>
          <w:sz w:val="28"/>
          <w:szCs w:val="28"/>
        </w:rPr>
        <w:t xml:space="preserve">на основании </w:t>
      </w:r>
      <w:r w:rsidR="00357183">
        <w:rPr>
          <w:sz w:val="28"/>
          <w:szCs w:val="28"/>
        </w:rPr>
        <w:t>«Оценочных</w:t>
      </w:r>
      <w:r w:rsidR="00357183" w:rsidRPr="00357183">
        <w:rPr>
          <w:sz w:val="28"/>
          <w:szCs w:val="28"/>
        </w:rPr>
        <w:t xml:space="preserve"> лист</w:t>
      </w:r>
      <w:r w:rsidR="00357183">
        <w:rPr>
          <w:sz w:val="28"/>
          <w:szCs w:val="28"/>
        </w:rPr>
        <w:t>ов</w:t>
      </w:r>
      <w:r w:rsidR="00357183" w:rsidRPr="00357183">
        <w:rPr>
          <w:sz w:val="28"/>
          <w:szCs w:val="28"/>
        </w:rPr>
        <w:t xml:space="preserve"> практики</w:t>
      </w:r>
      <w:r w:rsidR="00357183">
        <w:rPr>
          <w:sz w:val="28"/>
          <w:szCs w:val="28"/>
        </w:rPr>
        <w:t xml:space="preserve"> </w:t>
      </w:r>
      <w:r w:rsidR="00357183" w:rsidRPr="00357183">
        <w:rPr>
          <w:sz w:val="28"/>
          <w:szCs w:val="28"/>
        </w:rPr>
        <w:t>по поддержке ветеранскими организациями граждан пожилого возраста и инвалидов старше 18 лет 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</w:t>
      </w:r>
      <w:r w:rsidR="008C3AF3">
        <w:t xml:space="preserve"> </w:t>
      </w:r>
      <w:r w:rsidR="00047BF7">
        <w:rPr>
          <w:sz w:val="28"/>
          <w:szCs w:val="28"/>
        </w:rPr>
        <w:t xml:space="preserve">по форме согласно </w:t>
      </w:r>
      <w:r w:rsidR="00742975">
        <w:rPr>
          <w:sz w:val="28"/>
          <w:szCs w:val="28"/>
        </w:rPr>
        <w:t>приложению № </w:t>
      </w:r>
      <w:r w:rsidR="00742975" w:rsidRPr="00742975">
        <w:rPr>
          <w:sz w:val="28"/>
          <w:szCs w:val="28"/>
        </w:rPr>
        <w:t xml:space="preserve">1 к </w:t>
      </w:r>
      <w:r w:rsidR="008C3AF3">
        <w:rPr>
          <w:sz w:val="28"/>
          <w:szCs w:val="28"/>
        </w:rPr>
        <w:t>Положению</w:t>
      </w:r>
      <w:r w:rsidR="00742975" w:rsidRPr="00742975">
        <w:rPr>
          <w:sz w:val="28"/>
          <w:szCs w:val="28"/>
        </w:rPr>
        <w:t>;</w:t>
      </w:r>
    </w:p>
    <w:p w:rsidR="008C3AF3" w:rsidRDefault="00B207C4" w:rsidP="001A1452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>5) 5 этап конкурса – презентация 7 лучших реа</w:t>
      </w:r>
      <w:r w:rsidR="00660604">
        <w:rPr>
          <w:sz w:val="28"/>
          <w:szCs w:val="28"/>
        </w:rPr>
        <w:t>лизованных П</w:t>
      </w:r>
      <w:r w:rsidRPr="00E74787">
        <w:rPr>
          <w:sz w:val="28"/>
          <w:szCs w:val="28"/>
        </w:rPr>
        <w:t>рактик, подведение итогов (определение и объявление 3-х победителей конкурса)</w:t>
      </w:r>
      <w:r w:rsidR="00177F40" w:rsidRPr="00E74787">
        <w:t xml:space="preserve"> </w:t>
      </w:r>
      <w:r w:rsidR="00814BEE" w:rsidRPr="00814BEE">
        <w:rPr>
          <w:sz w:val="28"/>
          <w:szCs w:val="28"/>
        </w:rPr>
        <w:t xml:space="preserve">на основании </w:t>
      </w:r>
      <w:r w:rsidR="001A1452">
        <w:rPr>
          <w:sz w:val="28"/>
          <w:szCs w:val="28"/>
        </w:rPr>
        <w:t>«</w:t>
      </w:r>
      <w:r w:rsidR="001A1452" w:rsidRPr="001A1452">
        <w:rPr>
          <w:sz w:val="28"/>
          <w:szCs w:val="28"/>
        </w:rPr>
        <w:t>Оцено</w:t>
      </w:r>
      <w:r w:rsidR="001A1452">
        <w:rPr>
          <w:sz w:val="28"/>
          <w:szCs w:val="28"/>
        </w:rPr>
        <w:t xml:space="preserve">чных листов презентации практики </w:t>
      </w:r>
      <w:r w:rsidR="001A1452" w:rsidRPr="001A1452">
        <w:rPr>
          <w:sz w:val="28"/>
          <w:szCs w:val="28"/>
        </w:rPr>
        <w:t>по поддержке ветеранскими организациями граждан пожилого возраста и инвалидов старше 18 лет 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</w:t>
      </w:r>
      <w:r w:rsidR="008C3AF3" w:rsidRPr="008C3AF3">
        <w:rPr>
          <w:sz w:val="28"/>
          <w:szCs w:val="28"/>
        </w:rPr>
        <w:t xml:space="preserve"> </w:t>
      </w:r>
      <w:r w:rsidR="008C3AF3">
        <w:rPr>
          <w:sz w:val="28"/>
          <w:szCs w:val="28"/>
        </w:rPr>
        <w:t>по форме согласно приложению № 2</w:t>
      </w:r>
      <w:r w:rsidR="008C3AF3" w:rsidRPr="008C3AF3">
        <w:rPr>
          <w:sz w:val="28"/>
          <w:szCs w:val="28"/>
        </w:rPr>
        <w:t xml:space="preserve"> к Положению</w:t>
      </w:r>
      <w:r w:rsidR="008C3AF3">
        <w:rPr>
          <w:sz w:val="28"/>
          <w:szCs w:val="28"/>
        </w:rPr>
        <w:t>.</w:t>
      </w:r>
    </w:p>
    <w:p w:rsidR="00B207C4" w:rsidRPr="00E74787" w:rsidRDefault="00742975" w:rsidP="00B207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Презентация реализованных П</w:t>
      </w:r>
      <w:r w:rsidR="00B207C4" w:rsidRPr="00E74787">
        <w:rPr>
          <w:sz w:val="28"/>
          <w:szCs w:val="28"/>
        </w:rPr>
        <w:t xml:space="preserve">рактик проходит в очном формате в министерстве по адресу: г. Новосибирск, ул. Серебренниковская, д. 6, каб. 300.  </w:t>
      </w:r>
    </w:p>
    <w:p w:rsidR="00B207C4" w:rsidRPr="00E74787" w:rsidRDefault="00B207C4" w:rsidP="00B207C4">
      <w:pPr>
        <w:ind w:firstLine="709"/>
        <w:rPr>
          <w:sz w:val="28"/>
          <w:szCs w:val="28"/>
        </w:rPr>
      </w:pPr>
      <w:r w:rsidRPr="00E74787">
        <w:rPr>
          <w:sz w:val="28"/>
          <w:szCs w:val="28"/>
        </w:rPr>
        <w:t>В през</w:t>
      </w:r>
      <w:r w:rsidR="00045803">
        <w:rPr>
          <w:sz w:val="28"/>
          <w:szCs w:val="28"/>
        </w:rPr>
        <w:t>ентации реализованных П</w:t>
      </w:r>
      <w:r w:rsidRPr="00E74787">
        <w:rPr>
          <w:sz w:val="28"/>
          <w:szCs w:val="28"/>
        </w:rPr>
        <w:t xml:space="preserve">рактик принимают участие представители организации (не более 3 человек). Презентация выполняется в программе Microsoft PowerPoint. Объем презентации не должен превышать 15 слайдов. Презентация может содержать видеофрагменты, гиперссылки, звуковые файлы. Наличие иллюстраций обязательно. Первый слайд презентации должен содержать </w:t>
      </w:r>
      <w:r w:rsidRPr="00E74787">
        <w:rPr>
          <w:sz w:val="28"/>
          <w:szCs w:val="28"/>
        </w:rPr>
        <w:lastRenderedPageBreak/>
        <w:t>информацию о конкурсе: тема презентации, данные об авторах (фамилия, имя, отчество), название организации (полное наименование), последний слайд должен содержать количественные и качественны</w:t>
      </w:r>
      <w:r w:rsidR="00814BEE">
        <w:rPr>
          <w:sz w:val="28"/>
          <w:szCs w:val="28"/>
        </w:rPr>
        <w:t xml:space="preserve">е результаты </w:t>
      </w:r>
      <w:r w:rsidR="00045803">
        <w:rPr>
          <w:sz w:val="28"/>
          <w:szCs w:val="28"/>
        </w:rPr>
        <w:t>Практики</w:t>
      </w:r>
      <w:r w:rsidR="001A1452">
        <w:rPr>
          <w:sz w:val="28"/>
          <w:szCs w:val="28"/>
        </w:rPr>
        <w:t>.»</w:t>
      </w:r>
      <w:r w:rsidR="00814BEE">
        <w:rPr>
          <w:sz w:val="28"/>
          <w:szCs w:val="28"/>
        </w:rPr>
        <w:t>;</w:t>
      </w:r>
    </w:p>
    <w:p w:rsidR="00177F40" w:rsidRPr="00E74787" w:rsidRDefault="00814BEE" w:rsidP="001A1452">
      <w:pPr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177F40" w:rsidRPr="00E74787">
        <w:rPr>
          <w:sz w:val="28"/>
          <w:szCs w:val="28"/>
        </w:rPr>
        <w:t> </w:t>
      </w:r>
      <w:r w:rsidR="00045803">
        <w:rPr>
          <w:sz w:val="28"/>
          <w:szCs w:val="28"/>
        </w:rPr>
        <w:t>п</w:t>
      </w:r>
      <w:r w:rsidR="006E1AF7" w:rsidRPr="00E74787">
        <w:rPr>
          <w:sz w:val="28"/>
          <w:szCs w:val="28"/>
        </w:rPr>
        <w:t>риложение</w:t>
      </w:r>
      <w:r w:rsidR="00177F40" w:rsidRPr="00E74787">
        <w:rPr>
          <w:sz w:val="28"/>
          <w:szCs w:val="28"/>
        </w:rPr>
        <w:t xml:space="preserve"> </w:t>
      </w:r>
      <w:r w:rsidR="001A1452">
        <w:rPr>
          <w:sz w:val="28"/>
          <w:szCs w:val="28"/>
        </w:rPr>
        <w:t>«Оценочный лист</w:t>
      </w:r>
      <w:r w:rsidR="001A1452" w:rsidRPr="001A1452">
        <w:rPr>
          <w:sz w:val="28"/>
          <w:szCs w:val="28"/>
        </w:rPr>
        <w:t xml:space="preserve"> практики по поддержке ветеранскими организациями граждан пожилого возраста и инвалидов старше 18 лет 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</w:t>
      </w:r>
      <w:r w:rsidR="001A1452">
        <w:rPr>
          <w:sz w:val="28"/>
          <w:szCs w:val="28"/>
        </w:rPr>
        <w:t xml:space="preserve"> </w:t>
      </w:r>
      <w:r w:rsidR="00177F40" w:rsidRPr="00E74787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редакции согласно приложению № 1 к настоящему приказу;</w:t>
      </w:r>
    </w:p>
    <w:p w:rsidR="00045803" w:rsidRDefault="00045803" w:rsidP="007A0F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C151B5" w:rsidRPr="00E74787">
        <w:rPr>
          <w:sz w:val="28"/>
          <w:szCs w:val="28"/>
        </w:rPr>
        <w:t> </w:t>
      </w:r>
      <w:r w:rsidR="001A1452">
        <w:rPr>
          <w:sz w:val="28"/>
          <w:szCs w:val="28"/>
        </w:rPr>
        <w:t>дополнить приложением № 2 «Оценочный лист</w:t>
      </w:r>
      <w:r w:rsidR="001A1452" w:rsidRPr="001A1452">
        <w:rPr>
          <w:sz w:val="28"/>
          <w:szCs w:val="28"/>
        </w:rPr>
        <w:t xml:space="preserve"> презентации практики по поддержке ветеранскими организациями граждан пожилого возраста и инвалидов старше 18 лет 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</w:t>
      </w:r>
      <w:r w:rsidR="007A0F78">
        <w:rPr>
          <w:sz w:val="28"/>
          <w:szCs w:val="28"/>
        </w:rPr>
        <w:t xml:space="preserve"> согласно приложению № 2</w:t>
      </w:r>
      <w:r w:rsidR="007A0F78" w:rsidRPr="007A0F78">
        <w:rPr>
          <w:sz w:val="28"/>
          <w:szCs w:val="28"/>
        </w:rPr>
        <w:t xml:space="preserve"> к настоящему приказу</w:t>
      </w:r>
      <w:r w:rsidR="007A0F78">
        <w:rPr>
          <w:sz w:val="28"/>
          <w:szCs w:val="28"/>
        </w:rPr>
        <w:t>.</w:t>
      </w:r>
    </w:p>
    <w:p w:rsidR="007A0F78" w:rsidRDefault="007A0F78" w:rsidP="00C151B5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 В с</w:t>
      </w:r>
      <w:r w:rsidR="00C151B5" w:rsidRPr="00E74787">
        <w:rPr>
          <w:sz w:val="28"/>
          <w:szCs w:val="28"/>
        </w:rPr>
        <w:t>остав</w:t>
      </w:r>
      <w:r>
        <w:rPr>
          <w:sz w:val="28"/>
          <w:szCs w:val="28"/>
        </w:rPr>
        <w:t>е</w:t>
      </w:r>
      <w:r w:rsidR="00C151B5" w:rsidRPr="00E74787">
        <w:rPr>
          <w:sz w:val="28"/>
          <w:szCs w:val="28"/>
        </w:rPr>
        <w:t xml:space="preserve"> конкурсной комиссии по проведению 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</w:t>
      </w:r>
      <w:r w:rsidR="008C3AF3">
        <w:rPr>
          <w:sz w:val="28"/>
          <w:szCs w:val="28"/>
        </w:rPr>
        <w:t xml:space="preserve"> (далее – состав конкурсной комиссии)</w:t>
      </w:r>
      <w:r>
        <w:rPr>
          <w:sz w:val="28"/>
          <w:szCs w:val="28"/>
        </w:rPr>
        <w:t>:</w:t>
      </w:r>
    </w:p>
    <w:p w:rsidR="00C151B5" w:rsidRDefault="007A0F78" w:rsidP="00C151B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 ввести в состав конкурсной комиссии Глухову Надежду Ивановну</w:t>
      </w:r>
      <w:r w:rsidR="008C3AF3">
        <w:rPr>
          <w:sz w:val="28"/>
          <w:szCs w:val="28"/>
        </w:rPr>
        <w:t xml:space="preserve">, </w:t>
      </w:r>
      <w:r w:rsidRPr="007A0F78">
        <w:rPr>
          <w:sz w:val="28"/>
          <w:szCs w:val="28"/>
        </w:rPr>
        <w:t>советник</w:t>
      </w:r>
      <w:r>
        <w:rPr>
          <w:sz w:val="28"/>
          <w:szCs w:val="28"/>
        </w:rPr>
        <w:t>а</w:t>
      </w:r>
      <w:r w:rsidRPr="007A0F78">
        <w:rPr>
          <w:sz w:val="28"/>
          <w:szCs w:val="28"/>
        </w:rPr>
        <w:t xml:space="preserve"> председателя Новосибирской областной общественной организации ветеранов (пенсионеров) войны, труда, Вооруженных Сил и правоохранительных органов</w:t>
      </w:r>
      <w:r>
        <w:rPr>
          <w:sz w:val="28"/>
          <w:szCs w:val="28"/>
        </w:rPr>
        <w:t>;</w:t>
      </w:r>
    </w:p>
    <w:p w:rsidR="007A0F78" w:rsidRDefault="007A0F78" w:rsidP="00C151B5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</w:rPr>
        <w:t>2)</w:t>
      </w:r>
      <w:r w:rsidR="006930F6">
        <w:rPr>
          <w:sz w:val="28"/>
          <w:szCs w:val="28"/>
        </w:rPr>
        <w:t> </w:t>
      </w:r>
      <w:r>
        <w:rPr>
          <w:sz w:val="28"/>
          <w:szCs w:val="28"/>
        </w:rPr>
        <w:t>вывести из состава конкурсной комиссии Квятковскую Н.М.</w:t>
      </w: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0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0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0"/>
          <w:lang w:eastAsia="ru-RU"/>
        </w:rPr>
      </w:pPr>
    </w:p>
    <w:p w:rsidR="00E74787" w:rsidRP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0"/>
          <w:lang w:eastAsia="ru-RU"/>
        </w:rPr>
      </w:pPr>
      <w:r w:rsidRPr="00E74787">
        <w:rPr>
          <w:rFonts w:eastAsia="Times New Roman"/>
          <w:sz w:val="28"/>
          <w:szCs w:val="20"/>
          <w:lang w:eastAsia="ru-RU"/>
        </w:rPr>
        <w:t>Министр</w:t>
      </w:r>
      <w:r w:rsidRPr="00E74787">
        <w:rPr>
          <w:rFonts w:eastAsia="Times New Roman"/>
          <w:sz w:val="28"/>
          <w:szCs w:val="20"/>
          <w:lang w:eastAsia="ru-RU"/>
        </w:rPr>
        <w:tab/>
      </w:r>
      <w:r w:rsidRPr="00E74787">
        <w:rPr>
          <w:rFonts w:eastAsia="Times New Roman"/>
          <w:sz w:val="28"/>
          <w:szCs w:val="20"/>
          <w:lang w:eastAsia="ru-RU"/>
        </w:rPr>
        <w:tab/>
      </w:r>
      <w:r w:rsidRPr="00E74787">
        <w:rPr>
          <w:rFonts w:eastAsia="Times New Roman"/>
          <w:sz w:val="28"/>
          <w:szCs w:val="20"/>
          <w:lang w:eastAsia="ru-RU"/>
        </w:rPr>
        <w:tab/>
      </w:r>
      <w:r w:rsidRPr="00E74787">
        <w:rPr>
          <w:rFonts w:eastAsia="Times New Roman"/>
          <w:sz w:val="28"/>
          <w:szCs w:val="20"/>
          <w:lang w:eastAsia="ru-RU"/>
        </w:rPr>
        <w:tab/>
      </w:r>
      <w:r w:rsidRPr="00E74787">
        <w:rPr>
          <w:rFonts w:eastAsia="Times New Roman"/>
          <w:sz w:val="28"/>
          <w:szCs w:val="20"/>
          <w:lang w:eastAsia="ru-RU"/>
        </w:rPr>
        <w:tab/>
      </w:r>
      <w:r w:rsidRPr="00E74787">
        <w:rPr>
          <w:rFonts w:eastAsia="Times New Roman"/>
          <w:sz w:val="28"/>
          <w:szCs w:val="20"/>
          <w:lang w:eastAsia="ru-RU"/>
        </w:rPr>
        <w:tab/>
      </w:r>
      <w:r w:rsidRPr="00E74787">
        <w:rPr>
          <w:rFonts w:eastAsia="Times New Roman"/>
          <w:sz w:val="28"/>
          <w:szCs w:val="20"/>
          <w:lang w:eastAsia="ru-RU"/>
        </w:rPr>
        <w:tab/>
      </w:r>
      <w:r w:rsidRPr="00E74787">
        <w:rPr>
          <w:rFonts w:eastAsia="Times New Roman"/>
          <w:sz w:val="28"/>
          <w:szCs w:val="20"/>
          <w:lang w:eastAsia="ru-RU"/>
        </w:rPr>
        <w:tab/>
      </w:r>
      <w:r w:rsidRPr="00E74787">
        <w:rPr>
          <w:rFonts w:eastAsia="Times New Roman"/>
          <w:sz w:val="28"/>
          <w:szCs w:val="20"/>
          <w:lang w:eastAsia="ru-RU"/>
        </w:rPr>
        <w:tab/>
        <w:t xml:space="preserve">                 Е.В. Бахарева</w:t>
      </w: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E74787" w:rsidRDefault="00E74787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A944FA" w:rsidRDefault="00A944FA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A944FA" w:rsidRDefault="00A944FA" w:rsidP="00A944FA">
      <w:pPr>
        <w:spacing w:line="235" w:lineRule="auto"/>
        <w:ind w:right="-285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40700B">
        <w:rPr>
          <w:sz w:val="28"/>
          <w:szCs w:val="28"/>
        </w:rPr>
        <w:t>ОГЛАСОВАНО</w:t>
      </w:r>
      <w:r>
        <w:rPr>
          <w:sz w:val="28"/>
          <w:szCs w:val="28"/>
        </w:rPr>
        <w:t>:</w:t>
      </w:r>
    </w:p>
    <w:p w:rsidR="00A944FA" w:rsidRDefault="00A944FA" w:rsidP="00A944FA">
      <w:pPr>
        <w:spacing w:line="235" w:lineRule="auto"/>
        <w:ind w:right="-285"/>
        <w:rPr>
          <w:sz w:val="28"/>
          <w:szCs w:val="28"/>
        </w:rPr>
      </w:pPr>
    </w:p>
    <w:p w:rsidR="00A944FA" w:rsidRDefault="00A944FA" w:rsidP="00A944FA">
      <w:pPr>
        <w:spacing w:line="235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Заместитель министра                                                                              В.А. Машанов</w:t>
      </w:r>
    </w:p>
    <w:p w:rsidR="00A944FA" w:rsidRDefault="00A944FA" w:rsidP="00A944FA">
      <w:pPr>
        <w:spacing w:line="235" w:lineRule="auto"/>
        <w:ind w:right="-285"/>
        <w:rPr>
          <w:rFonts w:eastAsia="Times New Roman"/>
          <w:sz w:val="28"/>
          <w:szCs w:val="28"/>
        </w:rPr>
      </w:pPr>
    </w:p>
    <w:p w:rsidR="00A944FA" w:rsidRDefault="00A944FA" w:rsidP="00A944FA">
      <w:pPr>
        <w:spacing w:line="235" w:lineRule="auto"/>
        <w:ind w:right="-285"/>
        <w:rPr>
          <w:rFonts w:eastAsia="Times New Roman"/>
          <w:sz w:val="28"/>
          <w:szCs w:val="28"/>
        </w:rPr>
      </w:pPr>
    </w:p>
    <w:p w:rsidR="00A944FA" w:rsidRDefault="00A944FA" w:rsidP="00A944FA">
      <w:pPr>
        <w:ind w:right="-285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Начальник управления организации</w:t>
      </w:r>
    </w:p>
    <w:p w:rsidR="00A944FA" w:rsidRDefault="00A944FA" w:rsidP="00A944FA">
      <w:pPr>
        <w:ind w:right="-285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социального обслуживания населения и </w:t>
      </w:r>
    </w:p>
    <w:p w:rsidR="00A944FA" w:rsidRDefault="00A944FA" w:rsidP="00A944FA">
      <w:pPr>
        <w:spacing w:line="232" w:lineRule="auto"/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реабилитации инвалидов                                                                              Д.В. Журин</w:t>
      </w:r>
    </w:p>
    <w:p w:rsidR="00A944FA" w:rsidRDefault="00A944FA" w:rsidP="00A944FA">
      <w:pPr>
        <w:spacing w:line="235" w:lineRule="auto"/>
        <w:ind w:right="-285"/>
        <w:rPr>
          <w:rFonts w:eastAsia="Times New Roman"/>
          <w:sz w:val="28"/>
          <w:szCs w:val="28"/>
        </w:rPr>
      </w:pPr>
    </w:p>
    <w:p w:rsidR="00A944FA" w:rsidRDefault="00A944FA" w:rsidP="00A944FA">
      <w:pPr>
        <w:spacing w:line="235" w:lineRule="auto"/>
        <w:ind w:right="-285"/>
        <w:rPr>
          <w:rFonts w:eastAsia="Times New Roman"/>
          <w:sz w:val="28"/>
          <w:szCs w:val="28"/>
        </w:rPr>
      </w:pPr>
    </w:p>
    <w:p w:rsidR="00A944FA" w:rsidRDefault="00A944FA" w:rsidP="00A944FA">
      <w:pPr>
        <w:tabs>
          <w:tab w:val="left" w:pos="709"/>
          <w:tab w:val="left" w:pos="993"/>
        </w:tabs>
        <w:ind w:right="-2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Начальник правового управления                                                           Е.В. Нарубина</w:t>
      </w:r>
    </w:p>
    <w:p w:rsidR="00A944FA" w:rsidRDefault="00A944FA" w:rsidP="00A944FA">
      <w:pPr>
        <w:tabs>
          <w:tab w:val="left" w:pos="709"/>
          <w:tab w:val="left" w:pos="993"/>
        </w:tabs>
        <w:ind w:right="-285"/>
        <w:jc w:val="left"/>
        <w:rPr>
          <w:rFonts w:eastAsia="Times New Roman"/>
          <w:sz w:val="28"/>
          <w:szCs w:val="28"/>
          <w:lang w:eastAsia="ru-RU"/>
        </w:rPr>
      </w:pPr>
    </w:p>
    <w:p w:rsidR="00A944FA" w:rsidRDefault="00A944FA" w:rsidP="00A944FA">
      <w:pPr>
        <w:tabs>
          <w:tab w:val="left" w:pos="709"/>
          <w:tab w:val="left" w:pos="993"/>
        </w:tabs>
        <w:ind w:right="-285"/>
        <w:jc w:val="left"/>
        <w:rPr>
          <w:rFonts w:eastAsia="Times New Roman"/>
          <w:sz w:val="28"/>
          <w:szCs w:val="28"/>
          <w:lang w:eastAsia="ru-RU"/>
        </w:rPr>
      </w:pPr>
    </w:p>
    <w:p w:rsidR="00A944FA" w:rsidRDefault="00A944FA" w:rsidP="00A944FA">
      <w:pPr>
        <w:tabs>
          <w:tab w:val="left" w:pos="709"/>
          <w:tab w:val="left" w:pos="993"/>
        </w:tabs>
        <w:ind w:right="-285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Начальник управления комплексного</w:t>
      </w:r>
    </w:p>
    <w:p w:rsidR="00A944FA" w:rsidRDefault="00A944FA" w:rsidP="00A944FA">
      <w:pPr>
        <w:tabs>
          <w:tab w:val="left" w:pos="709"/>
          <w:tab w:val="left" w:pos="993"/>
        </w:tabs>
        <w:ind w:right="-2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анализа и социального проектирования                                                 Т.А. Савченко</w:t>
      </w:r>
    </w:p>
    <w:p w:rsidR="00A944FA" w:rsidRDefault="00A944FA" w:rsidP="00A944FA">
      <w:pPr>
        <w:ind w:right="-285"/>
        <w:jc w:val="left"/>
        <w:rPr>
          <w:rFonts w:eastAsia="Times New Roman"/>
          <w:sz w:val="28"/>
          <w:szCs w:val="28"/>
          <w:lang w:eastAsia="ru-RU"/>
        </w:rPr>
      </w:pPr>
    </w:p>
    <w:p w:rsidR="00A944FA" w:rsidRDefault="00A944FA" w:rsidP="00A944FA">
      <w:pPr>
        <w:ind w:right="-285"/>
        <w:jc w:val="left"/>
        <w:rPr>
          <w:rFonts w:eastAsia="Times New Roman"/>
          <w:sz w:val="28"/>
          <w:szCs w:val="28"/>
          <w:lang w:eastAsia="ru-RU"/>
        </w:rPr>
      </w:pPr>
    </w:p>
    <w:p w:rsidR="00A944FA" w:rsidRDefault="00A944FA" w:rsidP="00A944FA">
      <w:pPr>
        <w:ind w:right="-285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Начальник управления организационно-</w:t>
      </w:r>
    </w:p>
    <w:p w:rsidR="00A944FA" w:rsidRDefault="00A944FA" w:rsidP="00A944FA">
      <w:pPr>
        <w:ind w:right="-2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кадровой работы                                                                                         Э.В. Юрищев</w:t>
      </w:r>
    </w:p>
    <w:p w:rsidR="00A944FA" w:rsidRDefault="00A944FA" w:rsidP="00A944FA">
      <w:pPr>
        <w:spacing w:line="235" w:lineRule="auto"/>
        <w:ind w:right="-285"/>
        <w:rPr>
          <w:rFonts w:eastAsia="Times New Roman"/>
          <w:sz w:val="28"/>
          <w:szCs w:val="28"/>
        </w:rPr>
      </w:pPr>
    </w:p>
    <w:p w:rsidR="000945FA" w:rsidRDefault="000945FA" w:rsidP="00A944FA">
      <w:pPr>
        <w:ind w:right="-285"/>
        <w:jc w:val="left"/>
        <w:rPr>
          <w:rFonts w:eastAsia="Times New Roman"/>
          <w:sz w:val="28"/>
          <w:szCs w:val="28"/>
        </w:rPr>
      </w:pPr>
    </w:p>
    <w:p w:rsidR="00A944FA" w:rsidRDefault="000945FA" w:rsidP="00A944FA">
      <w:pPr>
        <w:ind w:right="-285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</w:rPr>
        <w:t>И.о. н</w:t>
      </w:r>
      <w:r w:rsidR="00A944FA">
        <w:rPr>
          <w:rFonts w:eastAsia="Times New Roman"/>
          <w:sz w:val="28"/>
          <w:szCs w:val="28"/>
          <w:lang w:eastAsia="ru-RU"/>
        </w:rPr>
        <w:t>ачальник</w:t>
      </w:r>
      <w:r>
        <w:rPr>
          <w:rFonts w:eastAsia="Times New Roman"/>
          <w:sz w:val="28"/>
          <w:szCs w:val="28"/>
          <w:lang w:eastAsia="ru-RU"/>
        </w:rPr>
        <w:t>а</w:t>
      </w:r>
      <w:r w:rsidR="00A944FA">
        <w:rPr>
          <w:rFonts w:eastAsia="Times New Roman"/>
          <w:sz w:val="28"/>
          <w:szCs w:val="28"/>
          <w:lang w:eastAsia="ru-RU"/>
        </w:rPr>
        <w:t xml:space="preserve"> отдела контроля - канцелярии </w:t>
      </w:r>
    </w:p>
    <w:p w:rsidR="00A944FA" w:rsidRDefault="00A944FA" w:rsidP="00A944FA">
      <w:pPr>
        <w:ind w:right="-285"/>
        <w:jc w:val="lef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управления организационно кадровой работы                                  </w:t>
      </w:r>
      <w:r w:rsidR="000945FA">
        <w:rPr>
          <w:rFonts w:eastAsia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 xml:space="preserve">       </w:t>
      </w:r>
      <w:r w:rsidR="000945FA">
        <w:rPr>
          <w:rFonts w:eastAsia="Times New Roman"/>
          <w:sz w:val="28"/>
          <w:szCs w:val="28"/>
          <w:lang w:eastAsia="ru-RU"/>
        </w:rPr>
        <w:t>В.В. Анисяева</w:t>
      </w:r>
    </w:p>
    <w:p w:rsidR="00A944FA" w:rsidRDefault="00A944FA" w:rsidP="00A944FA">
      <w:pPr>
        <w:spacing w:line="235" w:lineRule="auto"/>
        <w:ind w:right="-285"/>
        <w:rPr>
          <w:rFonts w:eastAsia="Times New Roman"/>
          <w:sz w:val="28"/>
          <w:szCs w:val="28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 w:val="28"/>
          <w:szCs w:val="28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1A1452" w:rsidRDefault="001A1452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  <w:r w:rsidRPr="0040700B">
        <w:rPr>
          <w:rFonts w:eastAsia="Times New Roman"/>
          <w:szCs w:val="20"/>
        </w:rPr>
        <w:t>1 экз. – в дело;</w:t>
      </w: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  <w:r w:rsidRPr="0040700B">
        <w:rPr>
          <w:rFonts w:eastAsia="Times New Roman"/>
          <w:szCs w:val="20"/>
        </w:rPr>
        <w:t>1 экз. – в управление организации социального обслуживания</w:t>
      </w:r>
      <w:r>
        <w:rPr>
          <w:rFonts w:eastAsia="Times New Roman"/>
          <w:szCs w:val="20"/>
        </w:rPr>
        <w:t xml:space="preserve"> населения</w:t>
      </w:r>
      <w:r w:rsidRPr="0040700B">
        <w:rPr>
          <w:rFonts w:eastAsia="Times New Roman"/>
          <w:szCs w:val="20"/>
        </w:rPr>
        <w:t xml:space="preserve"> и реабилитации инвалидов</w:t>
      </w:r>
      <w:r>
        <w:rPr>
          <w:rFonts w:eastAsia="Times New Roman"/>
          <w:szCs w:val="20"/>
        </w:rPr>
        <w:t>»;</w:t>
      </w: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  <w:r>
        <w:rPr>
          <w:rFonts w:eastAsia="Times New Roman"/>
          <w:szCs w:val="20"/>
        </w:rPr>
        <w:t>1 экз. – в ГАУСО НСО «Новосибирский областной геронтологический центр».</w:t>
      </w: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FE2038" w:rsidRDefault="00FE2038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ind w:right="-2"/>
        <w:rPr>
          <w:rFonts w:eastAsia="Times New Roman"/>
          <w:sz w:val="28"/>
          <w:szCs w:val="28"/>
        </w:rPr>
      </w:pPr>
      <w:r>
        <w:rPr>
          <w:rFonts w:eastAsia="Times New Roman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8"/>
          <w:szCs w:val="28"/>
        </w:rPr>
        <w:t>НПА</w:t>
      </w:r>
    </w:p>
    <w:p w:rsidR="00A944FA" w:rsidRDefault="00A944FA" w:rsidP="00A944FA">
      <w:pPr>
        <w:tabs>
          <w:tab w:val="left" w:pos="708"/>
          <w:tab w:val="center" w:pos="4536"/>
          <w:tab w:val="right" w:pos="9072"/>
        </w:tabs>
        <w:rPr>
          <w:rFonts w:eastAsia="Times New Roman"/>
          <w:szCs w:val="20"/>
        </w:rPr>
      </w:pPr>
    </w:p>
    <w:p w:rsidR="00A944FA" w:rsidRDefault="00A944FA" w:rsidP="00A944FA">
      <w:pPr>
        <w:rPr>
          <w:szCs w:val="20"/>
        </w:rPr>
      </w:pPr>
      <w:r>
        <w:rPr>
          <w:szCs w:val="20"/>
        </w:rPr>
        <w:t>М.В. Кустаровская</w:t>
      </w:r>
    </w:p>
    <w:p w:rsidR="00E74787" w:rsidRPr="00A944FA" w:rsidRDefault="00A944FA" w:rsidP="00A944FA">
      <w:pPr>
        <w:rPr>
          <w:szCs w:val="20"/>
        </w:rPr>
      </w:pPr>
      <w:r>
        <w:rPr>
          <w:szCs w:val="20"/>
        </w:rPr>
        <w:t>238 78 63</w:t>
      </w:r>
    </w:p>
    <w:p w:rsidR="00722758" w:rsidRPr="00E74787" w:rsidRDefault="00722758" w:rsidP="00E74787">
      <w:pPr>
        <w:tabs>
          <w:tab w:val="left" w:pos="0"/>
        </w:tabs>
        <w:jc w:val="left"/>
        <w:rPr>
          <w:rFonts w:eastAsia="Times New Roman"/>
          <w:sz w:val="28"/>
          <w:szCs w:val="28"/>
          <w:lang w:eastAsia="ru-RU"/>
        </w:rPr>
      </w:pPr>
    </w:p>
    <w:p w:rsidR="0019521D" w:rsidRDefault="0019521D">
      <w:pPr>
        <w:widowControl w:val="0"/>
        <w:jc w:val="left"/>
        <w:rPr>
          <w:i/>
          <w:szCs w:val="20"/>
          <w:lang w:bidi="en-US"/>
        </w:rPr>
        <w:sectPr w:rsidR="0019521D" w:rsidSect="0019521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2E47C4" w:rsidRDefault="002E47C4">
      <w:pPr>
        <w:widowControl w:val="0"/>
        <w:jc w:val="left"/>
        <w:rPr>
          <w:i/>
          <w:szCs w:val="20"/>
          <w:lang w:bidi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500"/>
      </w:tblGrid>
      <w:tr w:rsidR="002E47C4">
        <w:tc>
          <w:tcPr>
            <w:tcW w:w="5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47C4" w:rsidRDefault="002E4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1AF7" w:rsidRDefault="00CA7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177F40">
              <w:rPr>
                <w:sz w:val="28"/>
                <w:szCs w:val="28"/>
              </w:rPr>
              <w:t xml:space="preserve"> </w:t>
            </w:r>
            <w:r w:rsidR="006E1AF7">
              <w:rPr>
                <w:sz w:val="28"/>
                <w:szCs w:val="28"/>
              </w:rPr>
              <w:t>№ </w:t>
            </w:r>
            <w:r w:rsidR="00177F40">
              <w:rPr>
                <w:sz w:val="28"/>
                <w:szCs w:val="28"/>
              </w:rPr>
              <w:t>1</w:t>
            </w:r>
            <w:r w:rsidR="006E1AF7">
              <w:rPr>
                <w:sz w:val="28"/>
                <w:szCs w:val="28"/>
              </w:rPr>
              <w:t xml:space="preserve"> </w:t>
            </w:r>
          </w:p>
          <w:p w:rsidR="002E47C4" w:rsidRDefault="006E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министерства труда и социального развития Новосибирской области </w:t>
            </w:r>
          </w:p>
          <w:p w:rsidR="006E1AF7" w:rsidRDefault="006E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</w:t>
            </w:r>
            <w:r w:rsidR="006930F6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_» ________2024 г. № ____</w:t>
            </w:r>
          </w:p>
          <w:p w:rsidR="001A1452" w:rsidRDefault="001A1452" w:rsidP="007A0F78">
            <w:pPr>
              <w:ind w:left="131" w:firstLine="120"/>
              <w:jc w:val="center"/>
              <w:rPr>
                <w:sz w:val="28"/>
                <w:szCs w:val="28"/>
              </w:rPr>
            </w:pPr>
          </w:p>
          <w:p w:rsidR="001A1452" w:rsidRDefault="001A1452" w:rsidP="001A1452">
            <w:pPr>
              <w:ind w:left="131" w:firstLin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0F78">
              <w:rPr>
                <w:sz w:val="28"/>
                <w:szCs w:val="28"/>
              </w:rPr>
              <w:t>«</w:t>
            </w:r>
            <w:r w:rsidRPr="001A1452">
              <w:rPr>
                <w:sz w:val="28"/>
                <w:szCs w:val="28"/>
              </w:rPr>
              <w:t>ПРИЛОЖЕНИЕ № 1</w:t>
            </w:r>
          </w:p>
          <w:p w:rsidR="002E47C4" w:rsidRDefault="007A0F78" w:rsidP="007A0F78">
            <w:pPr>
              <w:ind w:left="131" w:firstLin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о проведении </w:t>
            </w:r>
            <w:r w:rsidRPr="007A0F78">
              <w:rPr>
                <w:sz w:val="28"/>
                <w:szCs w:val="28"/>
              </w:rPr>
              <w:t>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</w:t>
            </w:r>
          </w:p>
        </w:tc>
      </w:tr>
    </w:tbl>
    <w:p w:rsidR="002E47C4" w:rsidRDefault="002E47C4" w:rsidP="006930F6">
      <w:pPr>
        <w:jc w:val="center"/>
        <w:rPr>
          <w:sz w:val="28"/>
          <w:szCs w:val="28"/>
        </w:rPr>
      </w:pPr>
    </w:p>
    <w:p w:rsidR="002E47C4" w:rsidRDefault="00CA7741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ФОРМА</w:t>
      </w:r>
    </w:p>
    <w:p w:rsidR="002E47C4" w:rsidRDefault="002E47C4">
      <w:pPr>
        <w:jc w:val="center"/>
        <w:rPr>
          <w:sz w:val="28"/>
          <w:szCs w:val="28"/>
          <w:lang w:eastAsia="ru-RU"/>
        </w:rPr>
      </w:pPr>
    </w:p>
    <w:p w:rsidR="00EF623C" w:rsidRDefault="00CA7741" w:rsidP="00EF623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Оценочный лист </w:t>
      </w:r>
      <w:r w:rsidR="00EF623C" w:rsidRPr="00EF623C">
        <w:rPr>
          <w:sz w:val="28"/>
          <w:szCs w:val="28"/>
          <w:lang w:eastAsia="ru-RU"/>
        </w:rPr>
        <w:t xml:space="preserve">практики </w:t>
      </w:r>
    </w:p>
    <w:p w:rsidR="002E47C4" w:rsidRDefault="00EF623C" w:rsidP="00EF623C">
      <w:pPr>
        <w:jc w:val="center"/>
        <w:rPr>
          <w:sz w:val="28"/>
          <w:szCs w:val="28"/>
          <w:lang w:eastAsia="ru-RU"/>
        </w:rPr>
      </w:pPr>
      <w:r w:rsidRPr="00EF623C">
        <w:rPr>
          <w:sz w:val="28"/>
          <w:szCs w:val="28"/>
          <w:lang w:eastAsia="ru-RU"/>
        </w:rPr>
        <w:t>по поддержке ветеранскими организациями граждан пожилого возраста и инвалидов старше 18 лет</w:t>
      </w:r>
      <w:r>
        <w:rPr>
          <w:sz w:val="28"/>
          <w:szCs w:val="28"/>
          <w:lang w:eastAsia="ru-RU"/>
        </w:rPr>
        <w:t xml:space="preserve"> </w:t>
      </w:r>
      <w:r w:rsidRPr="00EF623C">
        <w:rPr>
          <w:sz w:val="28"/>
          <w:szCs w:val="28"/>
          <w:lang w:eastAsia="ru-RU"/>
        </w:rPr>
        <w:t>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</w:t>
      </w:r>
    </w:p>
    <w:p w:rsidR="007A0F78" w:rsidRDefault="007A0F78" w:rsidP="007A0F78">
      <w:pPr>
        <w:jc w:val="center"/>
        <w:rPr>
          <w:sz w:val="28"/>
          <w:szCs w:val="28"/>
          <w:lang w:eastAsia="ru-RU"/>
        </w:rPr>
      </w:pPr>
    </w:p>
    <w:p w:rsidR="00EF623C" w:rsidRDefault="00EF623C" w:rsidP="007A0F78">
      <w:pPr>
        <w:jc w:val="center"/>
        <w:rPr>
          <w:sz w:val="28"/>
          <w:szCs w:val="28"/>
          <w:lang w:eastAsia="ru-RU"/>
        </w:rPr>
      </w:pPr>
    </w:p>
    <w:p w:rsidR="002E47C4" w:rsidRDefault="00CA7741">
      <w:pPr>
        <w:widowControl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Наименование организации:</w:t>
      </w:r>
      <w:r>
        <w:rPr>
          <w:rFonts w:eastAsia="Times New Roman"/>
          <w:sz w:val="24"/>
          <w:szCs w:val="24"/>
          <w:lang w:eastAsia="ru-RU"/>
        </w:rPr>
        <w:t>_____________________________________________________</w:t>
      </w:r>
    </w:p>
    <w:p w:rsidR="002E47C4" w:rsidRDefault="002E47C4">
      <w:pPr>
        <w:rPr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6095"/>
        <w:gridCol w:w="1701"/>
        <w:gridCol w:w="1985"/>
      </w:tblGrid>
      <w:tr w:rsidR="002E47C4" w:rsidRPr="00E74787">
        <w:tc>
          <w:tcPr>
            <w:tcW w:w="426" w:type="dxa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095" w:type="dxa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701" w:type="dxa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Фактические баллы</w:t>
            </w:r>
          </w:p>
        </w:tc>
        <w:tc>
          <w:tcPr>
            <w:tcW w:w="1985" w:type="dxa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Максимальные баллы</w:t>
            </w:r>
          </w:p>
        </w:tc>
      </w:tr>
      <w:tr w:rsidR="002E47C4" w:rsidRPr="00E74787">
        <w:tc>
          <w:tcPr>
            <w:tcW w:w="426" w:type="dxa"/>
          </w:tcPr>
          <w:p w:rsidR="002E47C4" w:rsidRPr="00E74787" w:rsidRDefault="00CA7741">
            <w:pPr>
              <w:widowControl w:val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5" w:type="dxa"/>
            <w:vAlign w:val="center"/>
          </w:tcPr>
          <w:p w:rsidR="002E47C4" w:rsidRPr="00E74787" w:rsidRDefault="007A0F78" w:rsidP="00693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П</w:t>
            </w:r>
            <w:r w:rsidR="00CA7741" w:rsidRPr="00E74787">
              <w:rPr>
                <w:sz w:val="28"/>
                <w:szCs w:val="28"/>
              </w:rPr>
              <w:t>рактики заявленной тематике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47C4" w:rsidRPr="00E74787">
        <w:trPr>
          <w:trHeight w:val="569"/>
        </w:trPr>
        <w:tc>
          <w:tcPr>
            <w:tcW w:w="426" w:type="dxa"/>
          </w:tcPr>
          <w:p w:rsidR="002E47C4" w:rsidRPr="00E74787" w:rsidRDefault="00CA7741">
            <w:pPr>
              <w:widowControl w:val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5" w:type="dxa"/>
            <w:vAlign w:val="center"/>
          </w:tcPr>
          <w:p w:rsidR="002E47C4" w:rsidRPr="00E74787" w:rsidRDefault="00693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П</w:t>
            </w:r>
            <w:r w:rsidR="00CA7741" w:rsidRPr="00E74787">
              <w:rPr>
                <w:sz w:val="28"/>
                <w:szCs w:val="28"/>
              </w:rPr>
              <w:t>рактики и применяемых форм работы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47C4" w:rsidRPr="00E74787">
        <w:tc>
          <w:tcPr>
            <w:tcW w:w="426" w:type="dxa"/>
          </w:tcPr>
          <w:p w:rsidR="002E47C4" w:rsidRPr="00E74787" w:rsidRDefault="00CA7741">
            <w:pPr>
              <w:widowControl w:val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95" w:type="dxa"/>
            <w:vAlign w:val="center"/>
          </w:tcPr>
          <w:p w:rsidR="002E47C4" w:rsidRPr="00E74787" w:rsidRDefault="00693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 изложения П</w:t>
            </w:r>
            <w:r w:rsidR="00CA7741" w:rsidRPr="00E74787">
              <w:rPr>
                <w:sz w:val="28"/>
                <w:szCs w:val="28"/>
              </w:rPr>
              <w:t>рактики и применяемых форм работы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47C4" w:rsidRPr="00E74787">
        <w:tc>
          <w:tcPr>
            <w:tcW w:w="426" w:type="dxa"/>
          </w:tcPr>
          <w:p w:rsidR="002E47C4" w:rsidRPr="00E74787" w:rsidRDefault="00CA7741">
            <w:pPr>
              <w:widowControl w:val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95" w:type="dxa"/>
            <w:vAlign w:val="center"/>
          </w:tcPr>
          <w:p w:rsidR="002E47C4" w:rsidRPr="00E74787" w:rsidRDefault="00CA7741">
            <w:pPr>
              <w:rPr>
                <w:sz w:val="28"/>
                <w:szCs w:val="28"/>
              </w:rPr>
            </w:pPr>
            <w:r w:rsidRPr="00E74787">
              <w:rPr>
                <w:sz w:val="28"/>
                <w:szCs w:val="28"/>
              </w:rPr>
              <w:t>Количество граждан, пожилого возраста и инвалидов старше 18</w:t>
            </w:r>
            <w:r w:rsidR="006930F6">
              <w:rPr>
                <w:sz w:val="28"/>
                <w:szCs w:val="28"/>
              </w:rPr>
              <w:t xml:space="preserve"> лет, охваченных мероприятиями П</w:t>
            </w:r>
            <w:r w:rsidRPr="00E74787">
              <w:rPr>
                <w:sz w:val="28"/>
                <w:szCs w:val="28"/>
              </w:rPr>
              <w:t>рактики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47C4" w:rsidRPr="00E74787">
        <w:tc>
          <w:tcPr>
            <w:tcW w:w="426" w:type="dxa"/>
          </w:tcPr>
          <w:p w:rsidR="002E47C4" w:rsidRPr="00E74787" w:rsidRDefault="00CA7741">
            <w:pPr>
              <w:widowControl w:val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095" w:type="dxa"/>
            <w:vAlign w:val="center"/>
          </w:tcPr>
          <w:p w:rsidR="002E47C4" w:rsidRPr="00E74787" w:rsidRDefault="00CA7741" w:rsidP="00177F40">
            <w:pPr>
              <w:rPr>
                <w:color w:val="FF0000"/>
                <w:sz w:val="28"/>
                <w:szCs w:val="28"/>
              </w:rPr>
            </w:pPr>
            <w:r w:rsidRPr="00E74787">
              <w:rPr>
                <w:sz w:val="28"/>
                <w:szCs w:val="28"/>
              </w:rPr>
              <w:t>Качес</w:t>
            </w:r>
            <w:r w:rsidR="006930F6">
              <w:rPr>
                <w:sz w:val="28"/>
                <w:szCs w:val="28"/>
              </w:rPr>
              <w:t>тво и полнота описания П</w:t>
            </w:r>
            <w:r w:rsidR="00567132" w:rsidRPr="00E74787">
              <w:rPr>
                <w:sz w:val="28"/>
                <w:szCs w:val="28"/>
              </w:rPr>
              <w:t>рактики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47C4" w:rsidRPr="00E74787">
        <w:tc>
          <w:tcPr>
            <w:tcW w:w="426" w:type="dxa"/>
          </w:tcPr>
          <w:p w:rsidR="002E47C4" w:rsidRPr="00E74787" w:rsidRDefault="00CA7741">
            <w:pPr>
              <w:widowControl w:val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095" w:type="dxa"/>
            <w:vAlign w:val="center"/>
          </w:tcPr>
          <w:p w:rsidR="002E47C4" w:rsidRPr="00E74787" w:rsidRDefault="00693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Тиражируемость П</w:t>
            </w:r>
            <w:r w:rsidR="00CA7741" w:rsidRPr="00E74787">
              <w:rPr>
                <w:sz w:val="28"/>
                <w:szCs w:val="28"/>
              </w:rPr>
              <w:t>рактики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47C4" w:rsidRPr="00E74787">
        <w:tc>
          <w:tcPr>
            <w:tcW w:w="426" w:type="dxa"/>
          </w:tcPr>
          <w:p w:rsidR="002E47C4" w:rsidRPr="00E74787" w:rsidRDefault="00567132">
            <w:pPr>
              <w:widowControl w:val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CA7741" w:rsidRPr="00E74787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5" w:type="dxa"/>
            <w:vAlign w:val="center"/>
          </w:tcPr>
          <w:p w:rsidR="002E47C4" w:rsidRPr="00E74787" w:rsidRDefault="00CA7741">
            <w:pPr>
              <w:widowContro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Используемые ресурсы, привлечение сторонних организаций и волонтеров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47C4" w:rsidRPr="00E74787">
        <w:tc>
          <w:tcPr>
            <w:tcW w:w="6521" w:type="dxa"/>
            <w:gridSpan w:val="2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Итоговая оценка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567132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70</w:t>
            </w:r>
          </w:p>
        </w:tc>
      </w:tr>
    </w:tbl>
    <w:p w:rsidR="002E47C4" w:rsidRPr="00E74787" w:rsidRDefault="002E47C4">
      <w:pPr>
        <w:jc w:val="center"/>
        <w:rPr>
          <w:sz w:val="28"/>
          <w:szCs w:val="28"/>
        </w:rPr>
      </w:pPr>
    </w:p>
    <w:p w:rsidR="001A1452" w:rsidRPr="00722758" w:rsidRDefault="001A1452" w:rsidP="00F138EA">
      <w:pPr>
        <w:pStyle w:val="ae"/>
        <w:ind w:left="-284"/>
        <w:rPr>
          <w:sz w:val="28"/>
          <w:szCs w:val="28"/>
        </w:rPr>
      </w:pPr>
      <w:r w:rsidRPr="00722758">
        <w:rPr>
          <w:sz w:val="28"/>
          <w:szCs w:val="28"/>
        </w:rPr>
        <w:t>Применяемые сокращения:</w:t>
      </w:r>
    </w:p>
    <w:p w:rsidR="001A1452" w:rsidRDefault="001A1452" w:rsidP="00F138EA">
      <w:pPr>
        <w:pStyle w:val="ae"/>
        <w:ind w:left="-284"/>
        <w:rPr>
          <w:sz w:val="28"/>
          <w:szCs w:val="28"/>
        </w:rPr>
      </w:pPr>
    </w:p>
    <w:p w:rsidR="001A1452" w:rsidRDefault="001A1452" w:rsidP="00F138EA">
      <w:pPr>
        <w:pStyle w:val="ae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Практика – практика </w:t>
      </w:r>
      <w:r w:rsidRPr="00722758">
        <w:rPr>
          <w:sz w:val="28"/>
          <w:szCs w:val="28"/>
        </w:rPr>
        <w:t>по поддержке ветеранскими организациями граждан пожилого возраста и инвалидов старше 18 лет</w:t>
      </w:r>
    </w:p>
    <w:p w:rsidR="00F138EA" w:rsidRDefault="00F138EA" w:rsidP="001A1452">
      <w:pPr>
        <w:pStyle w:val="ae"/>
        <w:rPr>
          <w:sz w:val="28"/>
          <w:szCs w:val="28"/>
        </w:rPr>
      </w:pPr>
    </w:p>
    <w:p w:rsidR="00F138EA" w:rsidRDefault="00F138EA" w:rsidP="001A1452">
      <w:pPr>
        <w:pStyle w:val="ae"/>
        <w:rPr>
          <w:sz w:val="28"/>
          <w:szCs w:val="28"/>
        </w:rPr>
      </w:pPr>
    </w:p>
    <w:p w:rsidR="00F138EA" w:rsidRDefault="00F138EA" w:rsidP="001A1452">
      <w:pPr>
        <w:pStyle w:val="ae"/>
        <w:rPr>
          <w:sz w:val="28"/>
          <w:szCs w:val="28"/>
        </w:rPr>
      </w:pPr>
    </w:p>
    <w:p w:rsidR="002E47C4" w:rsidRDefault="00F138EA" w:rsidP="00F138E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___________».</w:t>
      </w:r>
    </w:p>
    <w:p w:rsidR="00F138EA" w:rsidRDefault="00F138EA">
      <w:pPr>
        <w:rPr>
          <w:sz w:val="28"/>
          <w:szCs w:val="28"/>
        </w:rPr>
      </w:pPr>
    </w:p>
    <w:p w:rsidR="001A1452" w:rsidRDefault="001A1452" w:rsidP="001A1452"/>
    <w:p w:rsidR="00A944FA" w:rsidRPr="001A1452" w:rsidRDefault="00A944FA" w:rsidP="001A1452">
      <w:pPr>
        <w:sectPr w:rsidR="00A944FA" w:rsidRPr="001A1452" w:rsidSect="0019521D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722758" w:rsidRPr="00E74787" w:rsidRDefault="00722758" w:rsidP="00722758">
      <w:pPr>
        <w:pStyle w:val="ae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4500"/>
      </w:tblGrid>
      <w:tr w:rsidR="00567132" w:rsidRPr="00E74787" w:rsidTr="00722758">
        <w:tc>
          <w:tcPr>
            <w:tcW w:w="5637" w:type="dxa"/>
          </w:tcPr>
          <w:p w:rsidR="00567132" w:rsidRPr="00E74787" w:rsidRDefault="00567132" w:rsidP="000D13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567132" w:rsidRPr="00E74787" w:rsidRDefault="00567132" w:rsidP="000D13B3">
            <w:pPr>
              <w:jc w:val="center"/>
              <w:rPr>
                <w:sz w:val="28"/>
                <w:szCs w:val="28"/>
              </w:rPr>
            </w:pPr>
            <w:r w:rsidRPr="00E74787">
              <w:rPr>
                <w:sz w:val="28"/>
                <w:szCs w:val="28"/>
              </w:rPr>
              <w:t xml:space="preserve">ПРИЛОЖЕНИЕ № 2 </w:t>
            </w:r>
          </w:p>
          <w:p w:rsidR="00567132" w:rsidRPr="00E74787" w:rsidRDefault="00567132" w:rsidP="000D13B3">
            <w:pPr>
              <w:jc w:val="center"/>
              <w:rPr>
                <w:sz w:val="28"/>
                <w:szCs w:val="28"/>
              </w:rPr>
            </w:pPr>
            <w:r w:rsidRPr="00E74787">
              <w:rPr>
                <w:sz w:val="28"/>
                <w:szCs w:val="28"/>
              </w:rPr>
              <w:t xml:space="preserve">к приказу министерства труда и социального развития Новосибирской области </w:t>
            </w:r>
          </w:p>
          <w:p w:rsidR="00567132" w:rsidRDefault="00567132" w:rsidP="000D13B3">
            <w:pPr>
              <w:jc w:val="center"/>
              <w:rPr>
                <w:sz w:val="28"/>
                <w:szCs w:val="28"/>
              </w:rPr>
            </w:pPr>
            <w:r w:rsidRPr="00E74787">
              <w:rPr>
                <w:sz w:val="28"/>
                <w:szCs w:val="28"/>
              </w:rPr>
              <w:t>от «_</w:t>
            </w:r>
            <w:r w:rsidR="006930F6">
              <w:rPr>
                <w:sz w:val="28"/>
                <w:szCs w:val="28"/>
              </w:rPr>
              <w:t>__</w:t>
            </w:r>
            <w:r w:rsidRPr="00E74787">
              <w:rPr>
                <w:sz w:val="28"/>
                <w:szCs w:val="28"/>
              </w:rPr>
              <w:t>_» ________2024 г. № ____</w:t>
            </w:r>
          </w:p>
          <w:p w:rsidR="001A1452" w:rsidRDefault="001A1452" w:rsidP="000D13B3">
            <w:pPr>
              <w:jc w:val="center"/>
              <w:rPr>
                <w:sz w:val="28"/>
                <w:szCs w:val="28"/>
              </w:rPr>
            </w:pPr>
          </w:p>
          <w:p w:rsidR="001A1452" w:rsidRDefault="001A1452" w:rsidP="001A1452">
            <w:pPr>
              <w:ind w:left="131" w:firstLin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 2</w:t>
            </w:r>
          </w:p>
          <w:p w:rsidR="001A1452" w:rsidRPr="00E74787" w:rsidRDefault="001A1452" w:rsidP="001A1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о проведении </w:t>
            </w:r>
            <w:r w:rsidRPr="007A0F78">
              <w:rPr>
                <w:sz w:val="28"/>
                <w:szCs w:val="28"/>
              </w:rPr>
              <w:t>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</w:t>
            </w:r>
          </w:p>
          <w:p w:rsidR="00567132" w:rsidRPr="00E74787" w:rsidRDefault="00567132" w:rsidP="000D13B3">
            <w:pPr>
              <w:ind w:left="131" w:firstLine="120"/>
              <w:jc w:val="center"/>
              <w:rPr>
                <w:sz w:val="28"/>
                <w:szCs w:val="28"/>
              </w:rPr>
            </w:pPr>
          </w:p>
        </w:tc>
      </w:tr>
    </w:tbl>
    <w:p w:rsidR="002E47C4" w:rsidRPr="00E74787" w:rsidRDefault="002E47C4" w:rsidP="001A1452">
      <w:pPr>
        <w:rPr>
          <w:sz w:val="28"/>
          <w:szCs w:val="28"/>
        </w:rPr>
      </w:pPr>
    </w:p>
    <w:p w:rsidR="002E47C4" w:rsidRPr="00E74787" w:rsidRDefault="00CA7741">
      <w:pPr>
        <w:jc w:val="right"/>
        <w:rPr>
          <w:sz w:val="28"/>
          <w:szCs w:val="28"/>
          <w:lang w:eastAsia="ru-RU"/>
        </w:rPr>
      </w:pPr>
      <w:r w:rsidRPr="00E74787">
        <w:rPr>
          <w:sz w:val="28"/>
          <w:szCs w:val="28"/>
          <w:lang w:eastAsia="ru-RU"/>
        </w:rPr>
        <w:t>ФОРМА</w:t>
      </w:r>
    </w:p>
    <w:p w:rsidR="002E47C4" w:rsidRPr="00E74787" w:rsidRDefault="002E47C4" w:rsidP="00722758">
      <w:pPr>
        <w:rPr>
          <w:sz w:val="28"/>
          <w:szCs w:val="28"/>
          <w:lang w:eastAsia="ru-RU"/>
        </w:rPr>
      </w:pPr>
    </w:p>
    <w:p w:rsidR="00EF623C" w:rsidRPr="00EF623C" w:rsidRDefault="00CA7741" w:rsidP="00EF623C">
      <w:pPr>
        <w:jc w:val="center"/>
        <w:rPr>
          <w:sz w:val="28"/>
          <w:szCs w:val="28"/>
          <w:lang w:eastAsia="ru-RU"/>
        </w:rPr>
      </w:pPr>
      <w:r w:rsidRPr="00E74787">
        <w:rPr>
          <w:sz w:val="28"/>
          <w:szCs w:val="28"/>
          <w:lang w:eastAsia="ru-RU"/>
        </w:rPr>
        <w:t>Оценочный лист презентации</w:t>
      </w:r>
      <w:r w:rsidR="006930F6">
        <w:rPr>
          <w:sz w:val="28"/>
          <w:szCs w:val="28"/>
          <w:lang w:eastAsia="ru-RU"/>
        </w:rPr>
        <w:t xml:space="preserve"> </w:t>
      </w:r>
      <w:r w:rsidR="00EF623C" w:rsidRPr="00EF623C">
        <w:rPr>
          <w:sz w:val="28"/>
          <w:szCs w:val="28"/>
          <w:lang w:eastAsia="ru-RU"/>
        </w:rPr>
        <w:t xml:space="preserve">практики </w:t>
      </w:r>
    </w:p>
    <w:p w:rsidR="006930F6" w:rsidRDefault="00EF623C" w:rsidP="00EF623C">
      <w:pPr>
        <w:jc w:val="center"/>
        <w:rPr>
          <w:sz w:val="28"/>
          <w:szCs w:val="28"/>
          <w:lang w:eastAsia="ru-RU"/>
        </w:rPr>
      </w:pPr>
      <w:r w:rsidRPr="00EF623C">
        <w:rPr>
          <w:sz w:val="28"/>
          <w:szCs w:val="28"/>
          <w:lang w:eastAsia="ru-RU"/>
        </w:rPr>
        <w:t>по поддержке ветеранскими организациями граждан пожилого возраста и инвалидов старше 18 лет регионального конкурса «Лучшие практики по поддержке ветеранскими организациями граждан пожилого возраста и инвалидов старше 18 лет в Новосибирской области «Активное долголетие – формат жизни»</w:t>
      </w:r>
    </w:p>
    <w:p w:rsidR="00EF623C" w:rsidRPr="00E74787" w:rsidRDefault="00EF623C" w:rsidP="006930F6">
      <w:pPr>
        <w:jc w:val="center"/>
        <w:rPr>
          <w:sz w:val="28"/>
          <w:szCs w:val="28"/>
          <w:lang w:eastAsia="ru-RU"/>
        </w:rPr>
      </w:pPr>
    </w:p>
    <w:p w:rsidR="002E47C4" w:rsidRPr="00E74787" w:rsidRDefault="00CA7741">
      <w:pPr>
        <w:widowControl w:val="0"/>
        <w:rPr>
          <w:rFonts w:eastAsia="Times New Roman"/>
          <w:sz w:val="28"/>
          <w:szCs w:val="28"/>
          <w:lang w:eastAsia="ru-RU"/>
        </w:rPr>
      </w:pPr>
      <w:r w:rsidRPr="00E74787">
        <w:rPr>
          <w:rFonts w:eastAsia="Times New Roman"/>
          <w:sz w:val="28"/>
          <w:szCs w:val="28"/>
          <w:lang w:eastAsia="ru-RU"/>
        </w:rPr>
        <w:t>Наименование организации:</w:t>
      </w:r>
      <w:r w:rsidRPr="00E74787">
        <w:rPr>
          <w:rFonts w:eastAsia="Times New Roman"/>
          <w:sz w:val="24"/>
          <w:szCs w:val="24"/>
          <w:lang w:eastAsia="ru-RU"/>
        </w:rPr>
        <w:t>_____________________________________________________</w:t>
      </w:r>
    </w:p>
    <w:p w:rsidR="002E47C4" w:rsidRPr="00E74787" w:rsidRDefault="002E47C4">
      <w:pPr>
        <w:rPr>
          <w:sz w:val="28"/>
          <w:szCs w:val="28"/>
        </w:rPr>
      </w:pPr>
    </w:p>
    <w:tbl>
      <w:tblPr>
        <w:tblW w:w="10207" w:type="dxa"/>
        <w:tblInd w:w="-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6095"/>
        <w:gridCol w:w="1701"/>
        <w:gridCol w:w="1985"/>
      </w:tblGrid>
      <w:tr w:rsidR="002E47C4" w:rsidRPr="00E74787" w:rsidTr="006930F6">
        <w:tc>
          <w:tcPr>
            <w:tcW w:w="426" w:type="dxa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095" w:type="dxa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701" w:type="dxa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Фактические баллы</w:t>
            </w:r>
          </w:p>
        </w:tc>
        <w:tc>
          <w:tcPr>
            <w:tcW w:w="1985" w:type="dxa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Максимальные баллы</w:t>
            </w:r>
          </w:p>
        </w:tc>
      </w:tr>
      <w:tr w:rsidR="002E47C4" w:rsidRPr="00E74787" w:rsidTr="006930F6">
        <w:tc>
          <w:tcPr>
            <w:tcW w:w="426" w:type="dxa"/>
          </w:tcPr>
          <w:p w:rsidR="002E47C4" w:rsidRPr="00E74787" w:rsidRDefault="00CA7741">
            <w:pPr>
              <w:widowControl w:val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95" w:type="dxa"/>
            <w:vAlign w:val="center"/>
          </w:tcPr>
          <w:p w:rsidR="002E47C4" w:rsidRPr="00E74787" w:rsidRDefault="00CA7741">
            <w:pPr>
              <w:rPr>
                <w:sz w:val="28"/>
                <w:szCs w:val="28"/>
              </w:rPr>
            </w:pPr>
            <w:r w:rsidRPr="00E74787">
              <w:rPr>
                <w:sz w:val="28"/>
                <w:szCs w:val="28"/>
              </w:rPr>
              <w:t>Соответствие содержания представленных материалов заявленной теме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47C4" w:rsidRPr="00E74787" w:rsidTr="006930F6">
        <w:trPr>
          <w:trHeight w:val="569"/>
        </w:trPr>
        <w:tc>
          <w:tcPr>
            <w:tcW w:w="426" w:type="dxa"/>
          </w:tcPr>
          <w:p w:rsidR="002E47C4" w:rsidRPr="00E74787" w:rsidRDefault="00CA7741">
            <w:pPr>
              <w:widowControl w:val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5" w:type="dxa"/>
            <w:vAlign w:val="center"/>
          </w:tcPr>
          <w:p w:rsidR="002E47C4" w:rsidRPr="00E74787" w:rsidRDefault="00CA7741">
            <w:pPr>
              <w:rPr>
                <w:sz w:val="28"/>
                <w:szCs w:val="28"/>
              </w:rPr>
            </w:pPr>
            <w:r w:rsidRPr="00E74787">
              <w:rPr>
                <w:sz w:val="28"/>
                <w:szCs w:val="28"/>
              </w:rPr>
              <w:t>Эффективность (соотношение между достигнутым эффектом и используемыми ресурсами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47C4" w:rsidRPr="00E74787" w:rsidTr="006930F6">
        <w:tc>
          <w:tcPr>
            <w:tcW w:w="426" w:type="dxa"/>
          </w:tcPr>
          <w:p w:rsidR="002E47C4" w:rsidRPr="00E74787" w:rsidRDefault="00CA7741">
            <w:pPr>
              <w:widowControl w:val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95" w:type="dxa"/>
            <w:vAlign w:val="center"/>
          </w:tcPr>
          <w:p w:rsidR="002E47C4" w:rsidRPr="00E74787" w:rsidRDefault="00CA7741">
            <w:pPr>
              <w:rPr>
                <w:sz w:val="28"/>
                <w:szCs w:val="28"/>
              </w:rPr>
            </w:pPr>
            <w:r w:rsidRPr="00E74787">
              <w:rPr>
                <w:sz w:val="28"/>
                <w:szCs w:val="28"/>
              </w:rPr>
              <w:t>Возможность широкого примен</w:t>
            </w:r>
            <w:r w:rsidR="00742975">
              <w:rPr>
                <w:sz w:val="28"/>
                <w:szCs w:val="28"/>
              </w:rPr>
              <w:t>ения, общественная значимость (П</w:t>
            </w:r>
            <w:r w:rsidRPr="00E74787">
              <w:rPr>
                <w:sz w:val="28"/>
                <w:szCs w:val="28"/>
              </w:rPr>
              <w:t>рактика повышает уровень и качество жизни населения)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47C4" w:rsidRPr="00E74787" w:rsidTr="006930F6">
        <w:trPr>
          <w:trHeight w:val="732"/>
        </w:trPr>
        <w:tc>
          <w:tcPr>
            <w:tcW w:w="426" w:type="dxa"/>
          </w:tcPr>
          <w:p w:rsidR="002E47C4" w:rsidRPr="00E74787" w:rsidRDefault="00CA7741">
            <w:pPr>
              <w:widowControl w:val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95" w:type="dxa"/>
            <w:vAlign w:val="center"/>
          </w:tcPr>
          <w:p w:rsidR="002E47C4" w:rsidRPr="00E74787" w:rsidRDefault="006930F6" w:rsidP="00567132">
            <w:pPr>
              <w:contextualSpacing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и полнота описания П</w:t>
            </w:r>
            <w:r w:rsidR="00CA7741" w:rsidRPr="00E74787">
              <w:rPr>
                <w:sz w:val="28"/>
                <w:szCs w:val="28"/>
              </w:rPr>
              <w:t xml:space="preserve">рактики в представленной презентации 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47C4" w:rsidRPr="00E74787" w:rsidTr="006930F6">
        <w:tc>
          <w:tcPr>
            <w:tcW w:w="426" w:type="dxa"/>
          </w:tcPr>
          <w:p w:rsidR="002E47C4" w:rsidRPr="00E74787" w:rsidRDefault="00CA7741">
            <w:pPr>
              <w:widowControl w:val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095" w:type="dxa"/>
            <w:vAlign w:val="center"/>
          </w:tcPr>
          <w:p w:rsidR="002E47C4" w:rsidRPr="00E74787" w:rsidRDefault="00693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 изложения П</w:t>
            </w:r>
            <w:r w:rsidR="00CA7741" w:rsidRPr="00E74787">
              <w:rPr>
                <w:sz w:val="28"/>
                <w:szCs w:val="28"/>
              </w:rPr>
              <w:t>рактики и применяемых форм работы,</w:t>
            </w:r>
            <w:r w:rsidR="00CA7741" w:rsidRPr="00E74787">
              <w:rPr>
                <w:sz w:val="24"/>
                <w:szCs w:val="24"/>
              </w:rPr>
              <w:t xml:space="preserve"> </w:t>
            </w:r>
            <w:r w:rsidR="00CA7741" w:rsidRPr="00E74787">
              <w:rPr>
                <w:sz w:val="28"/>
                <w:szCs w:val="28"/>
              </w:rPr>
              <w:t>эстетика оформления конкурсных материалов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47C4" w:rsidRPr="00E74787" w:rsidTr="006930F6">
        <w:trPr>
          <w:trHeight w:val="754"/>
        </w:trPr>
        <w:tc>
          <w:tcPr>
            <w:tcW w:w="426" w:type="dxa"/>
          </w:tcPr>
          <w:p w:rsidR="002E47C4" w:rsidRPr="00E74787" w:rsidRDefault="00CA7741">
            <w:pPr>
              <w:widowControl w:val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095" w:type="dxa"/>
            <w:vAlign w:val="center"/>
          </w:tcPr>
          <w:p w:rsidR="002E47C4" w:rsidRPr="00E74787" w:rsidRDefault="00CA7741">
            <w:pPr>
              <w:contextualSpacing/>
              <w:rPr>
                <w:sz w:val="28"/>
                <w:szCs w:val="28"/>
              </w:rPr>
            </w:pPr>
            <w:r w:rsidRPr="00E74787">
              <w:rPr>
                <w:sz w:val="28"/>
                <w:szCs w:val="28"/>
              </w:rPr>
              <w:t>Единый стиль оформления, соответствие оформления презентации требованиям положения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2E47C4" w:rsidRPr="00E74787" w:rsidTr="006930F6">
        <w:tc>
          <w:tcPr>
            <w:tcW w:w="6521" w:type="dxa"/>
            <w:gridSpan w:val="2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Итоговая оценка</w:t>
            </w:r>
          </w:p>
        </w:tc>
        <w:tc>
          <w:tcPr>
            <w:tcW w:w="1701" w:type="dxa"/>
            <w:vAlign w:val="center"/>
          </w:tcPr>
          <w:p w:rsidR="002E47C4" w:rsidRPr="00E74787" w:rsidRDefault="002E47C4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E47C4" w:rsidRPr="00E74787" w:rsidRDefault="00CA7741">
            <w:pPr>
              <w:widowControl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74787">
              <w:rPr>
                <w:rFonts w:eastAsia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1A1452" w:rsidRDefault="001A1452" w:rsidP="001A1452">
      <w:pPr>
        <w:pStyle w:val="ae"/>
        <w:rPr>
          <w:sz w:val="28"/>
          <w:szCs w:val="28"/>
        </w:rPr>
      </w:pPr>
    </w:p>
    <w:p w:rsidR="001A1452" w:rsidRPr="00722758" w:rsidRDefault="001A1452" w:rsidP="00F138EA">
      <w:pPr>
        <w:pStyle w:val="ae"/>
        <w:ind w:left="-426"/>
        <w:rPr>
          <w:sz w:val="28"/>
          <w:szCs w:val="28"/>
        </w:rPr>
      </w:pPr>
      <w:r w:rsidRPr="00722758">
        <w:rPr>
          <w:sz w:val="28"/>
          <w:szCs w:val="28"/>
        </w:rPr>
        <w:t>Применяемые сокращения:</w:t>
      </w:r>
    </w:p>
    <w:p w:rsidR="001A1452" w:rsidRDefault="001A1452" w:rsidP="00F138EA">
      <w:pPr>
        <w:pStyle w:val="ae"/>
        <w:ind w:left="-426"/>
        <w:rPr>
          <w:sz w:val="28"/>
          <w:szCs w:val="28"/>
        </w:rPr>
      </w:pPr>
    </w:p>
    <w:p w:rsidR="001A1452" w:rsidRPr="00722758" w:rsidRDefault="001A1452" w:rsidP="00F138EA">
      <w:pPr>
        <w:pStyle w:val="ae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Практика – практика </w:t>
      </w:r>
      <w:r w:rsidRPr="00722758">
        <w:rPr>
          <w:sz w:val="28"/>
          <w:szCs w:val="28"/>
        </w:rPr>
        <w:t>по поддержке ветеранскими организациями граждан пожилого возраста и инвалидов старше 18 лет</w:t>
      </w:r>
      <w:r>
        <w:rPr>
          <w:sz w:val="28"/>
          <w:szCs w:val="28"/>
        </w:rPr>
        <w:t>.</w:t>
      </w:r>
    </w:p>
    <w:p w:rsidR="002E47C4" w:rsidRDefault="002E47C4">
      <w:pPr>
        <w:rPr>
          <w:sz w:val="28"/>
          <w:szCs w:val="28"/>
        </w:rPr>
      </w:pPr>
    </w:p>
    <w:p w:rsidR="001A1452" w:rsidRDefault="001A1452">
      <w:pPr>
        <w:rPr>
          <w:sz w:val="28"/>
          <w:szCs w:val="28"/>
        </w:rPr>
      </w:pPr>
    </w:p>
    <w:p w:rsidR="001A1452" w:rsidRDefault="001A1452">
      <w:pPr>
        <w:rPr>
          <w:sz w:val="28"/>
          <w:szCs w:val="28"/>
        </w:rPr>
      </w:pPr>
    </w:p>
    <w:p w:rsidR="00722758" w:rsidRDefault="00CA774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F138EA">
        <w:rPr>
          <w:sz w:val="28"/>
          <w:szCs w:val="28"/>
        </w:rPr>
        <w:t>».</w:t>
      </w:r>
    </w:p>
    <w:p w:rsidR="00722758" w:rsidRPr="00722758" w:rsidRDefault="00722758" w:rsidP="00722758">
      <w:pPr>
        <w:rPr>
          <w:sz w:val="28"/>
          <w:szCs w:val="28"/>
        </w:rPr>
      </w:pPr>
    </w:p>
    <w:p w:rsidR="00722758" w:rsidRPr="00722758" w:rsidRDefault="00722758" w:rsidP="00722758">
      <w:pPr>
        <w:rPr>
          <w:sz w:val="28"/>
          <w:szCs w:val="28"/>
        </w:rPr>
      </w:pPr>
    </w:p>
    <w:p w:rsidR="00722758" w:rsidRPr="00722758" w:rsidRDefault="00722758" w:rsidP="00722758">
      <w:pPr>
        <w:rPr>
          <w:sz w:val="28"/>
          <w:szCs w:val="28"/>
        </w:rPr>
      </w:pPr>
    </w:p>
    <w:p w:rsidR="00722758" w:rsidRPr="00722758" w:rsidRDefault="00722758" w:rsidP="00722758">
      <w:pPr>
        <w:rPr>
          <w:sz w:val="28"/>
          <w:szCs w:val="28"/>
        </w:rPr>
      </w:pPr>
    </w:p>
    <w:p w:rsidR="00722758" w:rsidRPr="00722758" w:rsidRDefault="00722758" w:rsidP="00722758">
      <w:pPr>
        <w:rPr>
          <w:sz w:val="28"/>
          <w:szCs w:val="28"/>
        </w:rPr>
      </w:pPr>
    </w:p>
    <w:p w:rsidR="00722758" w:rsidRPr="00722758" w:rsidRDefault="00722758" w:rsidP="00722758">
      <w:pPr>
        <w:rPr>
          <w:sz w:val="28"/>
          <w:szCs w:val="28"/>
        </w:rPr>
      </w:pPr>
    </w:p>
    <w:p w:rsidR="00722758" w:rsidRPr="00722758" w:rsidRDefault="00722758" w:rsidP="00722758">
      <w:pPr>
        <w:rPr>
          <w:sz w:val="28"/>
          <w:szCs w:val="28"/>
        </w:rPr>
      </w:pPr>
    </w:p>
    <w:p w:rsidR="00722758" w:rsidRDefault="00722758" w:rsidP="00722758">
      <w:pPr>
        <w:rPr>
          <w:sz w:val="28"/>
          <w:szCs w:val="28"/>
        </w:rPr>
      </w:pPr>
    </w:p>
    <w:p w:rsidR="001A1452" w:rsidRPr="00722758" w:rsidRDefault="001A1452">
      <w:pPr>
        <w:pStyle w:val="ae"/>
        <w:rPr>
          <w:sz w:val="28"/>
          <w:szCs w:val="28"/>
        </w:rPr>
      </w:pPr>
    </w:p>
    <w:sectPr w:rsidR="001A1452" w:rsidRPr="00722758" w:rsidSect="0019521D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CFF" w:rsidRDefault="00FA1CFF">
      <w:r>
        <w:separator/>
      </w:r>
    </w:p>
  </w:endnote>
  <w:endnote w:type="continuationSeparator" w:id="0">
    <w:p w:rsidR="00FA1CFF" w:rsidRDefault="00FA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3C" w:rsidRDefault="00EF623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3C" w:rsidRPr="00722758" w:rsidRDefault="00EF623C" w:rsidP="00EF623C">
    <w:pPr>
      <w:pStyle w:val="ae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3C" w:rsidRDefault="00EF623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CFF" w:rsidRDefault="00FA1CFF">
      <w:r>
        <w:separator/>
      </w:r>
    </w:p>
  </w:footnote>
  <w:footnote w:type="continuationSeparator" w:id="0">
    <w:p w:rsidR="00FA1CFF" w:rsidRDefault="00FA1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3C" w:rsidRDefault="00EF623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7C4" w:rsidRDefault="00CA7741">
    <w:pPr>
      <w:pStyle w:val="aff2"/>
      <w:ind w:firstLine="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0945FA" w:rsidRPr="000945FA">
      <w:rPr>
        <w:noProof/>
        <w:sz w:val="20"/>
        <w:lang w:val="ru-RU"/>
      </w:rPr>
      <w:t>4</w:t>
    </w:r>
    <w:r>
      <w:rPr>
        <w:sz w:val="20"/>
      </w:rPr>
      <w:fldChar w:fldCharType="end"/>
    </w:r>
  </w:p>
  <w:p w:rsidR="002E47C4" w:rsidRDefault="002E47C4">
    <w:pPr>
      <w:pStyle w:val="af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3C" w:rsidRDefault="00EF623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0981"/>
    <w:multiLevelType w:val="hybridMultilevel"/>
    <w:tmpl w:val="926CA7C4"/>
    <w:lvl w:ilvl="0" w:tplc="A9247934">
      <w:start w:val="1"/>
      <w:numFmt w:val="decimal"/>
      <w:lvlText w:val="%1."/>
      <w:lvlJc w:val="left"/>
      <w:pPr>
        <w:ind w:left="1684" w:hanging="975"/>
      </w:pPr>
    </w:lvl>
    <w:lvl w:ilvl="1" w:tplc="602E275C">
      <w:start w:val="1"/>
      <w:numFmt w:val="lowerLetter"/>
      <w:lvlText w:val="%2."/>
      <w:lvlJc w:val="left"/>
      <w:pPr>
        <w:ind w:left="1789" w:hanging="360"/>
      </w:pPr>
    </w:lvl>
    <w:lvl w:ilvl="2" w:tplc="3E443CDA">
      <w:start w:val="1"/>
      <w:numFmt w:val="lowerRoman"/>
      <w:lvlText w:val="%3."/>
      <w:lvlJc w:val="right"/>
      <w:pPr>
        <w:ind w:left="2509" w:hanging="180"/>
      </w:pPr>
    </w:lvl>
    <w:lvl w:ilvl="3" w:tplc="C7E8C90A">
      <w:start w:val="1"/>
      <w:numFmt w:val="decimal"/>
      <w:lvlText w:val="%4."/>
      <w:lvlJc w:val="left"/>
      <w:pPr>
        <w:ind w:left="3229" w:hanging="360"/>
      </w:pPr>
    </w:lvl>
    <w:lvl w:ilvl="4" w:tplc="F708ACD0">
      <w:start w:val="1"/>
      <w:numFmt w:val="lowerLetter"/>
      <w:lvlText w:val="%5."/>
      <w:lvlJc w:val="left"/>
      <w:pPr>
        <w:ind w:left="3949" w:hanging="360"/>
      </w:pPr>
    </w:lvl>
    <w:lvl w:ilvl="5" w:tplc="24E4B6A8">
      <w:start w:val="1"/>
      <w:numFmt w:val="lowerRoman"/>
      <w:lvlText w:val="%6."/>
      <w:lvlJc w:val="right"/>
      <w:pPr>
        <w:ind w:left="4669" w:hanging="180"/>
      </w:pPr>
    </w:lvl>
    <w:lvl w:ilvl="6" w:tplc="F30C9FE4">
      <w:start w:val="1"/>
      <w:numFmt w:val="decimal"/>
      <w:lvlText w:val="%7."/>
      <w:lvlJc w:val="left"/>
      <w:pPr>
        <w:ind w:left="5389" w:hanging="360"/>
      </w:pPr>
    </w:lvl>
    <w:lvl w:ilvl="7" w:tplc="6B5640E8">
      <w:start w:val="1"/>
      <w:numFmt w:val="lowerLetter"/>
      <w:lvlText w:val="%8."/>
      <w:lvlJc w:val="left"/>
      <w:pPr>
        <w:ind w:left="6109" w:hanging="360"/>
      </w:pPr>
    </w:lvl>
    <w:lvl w:ilvl="8" w:tplc="7E24BAD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87930"/>
    <w:multiLevelType w:val="multilevel"/>
    <w:tmpl w:val="4F7E2AC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0D674EF3"/>
    <w:multiLevelType w:val="hybridMultilevel"/>
    <w:tmpl w:val="10200396"/>
    <w:lvl w:ilvl="0" w:tplc="028043DA">
      <w:start w:val="1"/>
      <w:numFmt w:val="decimal"/>
      <w:lvlText w:val="%1."/>
      <w:lvlJc w:val="left"/>
      <w:pPr>
        <w:ind w:left="360" w:hanging="360"/>
      </w:pPr>
    </w:lvl>
    <w:lvl w:ilvl="1" w:tplc="7CF8AE56">
      <w:start w:val="1"/>
      <w:numFmt w:val="lowerLetter"/>
      <w:lvlText w:val="%2."/>
      <w:lvlJc w:val="left"/>
      <w:pPr>
        <w:ind w:left="1080" w:hanging="360"/>
      </w:pPr>
    </w:lvl>
    <w:lvl w:ilvl="2" w:tplc="947E42F2">
      <w:start w:val="1"/>
      <w:numFmt w:val="lowerRoman"/>
      <w:lvlText w:val="%3."/>
      <w:lvlJc w:val="right"/>
      <w:pPr>
        <w:ind w:left="1800" w:hanging="180"/>
      </w:pPr>
    </w:lvl>
    <w:lvl w:ilvl="3" w:tplc="B7E0B7DA">
      <w:start w:val="1"/>
      <w:numFmt w:val="decimal"/>
      <w:lvlText w:val="%4."/>
      <w:lvlJc w:val="left"/>
      <w:pPr>
        <w:ind w:left="2520" w:hanging="360"/>
      </w:pPr>
    </w:lvl>
    <w:lvl w:ilvl="4" w:tplc="B0D6B328">
      <w:start w:val="1"/>
      <w:numFmt w:val="lowerLetter"/>
      <w:lvlText w:val="%5."/>
      <w:lvlJc w:val="left"/>
      <w:pPr>
        <w:ind w:left="3240" w:hanging="360"/>
      </w:pPr>
    </w:lvl>
    <w:lvl w:ilvl="5" w:tplc="72C0C6BA">
      <w:start w:val="1"/>
      <w:numFmt w:val="lowerRoman"/>
      <w:lvlText w:val="%6."/>
      <w:lvlJc w:val="right"/>
      <w:pPr>
        <w:ind w:left="3960" w:hanging="180"/>
      </w:pPr>
    </w:lvl>
    <w:lvl w:ilvl="6" w:tplc="5CC8E8B8">
      <w:start w:val="1"/>
      <w:numFmt w:val="decimal"/>
      <w:lvlText w:val="%7."/>
      <w:lvlJc w:val="left"/>
      <w:pPr>
        <w:ind w:left="4680" w:hanging="360"/>
      </w:pPr>
    </w:lvl>
    <w:lvl w:ilvl="7" w:tplc="866E9A92">
      <w:start w:val="1"/>
      <w:numFmt w:val="lowerLetter"/>
      <w:lvlText w:val="%8."/>
      <w:lvlJc w:val="left"/>
      <w:pPr>
        <w:ind w:left="5400" w:hanging="360"/>
      </w:pPr>
    </w:lvl>
    <w:lvl w:ilvl="8" w:tplc="4E8A8C86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5D7EB9"/>
    <w:multiLevelType w:val="hybridMultilevel"/>
    <w:tmpl w:val="8184475A"/>
    <w:lvl w:ilvl="0" w:tplc="AF08362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250622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3604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E321AD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9C487E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57EF9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6CCB5F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F38567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E7C6B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116B6695"/>
    <w:multiLevelType w:val="multilevel"/>
    <w:tmpl w:val="81D66AA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2267A3E"/>
    <w:multiLevelType w:val="hybridMultilevel"/>
    <w:tmpl w:val="D11A5202"/>
    <w:lvl w:ilvl="0" w:tplc="94449BB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2708A45C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 w:tplc="CAFCC3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7282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CBC4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F2025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FC251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1608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5A4DD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31F2EBA"/>
    <w:multiLevelType w:val="hybridMultilevel"/>
    <w:tmpl w:val="C3705956"/>
    <w:lvl w:ilvl="0" w:tplc="9432E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66C2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212C7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F8D7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B49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4C0C6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E604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C852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8DCF9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60B4860"/>
    <w:multiLevelType w:val="hybridMultilevel"/>
    <w:tmpl w:val="95DCBA20"/>
    <w:lvl w:ilvl="0" w:tplc="E81AAA1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8E0957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86E417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19E9F1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0A8964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C50A4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2E8414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FFA7BC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CB6E73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16810FC6"/>
    <w:multiLevelType w:val="hybridMultilevel"/>
    <w:tmpl w:val="9E9E9DF2"/>
    <w:lvl w:ilvl="0" w:tplc="E51CF8F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3B4B6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DEA847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FFA1EE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FA811C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34CE47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A3A0F8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22C9AB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AD2558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>
    <w:nsid w:val="1765289C"/>
    <w:multiLevelType w:val="hybridMultilevel"/>
    <w:tmpl w:val="65667D5A"/>
    <w:lvl w:ilvl="0" w:tplc="76703DC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5FA71A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48262C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BE0938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02E001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F8CB08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158F67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D70937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4E8032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>
    <w:nsid w:val="1E1B2777"/>
    <w:multiLevelType w:val="hybridMultilevel"/>
    <w:tmpl w:val="99909976"/>
    <w:lvl w:ilvl="0" w:tplc="B31240D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706CB7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C0EDA8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EC6A7B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024E62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DE6E2E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538AA4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3F447E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B300FD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250B4491"/>
    <w:multiLevelType w:val="hybridMultilevel"/>
    <w:tmpl w:val="2618BB66"/>
    <w:lvl w:ilvl="0" w:tplc="A02AE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F001E1"/>
    <w:multiLevelType w:val="hybridMultilevel"/>
    <w:tmpl w:val="7624E87C"/>
    <w:lvl w:ilvl="0" w:tplc="8132BF0C">
      <w:start w:val="1"/>
      <w:numFmt w:val="decimal"/>
      <w:lvlText w:val="%1."/>
      <w:lvlJc w:val="left"/>
      <w:pPr>
        <w:ind w:left="900" w:hanging="360"/>
      </w:pPr>
    </w:lvl>
    <w:lvl w:ilvl="1" w:tplc="DF460652">
      <w:start w:val="1"/>
      <w:numFmt w:val="lowerLetter"/>
      <w:lvlText w:val="%2."/>
      <w:lvlJc w:val="left"/>
      <w:pPr>
        <w:ind w:left="1620" w:hanging="360"/>
      </w:pPr>
    </w:lvl>
    <w:lvl w:ilvl="2" w:tplc="BF128FA4">
      <w:start w:val="1"/>
      <w:numFmt w:val="lowerRoman"/>
      <w:lvlText w:val="%3."/>
      <w:lvlJc w:val="right"/>
      <w:pPr>
        <w:ind w:left="2340" w:hanging="180"/>
      </w:pPr>
    </w:lvl>
    <w:lvl w:ilvl="3" w:tplc="25BC055C">
      <w:start w:val="1"/>
      <w:numFmt w:val="decimal"/>
      <w:lvlText w:val="%4."/>
      <w:lvlJc w:val="left"/>
      <w:pPr>
        <w:ind w:left="3060" w:hanging="360"/>
      </w:pPr>
    </w:lvl>
    <w:lvl w:ilvl="4" w:tplc="DC66F980">
      <w:start w:val="1"/>
      <w:numFmt w:val="lowerLetter"/>
      <w:lvlText w:val="%5."/>
      <w:lvlJc w:val="left"/>
      <w:pPr>
        <w:ind w:left="3780" w:hanging="360"/>
      </w:pPr>
    </w:lvl>
    <w:lvl w:ilvl="5" w:tplc="619AD46C">
      <w:start w:val="1"/>
      <w:numFmt w:val="lowerRoman"/>
      <w:lvlText w:val="%6."/>
      <w:lvlJc w:val="right"/>
      <w:pPr>
        <w:ind w:left="4500" w:hanging="180"/>
      </w:pPr>
    </w:lvl>
    <w:lvl w:ilvl="6" w:tplc="B5BEDA7A">
      <w:start w:val="1"/>
      <w:numFmt w:val="decimal"/>
      <w:lvlText w:val="%7."/>
      <w:lvlJc w:val="left"/>
      <w:pPr>
        <w:ind w:left="5220" w:hanging="360"/>
      </w:pPr>
    </w:lvl>
    <w:lvl w:ilvl="7" w:tplc="18D88924">
      <w:start w:val="1"/>
      <w:numFmt w:val="lowerLetter"/>
      <w:lvlText w:val="%8."/>
      <w:lvlJc w:val="left"/>
      <w:pPr>
        <w:ind w:left="5940" w:hanging="360"/>
      </w:pPr>
    </w:lvl>
    <w:lvl w:ilvl="8" w:tplc="979A5C9E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B8694D"/>
    <w:multiLevelType w:val="hybridMultilevel"/>
    <w:tmpl w:val="DDE64468"/>
    <w:lvl w:ilvl="0" w:tplc="D87CCA84">
      <w:start w:val="1"/>
      <w:numFmt w:val="decimal"/>
      <w:lvlText w:val="%1."/>
      <w:lvlJc w:val="left"/>
      <w:pPr>
        <w:ind w:left="927" w:hanging="360"/>
      </w:pPr>
    </w:lvl>
    <w:lvl w:ilvl="1" w:tplc="9DCAE68A">
      <w:start w:val="1"/>
      <w:numFmt w:val="lowerLetter"/>
      <w:lvlText w:val="%2."/>
      <w:lvlJc w:val="left"/>
      <w:pPr>
        <w:ind w:left="1647" w:hanging="360"/>
      </w:pPr>
    </w:lvl>
    <w:lvl w:ilvl="2" w:tplc="C602B4CC">
      <w:start w:val="1"/>
      <w:numFmt w:val="lowerRoman"/>
      <w:lvlText w:val="%3."/>
      <w:lvlJc w:val="right"/>
      <w:pPr>
        <w:ind w:left="2367" w:hanging="180"/>
      </w:pPr>
    </w:lvl>
    <w:lvl w:ilvl="3" w:tplc="9E3CCAE2">
      <w:start w:val="1"/>
      <w:numFmt w:val="decimal"/>
      <w:lvlText w:val="%4."/>
      <w:lvlJc w:val="left"/>
      <w:pPr>
        <w:ind w:left="3087" w:hanging="360"/>
      </w:pPr>
    </w:lvl>
    <w:lvl w:ilvl="4" w:tplc="C1B4B9B6">
      <w:start w:val="1"/>
      <w:numFmt w:val="lowerLetter"/>
      <w:lvlText w:val="%5."/>
      <w:lvlJc w:val="left"/>
      <w:pPr>
        <w:ind w:left="3807" w:hanging="360"/>
      </w:pPr>
    </w:lvl>
    <w:lvl w:ilvl="5" w:tplc="120CA12E">
      <w:start w:val="1"/>
      <w:numFmt w:val="lowerRoman"/>
      <w:lvlText w:val="%6."/>
      <w:lvlJc w:val="right"/>
      <w:pPr>
        <w:ind w:left="4527" w:hanging="180"/>
      </w:pPr>
    </w:lvl>
    <w:lvl w:ilvl="6" w:tplc="E744C3CA">
      <w:start w:val="1"/>
      <w:numFmt w:val="decimal"/>
      <w:lvlText w:val="%7."/>
      <w:lvlJc w:val="left"/>
      <w:pPr>
        <w:ind w:left="5247" w:hanging="360"/>
      </w:pPr>
    </w:lvl>
    <w:lvl w:ilvl="7" w:tplc="B650920C">
      <w:start w:val="1"/>
      <w:numFmt w:val="lowerLetter"/>
      <w:lvlText w:val="%8."/>
      <w:lvlJc w:val="left"/>
      <w:pPr>
        <w:ind w:left="5967" w:hanging="360"/>
      </w:pPr>
    </w:lvl>
    <w:lvl w:ilvl="8" w:tplc="3D2E9096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C55ACE"/>
    <w:multiLevelType w:val="hybridMultilevel"/>
    <w:tmpl w:val="D41CF38C"/>
    <w:lvl w:ilvl="0" w:tplc="DFDA4766">
      <w:start w:val="18"/>
      <w:numFmt w:val="decimal"/>
      <w:lvlText w:val="%1"/>
      <w:lvlJc w:val="left"/>
      <w:pPr>
        <w:ind w:left="720" w:hanging="360"/>
      </w:pPr>
    </w:lvl>
    <w:lvl w:ilvl="1" w:tplc="8B3624DE">
      <w:start w:val="1"/>
      <w:numFmt w:val="lowerLetter"/>
      <w:lvlText w:val="%2."/>
      <w:lvlJc w:val="left"/>
      <w:pPr>
        <w:ind w:left="1440" w:hanging="360"/>
      </w:pPr>
    </w:lvl>
    <w:lvl w:ilvl="2" w:tplc="DCC07416">
      <w:start w:val="1"/>
      <w:numFmt w:val="lowerRoman"/>
      <w:lvlText w:val="%3."/>
      <w:lvlJc w:val="right"/>
      <w:pPr>
        <w:ind w:left="2160" w:hanging="180"/>
      </w:pPr>
    </w:lvl>
    <w:lvl w:ilvl="3" w:tplc="D5BAC74A">
      <w:start w:val="1"/>
      <w:numFmt w:val="decimal"/>
      <w:lvlText w:val="%4."/>
      <w:lvlJc w:val="left"/>
      <w:pPr>
        <w:ind w:left="2880" w:hanging="360"/>
      </w:pPr>
    </w:lvl>
    <w:lvl w:ilvl="4" w:tplc="03D6734A">
      <w:start w:val="1"/>
      <w:numFmt w:val="lowerLetter"/>
      <w:lvlText w:val="%5."/>
      <w:lvlJc w:val="left"/>
      <w:pPr>
        <w:ind w:left="3600" w:hanging="360"/>
      </w:pPr>
    </w:lvl>
    <w:lvl w:ilvl="5" w:tplc="76C2538A">
      <w:start w:val="1"/>
      <w:numFmt w:val="lowerRoman"/>
      <w:lvlText w:val="%6."/>
      <w:lvlJc w:val="right"/>
      <w:pPr>
        <w:ind w:left="4320" w:hanging="180"/>
      </w:pPr>
    </w:lvl>
    <w:lvl w:ilvl="6" w:tplc="65F2755E">
      <w:start w:val="1"/>
      <w:numFmt w:val="decimal"/>
      <w:lvlText w:val="%7."/>
      <w:lvlJc w:val="left"/>
      <w:pPr>
        <w:ind w:left="5040" w:hanging="360"/>
      </w:pPr>
    </w:lvl>
    <w:lvl w:ilvl="7" w:tplc="F62EF6FA">
      <w:start w:val="1"/>
      <w:numFmt w:val="lowerLetter"/>
      <w:lvlText w:val="%8."/>
      <w:lvlJc w:val="left"/>
      <w:pPr>
        <w:ind w:left="5760" w:hanging="360"/>
      </w:pPr>
    </w:lvl>
    <w:lvl w:ilvl="8" w:tplc="63EEFED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400AE"/>
    <w:multiLevelType w:val="hybridMultilevel"/>
    <w:tmpl w:val="814254C8"/>
    <w:lvl w:ilvl="0" w:tplc="EC48447C">
      <w:start w:val="1"/>
      <w:numFmt w:val="decimal"/>
      <w:lvlText w:val="%1."/>
      <w:lvlJc w:val="left"/>
      <w:pPr>
        <w:ind w:left="1729" w:hanging="1020"/>
      </w:pPr>
    </w:lvl>
    <w:lvl w:ilvl="1" w:tplc="A8F0B168">
      <w:start w:val="1"/>
      <w:numFmt w:val="lowerLetter"/>
      <w:lvlText w:val="%2."/>
      <w:lvlJc w:val="left"/>
      <w:pPr>
        <w:ind w:left="1789" w:hanging="360"/>
      </w:pPr>
    </w:lvl>
    <w:lvl w:ilvl="2" w:tplc="89CA7EA6">
      <w:start w:val="1"/>
      <w:numFmt w:val="lowerRoman"/>
      <w:lvlText w:val="%3."/>
      <w:lvlJc w:val="right"/>
      <w:pPr>
        <w:ind w:left="2509" w:hanging="180"/>
      </w:pPr>
    </w:lvl>
    <w:lvl w:ilvl="3" w:tplc="1FEC0E66">
      <w:start w:val="1"/>
      <w:numFmt w:val="decimal"/>
      <w:lvlText w:val="%4."/>
      <w:lvlJc w:val="left"/>
      <w:pPr>
        <w:ind w:left="3229" w:hanging="360"/>
      </w:pPr>
    </w:lvl>
    <w:lvl w:ilvl="4" w:tplc="D3667764">
      <w:start w:val="1"/>
      <w:numFmt w:val="lowerLetter"/>
      <w:lvlText w:val="%5."/>
      <w:lvlJc w:val="left"/>
      <w:pPr>
        <w:ind w:left="3949" w:hanging="360"/>
      </w:pPr>
    </w:lvl>
    <w:lvl w:ilvl="5" w:tplc="BC80EEB8">
      <w:start w:val="1"/>
      <w:numFmt w:val="lowerRoman"/>
      <w:lvlText w:val="%6."/>
      <w:lvlJc w:val="right"/>
      <w:pPr>
        <w:ind w:left="4669" w:hanging="180"/>
      </w:pPr>
    </w:lvl>
    <w:lvl w:ilvl="6" w:tplc="ABA207AA">
      <w:start w:val="1"/>
      <w:numFmt w:val="decimal"/>
      <w:lvlText w:val="%7."/>
      <w:lvlJc w:val="left"/>
      <w:pPr>
        <w:ind w:left="5389" w:hanging="360"/>
      </w:pPr>
    </w:lvl>
    <w:lvl w:ilvl="7" w:tplc="7F625740">
      <w:start w:val="1"/>
      <w:numFmt w:val="lowerLetter"/>
      <w:lvlText w:val="%8."/>
      <w:lvlJc w:val="left"/>
      <w:pPr>
        <w:ind w:left="6109" w:hanging="360"/>
      </w:pPr>
    </w:lvl>
    <w:lvl w:ilvl="8" w:tplc="B648A0E2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8D744B"/>
    <w:multiLevelType w:val="hybridMultilevel"/>
    <w:tmpl w:val="7468583E"/>
    <w:lvl w:ilvl="0" w:tplc="B74C7C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6FE3F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A02B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C87B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B892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272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4854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23C25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1EA0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F37A1D"/>
    <w:multiLevelType w:val="hybridMultilevel"/>
    <w:tmpl w:val="18643464"/>
    <w:lvl w:ilvl="0" w:tplc="61DCB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5248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2C97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B632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7CC8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FD443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0A297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80A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9CA99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8E362B6"/>
    <w:multiLevelType w:val="hybridMultilevel"/>
    <w:tmpl w:val="67A0E2F2"/>
    <w:lvl w:ilvl="0" w:tplc="F1529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069E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A27A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C2D1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98F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39EDE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E0BD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DC29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BFE55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E0B3577"/>
    <w:multiLevelType w:val="hybridMultilevel"/>
    <w:tmpl w:val="A16E7578"/>
    <w:lvl w:ilvl="0" w:tplc="218673E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056EE3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B2A63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39EFCF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59EFC6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D0ADF5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EF4BF4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65C1E6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97C91F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0">
    <w:nsid w:val="50370DC7"/>
    <w:multiLevelType w:val="multilevel"/>
    <w:tmpl w:val="6310E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1">
    <w:nsid w:val="537C02CE"/>
    <w:multiLevelType w:val="multilevel"/>
    <w:tmpl w:val="F69EB40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2">
    <w:nsid w:val="55B82DB6"/>
    <w:multiLevelType w:val="multilevel"/>
    <w:tmpl w:val="A63AA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154"/>
        </w:tabs>
        <w:ind w:left="1134" w:hanging="340"/>
      </w:pPr>
      <w:rPr>
        <w:rFonts w:ascii="Symbol" w:hAnsi="Symbol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88D5DF3"/>
    <w:multiLevelType w:val="hybridMultilevel"/>
    <w:tmpl w:val="653070B4"/>
    <w:lvl w:ilvl="0" w:tplc="DF7E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3934FA4"/>
    <w:multiLevelType w:val="hybridMultilevel"/>
    <w:tmpl w:val="DEA04FF4"/>
    <w:lvl w:ilvl="0" w:tplc="BFBE5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D03922"/>
    <w:multiLevelType w:val="hybridMultilevel"/>
    <w:tmpl w:val="F9A4CAA8"/>
    <w:lvl w:ilvl="0" w:tplc="3CEC7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EC81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50C9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99863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092D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AAA44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1CA2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2EB3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12CE4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7D75445B"/>
    <w:multiLevelType w:val="hybridMultilevel"/>
    <w:tmpl w:val="32C2C926"/>
    <w:lvl w:ilvl="0" w:tplc="4B9CF0E0">
      <w:start w:val="1"/>
      <w:numFmt w:val="upperRoman"/>
      <w:lvlText w:val="%1."/>
      <w:lvlJc w:val="left"/>
      <w:pPr>
        <w:ind w:left="1260" w:hanging="720"/>
      </w:pPr>
    </w:lvl>
    <w:lvl w:ilvl="1" w:tplc="5672A62E">
      <w:start w:val="1"/>
      <w:numFmt w:val="lowerLetter"/>
      <w:lvlText w:val="%2."/>
      <w:lvlJc w:val="left"/>
      <w:pPr>
        <w:ind w:left="1620" w:hanging="360"/>
      </w:pPr>
    </w:lvl>
    <w:lvl w:ilvl="2" w:tplc="CA2CB604">
      <w:start w:val="1"/>
      <w:numFmt w:val="lowerRoman"/>
      <w:lvlText w:val="%3."/>
      <w:lvlJc w:val="right"/>
      <w:pPr>
        <w:ind w:left="2340" w:hanging="180"/>
      </w:pPr>
    </w:lvl>
    <w:lvl w:ilvl="3" w:tplc="30664530">
      <w:start w:val="1"/>
      <w:numFmt w:val="decimal"/>
      <w:lvlText w:val="%4."/>
      <w:lvlJc w:val="left"/>
      <w:pPr>
        <w:ind w:left="3060" w:hanging="360"/>
      </w:pPr>
    </w:lvl>
    <w:lvl w:ilvl="4" w:tplc="9A0890A0">
      <w:start w:val="1"/>
      <w:numFmt w:val="lowerLetter"/>
      <w:lvlText w:val="%5."/>
      <w:lvlJc w:val="left"/>
      <w:pPr>
        <w:ind w:left="3780" w:hanging="360"/>
      </w:pPr>
    </w:lvl>
    <w:lvl w:ilvl="5" w:tplc="DB7E0AE8">
      <w:start w:val="1"/>
      <w:numFmt w:val="lowerRoman"/>
      <w:lvlText w:val="%6."/>
      <w:lvlJc w:val="right"/>
      <w:pPr>
        <w:ind w:left="4500" w:hanging="180"/>
      </w:pPr>
    </w:lvl>
    <w:lvl w:ilvl="6" w:tplc="A8AE866E">
      <w:start w:val="1"/>
      <w:numFmt w:val="decimal"/>
      <w:lvlText w:val="%7."/>
      <w:lvlJc w:val="left"/>
      <w:pPr>
        <w:ind w:left="5220" w:hanging="360"/>
      </w:pPr>
    </w:lvl>
    <w:lvl w:ilvl="7" w:tplc="BC361634">
      <w:start w:val="1"/>
      <w:numFmt w:val="lowerLetter"/>
      <w:lvlText w:val="%8."/>
      <w:lvlJc w:val="left"/>
      <w:pPr>
        <w:ind w:left="5940" w:hanging="360"/>
      </w:pPr>
    </w:lvl>
    <w:lvl w:ilvl="8" w:tplc="47B2EE6E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E4C770D"/>
    <w:multiLevelType w:val="hybridMultilevel"/>
    <w:tmpl w:val="F2DEDE48"/>
    <w:lvl w:ilvl="0" w:tplc="FEE669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 w:tplc="2F088E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A2C8F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6CFB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281D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6B214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8CD0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526C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85C45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26"/>
  </w:num>
  <w:num w:numId="6">
    <w:abstractNumId w:val="15"/>
  </w:num>
  <w:num w:numId="7">
    <w:abstractNumId w:val="27"/>
  </w:num>
  <w:num w:numId="8">
    <w:abstractNumId w:val="0"/>
  </w:num>
  <w:num w:numId="9">
    <w:abstractNumId w:val="17"/>
  </w:num>
  <w:num w:numId="10">
    <w:abstractNumId w:val="18"/>
  </w:num>
  <w:num w:numId="11">
    <w:abstractNumId w:val="6"/>
  </w:num>
  <w:num w:numId="12">
    <w:abstractNumId w:val="4"/>
  </w:num>
  <w:num w:numId="13">
    <w:abstractNumId w:val="25"/>
  </w:num>
  <w:num w:numId="14">
    <w:abstractNumId w:val="18"/>
  </w:num>
  <w:num w:numId="15">
    <w:abstractNumId w:val="6"/>
  </w:num>
  <w:num w:numId="16">
    <w:abstractNumId w:val="17"/>
  </w:num>
  <w:num w:numId="17">
    <w:abstractNumId w:val="4"/>
  </w:num>
  <w:num w:numId="18">
    <w:abstractNumId w:val="20"/>
  </w:num>
  <w:num w:numId="19">
    <w:abstractNumId w:val="21"/>
  </w:num>
  <w:num w:numId="20">
    <w:abstractNumId w:val="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3"/>
  </w:num>
  <w:num w:numId="24">
    <w:abstractNumId w:val="2"/>
  </w:num>
  <w:num w:numId="25">
    <w:abstractNumId w:val="14"/>
  </w:num>
  <w:num w:numId="26">
    <w:abstractNumId w:val="5"/>
  </w:num>
  <w:num w:numId="27">
    <w:abstractNumId w:val="8"/>
  </w:num>
  <w:num w:numId="28">
    <w:abstractNumId w:val="7"/>
  </w:num>
  <w:num w:numId="29">
    <w:abstractNumId w:val="9"/>
  </w:num>
  <w:num w:numId="30">
    <w:abstractNumId w:val="19"/>
  </w:num>
  <w:num w:numId="31">
    <w:abstractNumId w:val="10"/>
  </w:num>
  <w:num w:numId="32">
    <w:abstractNumId w:val="3"/>
  </w:num>
  <w:num w:numId="33">
    <w:abstractNumId w:val="23"/>
  </w:num>
  <w:num w:numId="34">
    <w:abstractNumId w:val="1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47C4"/>
    <w:rsid w:val="00045803"/>
    <w:rsid w:val="00047BF7"/>
    <w:rsid w:val="000945FA"/>
    <w:rsid w:val="000D78D3"/>
    <w:rsid w:val="00101A95"/>
    <w:rsid w:val="00113D7F"/>
    <w:rsid w:val="00177F40"/>
    <w:rsid w:val="0019521D"/>
    <w:rsid w:val="001A1452"/>
    <w:rsid w:val="002E47C4"/>
    <w:rsid w:val="00357183"/>
    <w:rsid w:val="004A5565"/>
    <w:rsid w:val="0050015E"/>
    <w:rsid w:val="005661A6"/>
    <w:rsid w:val="0056620D"/>
    <w:rsid w:val="00567132"/>
    <w:rsid w:val="005C705E"/>
    <w:rsid w:val="005F5BB3"/>
    <w:rsid w:val="00644DA5"/>
    <w:rsid w:val="00660604"/>
    <w:rsid w:val="006930F6"/>
    <w:rsid w:val="006E1AF7"/>
    <w:rsid w:val="00722758"/>
    <w:rsid w:val="00742975"/>
    <w:rsid w:val="00764E94"/>
    <w:rsid w:val="007A0F78"/>
    <w:rsid w:val="00814BEE"/>
    <w:rsid w:val="008B231E"/>
    <w:rsid w:val="008C3AF3"/>
    <w:rsid w:val="008D0286"/>
    <w:rsid w:val="00927964"/>
    <w:rsid w:val="00A944FA"/>
    <w:rsid w:val="00B207C4"/>
    <w:rsid w:val="00BC7FA6"/>
    <w:rsid w:val="00C151B5"/>
    <w:rsid w:val="00CA7741"/>
    <w:rsid w:val="00DE73DE"/>
    <w:rsid w:val="00E74787"/>
    <w:rsid w:val="00EF623C"/>
    <w:rsid w:val="00F138EA"/>
    <w:rsid w:val="00FA1CFF"/>
    <w:rsid w:val="00F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CEC0AD-E5C0-43BB-B010-41913802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F3"/>
    <w:pPr>
      <w:jc w:val="both"/>
    </w:pPr>
    <w:rPr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Calibri" w:eastAsia="Times New Roman" w:hAnsi="Calibri"/>
      <w:b/>
      <w:sz w:val="22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pPr>
      <w:spacing w:before="240" w:after="60"/>
      <w:outlineLvl w:val="8"/>
    </w:pPr>
    <w:rPr>
      <w:rFonts w:ascii="Cambria" w:eastAsia="Times New Roman" w:hAnsi="Cambria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Pr>
      <w:lang w:val="en-US"/>
    </w:rPr>
  </w:style>
  <w:style w:type="paragraph" w:styleId="a6">
    <w:name w:val="Title"/>
    <w:basedOn w:val="a"/>
    <w:next w:val="a"/>
    <w:link w:val="a7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val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  <w:lang w:val="en-US"/>
    </w:rPr>
  </w:style>
  <w:style w:type="character" w:customStyle="1" w:styleId="QuoteChar">
    <w:name w:val="Quote Char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semiHidden/>
    <w:unhideWhenUsed/>
    <w:qFormat/>
    <w:rPr>
      <w:b/>
      <w:bCs/>
      <w:szCs w:val="20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rPr>
      <w:rFonts w:ascii="Calibri" w:eastAsia="Times New Roman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rFonts w:cs="Times New Roman"/>
      <w:color w:val="000080"/>
      <w:u w:val="single"/>
      <w:lang w:val="en-US" w:eastAsia="en-US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basedOn w:val="1"/>
    <w:next w:val="a"/>
    <w:uiPriority w:val="39"/>
    <w:semiHidden/>
    <w:unhideWhenUsed/>
    <w:qFormat/>
    <w:pPr>
      <w:keepNext/>
      <w:widowControl/>
      <w:spacing w:before="240" w:after="60"/>
      <w:jc w:val="both"/>
      <w:outlineLvl w:val="9"/>
    </w:pPr>
    <w:rPr>
      <w:rFonts w:ascii="Cambria" w:hAnsi="Cambria"/>
      <w:color w:val="000000"/>
      <w:sz w:val="32"/>
      <w:szCs w:val="32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color w:val="000080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rPr>
      <w:rFonts w:ascii="Calibri" w:eastAsia="Times New Roman" w:hAnsi="Calibri" w:cs="Times New Roman"/>
      <w:b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a7">
    <w:name w:val="Название Знак"/>
    <w:link w:val="a6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a9">
    <w:name w:val="Подзаголовок Знак"/>
    <w:link w:val="a8"/>
    <w:rPr>
      <w:rFonts w:ascii="Cambria" w:eastAsia="Times New Roman" w:hAnsi="Cambria" w:cs="Times New Roman"/>
      <w:sz w:val="24"/>
      <w:szCs w:val="24"/>
      <w:lang w:eastAsia="en-US"/>
    </w:rPr>
  </w:style>
  <w:style w:type="character" w:styleId="afb">
    <w:name w:val="Strong"/>
    <w:qFormat/>
    <w:rPr>
      <w:b/>
      <w:bCs/>
    </w:rPr>
  </w:style>
  <w:style w:type="character" w:styleId="afc">
    <w:name w:val="Emphasis"/>
    <w:qFormat/>
    <w:rPr>
      <w:i/>
      <w:iCs/>
    </w:rPr>
  </w:style>
  <w:style w:type="character" w:customStyle="1" w:styleId="22">
    <w:name w:val="Цитата 2 Знак"/>
    <w:link w:val="21"/>
    <w:uiPriority w:val="29"/>
    <w:rPr>
      <w:rFonts w:eastAsia="Calibri"/>
      <w:i/>
      <w:iCs/>
      <w:color w:val="000000"/>
      <w:szCs w:val="22"/>
      <w:lang w:eastAsia="en-US"/>
    </w:rPr>
  </w:style>
  <w:style w:type="character" w:customStyle="1" w:styleId="ab">
    <w:name w:val="Выделенная цитата Знак"/>
    <w:link w:val="aa"/>
    <w:uiPriority w:val="30"/>
    <w:rPr>
      <w:rFonts w:eastAsia="Calibri"/>
      <w:b/>
      <w:bCs/>
      <w:i/>
      <w:iCs/>
      <w:color w:val="4F81BD"/>
      <w:szCs w:val="22"/>
      <w:lang w:eastAsia="en-US"/>
    </w:rPr>
  </w:style>
  <w:style w:type="character" w:styleId="afd">
    <w:name w:val="Subtle Emphasis"/>
    <w:uiPriority w:val="19"/>
    <w:qFormat/>
    <w:rPr>
      <w:i/>
      <w:iCs/>
      <w:color w:val="808080"/>
    </w:rPr>
  </w:style>
  <w:style w:type="character" w:styleId="afe">
    <w:name w:val="Intense Emphasis"/>
    <w:uiPriority w:val="21"/>
    <w:qFormat/>
    <w:rPr>
      <w:b/>
      <w:bCs/>
      <w:i/>
      <w:iCs/>
      <w:color w:val="4F81BD"/>
    </w:rPr>
  </w:style>
  <w:style w:type="character" w:styleId="aff">
    <w:name w:val="Subtle Reference"/>
    <w:uiPriority w:val="31"/>
    <w:qFormat/>
    <w:rPr>
      <w:smallCaps/>
      <w:color w:val="C0504D"/>
      <w:u w:val="single"/>
    </w:rPr>
  </w:style>
  <w:style w:type="character" w:styleId="aff0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Pr>
      <w:b/>
      <w:bCs/>
      <w:smallCaps/>
      <w:spacing w:val="5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14">
    <w:name w:val="Стиль1"/>
    <w:basedOn w:val="a"/>
    <w:qFormat/>
    <w:rPr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/>
      <w:b/>
      <w:bCs/>
    </w:rPr>
  </w:style>
  <w:style w:type="paragraph" w:customStyle="1" w:styleId="aff2">
    <w:name w:val="Верхний колонтитул;ВерхКолонтитул"/>
    <w:basedOn w:val="a"/>
    <w:link w:val="aff3"/>
    <w:uiPriority w:val="99"/>
    <w:pPr>
      <w:tabs>
        <w:tab w:val="center" w:pos="4536"/>
        <w:tab w:val="right" w:pos="9072"/>
      </w:tabs>
      <w:ind w:firstLine="709"/>
    </w:pPr>
    <w:rPr>
      <w:rFonts w:eastAsia="Times New Roman"/>
      <w:sz w:val="28"/>
      <w:szCs w:val="20"/>
      <w:lang w:val="en-US"/>
    </w:rPr>
  </w:style>
  <w:style w:type="character" w:customStyle="1" w:styleId="aff3">
    <w:name w:val="Верхний колонтитул Знак;ВерхКолонтитул Знак"/>
    <w:link w:val="aff2"/>
    <w:uiPriority w:val="99"/>
    <w:rPr>
      <w:rFonts w:eastAsia="Times New Roman"/>
      <w:sz w:val="28"/>
    </w:rPr>
  </w:style>
  <w:style w:type="paragraph" w:customStyle="1" w:styleId="ConsPlusCell">
    <w:name w:val="ConsPlusCell"/>
    <w:uiPriority w:val="9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eastAsia="Times New Roman"/>
      <w:sz w:val="18"/>
      <w:szCs w:val="18"/>
    </w:rPr>
  </w:style>
  <w:style w:type="character" w:styleId="HTML">
    <w:name w:val="HTML Typewriter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Без интервала Знак"/>
    <w:link w:val="a4"/>
    <w:uiPriority w:val="1"/>
    <w:rPr>
      <w:szCs w:val="22"/>
      <w:lang w:eastAsia="en-US"/>
    </w:rPr>
  </w:style>
  <w:style w:type="paragraph" w:styleId="25">
    <w:name w:val="Body Text Indent 2"/>
    <w:basedOn w:val="a"/>
    <w:link w:val="26"/>
    <w:unhideWhenUsed/>
    <w:pPr>
      <w:ind w:firstLine="709"/>
    </w:pPr>
    <w:rPr>
      <w:rFonts w:eastAsia="Times New Roman"/>
      <w:sz w:val="28"/>
      <w:szCs w:val="20"/>
      <w:lang w:val="en-US"/>
    </w:rPr>
  </w:style>
  <w:style w:type="character" w:customStyle="1" w:styleId="26">
    <w:name w:val="Основной текст с отступом 2 Знак"/>
    <w:link w:val="25"/>
    <w:rPr>
      <w:rFonts w:eastAsia="Times New Roman"/>
      <w:sz w:val="28"/>
    </w:rPr>
  </w:style>
  <w:style w:type="paragraph" w:styleId="aff4">
    <w:name w:val="Body Text"/>
    <w:basedOn w:val="a"/>
    <w:link w:val="aff5"/>
    <w:uiPriority w:val="99"/>
    <w:unhideWhenUsed/>
    <w:pPr>
      <w:spacing w:after="120"/>
      <w:jc w:val="left"/>
    </w:pPr>
    <w:rPr>
      <w:rFonts w:ascii="Calibri" w:eastAsia="Times New Roman" w:hAnsi="Calibri"/>
      <w:sz w:val="22"/>
      <w:lang w:val="en-US"/>
    </w:rPr>
  </w:style>
  <w:style w:type="character" w:customStyle="1" w:styleId="aff5">
    <w:name w:val="Основной текст Знак"/>
    <w:link w:val="aff4"/>
    <w:uiPriority w:val="99"/>
    <w:rPr>
      <w:rFonts w:ascii="Calibri" w:eastAsia="Times New Roman" w:hAnsi="Calibri"/>
      <w:sz w:val="22"/>
      <w:szCs w:val="22"/>
    </w:rPr>
  </w:style>
  <w:style w:type="paragraph" w:styleId="aff6">
    <w:name w:val="Body Text Indent"/>
    <w:basedOn w:val="a"/>
    <w:link w:val="aff7"/>
    <w:uiPriority w:val="99"/>
    <w:unhideWhenUsed/>
    <w:pPr>
      <w:spacing w:after="120"/>
      <w:ind w:left="283"/>
      <w:jc w:val="left"/>
    </w:pPr>
    <w:rPr>
      <w:rFonts w:ascii="Calibri" w:eastAsia="Times New Roman" w:hAnsi="Calibri"/>
      <w:sz w:val="22"/>
      <w:lang w:val="en-US"/>
    </w:rPr>
  </w:style>
  <w:style w:type="character" w:customStyle="1" w:styleId="aff7">
    <w:name w:val="Основной текст с отступом Знак"/>
    <w:link w:val="aff6"/>
    <w:uiPriority w:val="99"/>
    <w:rPr>
      <w:rFonts w:ascii="Calibri" w:eastAsia="Times New Roman" w:hAnsi="Calibri"/>
      <w:sz w:val="22"/>
      <w:szCs w:val="22"/>
    </w:rPr>
  </w:style>
  <w:style w:type="paragraph" w:customStyle="1" w:styleId="FR1">
    <w:name w:val="FR1"/>
    <w:pPr>
      <w:widowControl w:val="0"/>
      <w:spacing w:line="260" w:lineRule="auto"/>
      <w:ind w:left="40" w:firstLine="120"/>
      <w:jc w:val="both"/>
    </w:pPr>
    <w:rPr>
      <w:rFonts w:eastAsia="Times New Roman"/>
      <w:sz w:val="28"/>
    </w:rPr>
  </w:style>
  <w:style w:type="paragraph" w:styleId="aff8">
    <w:name w:val="List"/>
    <w:basedOn w:val="a"/>
    <w:uiPriority w:val="99"/>
    <w:pPr>
      <w:ind w:left="283" w:hanging="283"/>
      <w:jc w:val="left"/>
    </w:pPr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eastAsia="Times New Roman"/>
      <w:sz w:val="18"/>
      <w:szCs w:val="18"/>
      <w:lang w:bidi="ar-SA"/>
    </w:rPr>
  </w:style>
  <w:style w:type="paragraph" w:styleId="33">
    <w:name w:val="Body Text 3"/>
    <w:basedOn w:val="a"/>
    <w:link w:val="34"/>
    <w:uiPriority w:val="99"/>
    <w:semiHidden/>
    <w:unhideWhenUsed/>
    <w:pPr>
      <w:spacing w:after="120" w:line="276" w:lineRule="auto"/>
      <w:jc w:val="left"/>
    </w:pPr>
    <w:rPr>
      <w:rFonts w:ascii="Calibri" w:eastAsia="Times New Roman" w:hAnsi="Calibri"/>
      <w:sz w:val="16"/>
      <w:szCs w:val="16"/>
      <w:lang w:val="en-US"/>
    </w:rPr>
  </w:style>
  <w:style w:type="character" w:customStyle="1" w:styleId="34">
    <w:name w:val="Основной текст 3 Знак"/>
    <w:link w:val="33"/>
    <w:uiPriority w:val="99"/>
    <w:semiHidden/>
    <w:rPr>
      <w:rFonts w:ascii="Calibri" w:eastAsia="Times New Roman" w:hAnsi="Calibri"/>
      <w:sz w:val="16"/>
      <w:szCs w:val="16"/>
    </w:rPr>
  </w:style>
  <w:style w:type="character" w:customStyle="1" w:styleId="aff9">
    <w:name w:val="Цветовое выделение"/>
    <w:rPr>
      <w:b/>
      <w:color w:val="000080"/>
    </w:rPr>
  </w:style>
  <w:style w:type="paragraph" w:customStyle="1" w:styleId="affa">
    <w:name w:val="Нормальный (таблица)"/>
    <w:basedOn w:val="a"/>
    <w:next w:val="a"/>
    <w:rPr>
      <w:rFonts w:ascii="Arial" w:eastAsia="Times New Roman" w:hAnsi="Arial"/>
      <w:sz w:val="24"/>
      <w:szCs w:val="24"/>
      <w:lang w:eastAsia="ar-SA"/>
    </w:rPr>
  </w:style>
  <w:style w:type="paragraph" w:styleId="affb">
    <w:name w:val="Block Text"/>
    <w:basedOn w:val="a"/>
    <w:unhideWhenUsed/>
    <w:pPr>
      <w:spacing w:line="360" w:lineRule="auto"/>
      <w:ind w:left="-567" w:right="-766" w:firstLine="567"/>
    </w:pPr>
    <w:rPr>
      <w:rFonts w:eastAsia="Times New Roman"/>
      <w:sz w:val="24"/>
      <w:szCs w:val="20"/>
      <w:lang w:eastAsia="ru-RU"/>
    </w:rPr>
  </w:style>
  <w:style w:type="paragraph" w:customStyle="1" w:styleId="consplusnormal1">
    <w:name w:val="consplusnormal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Preformat">
    <w:name w:val="Preformat"/>
    <w:rPr>
      <w:rFonts w:ascii="Courier New" w:eastAsia="Times New Roman" w:hAnsi="Courier New"/>
    </w:rPr>
  </w:style>
  <w:style w:type="paragraph" w:customStyle="1" w:styleId="Default">
    <w:name w:val="Default"/>
    <w:rPr>
      <w:rFonts w:ascii="Comic Sans MS" w:hAnsi="Comic Sans MS" w:cs="Comic Sans MS"/>
      <w:color w:val="000000"/>
      <w:sz w:val="24"/>
      <w:szCs w:val="24"/>
      <w:lang w:eastAsia="en-US"/>
    </w:rPr>
  </w:style>
  <w:style w:type="paragraph" w:styleId="affc">
    <w:name w:val="Balloon Text"/>
    <w:basedOn w:val="a"/>
    <w:link w:val="af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link w:val="affc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jc w:val="left"/>
    </w:pPr>
    <w:rPr>
      <w:rFonts w:ascii="Verdana" w:eastAsia="Times New Roman" w:hAnsi="Verdana" w:cs="Verdana"/>
      <w:szCs w:val="20"/>
      <w:lang w:val="en-US"/>
    </w:rPr>
  </w:style>
  <w:style w:type="paragraph" w:customStyle="1" w:styleId="110">
    <w:name w:val="Обычный + 11 пт"/>
    <w:basedOn w:val="a"/>
    <w:pPr>
      <w:jc w:val="left"/>
    </w:pPr>
    <w:rPr>
      <w:rFonts w:eastAsia="Times New Roman"/>
      <w:sz w:val="22"/>
      <w:lang w:eastAsia="ru-RU"/>
    </w:rPr>
  </w:style>
  <w:style w:type="paragraph" w:customStyle="1" w:styleId="affe">
    <w:name w:val="Содержимое таблицы"/>
    <w:basedOn w:val="a"/>
    <w:pPr>
      <w:suppressLineNumbers/>
      <w:jc w:val="left"/>
    </w:pPr>
    <w:rPr>
      <w:rFonts w:eastAsia="Times New Roman"/>
      <w:sz w:val="24"/>
      <w:szCs w:val="24"/>
      <w:lang w:eastAsia="ar-SA"/>
    </w:rPr>
  </w:style>
  <w:style w:type="paragraph" w:customStyle="1" w:styleId="headertext">
    <w:name w:val="headertext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hc@nso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ohc@ns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</dc:creator>
  <cp:lastModifiedBy>Кустаровская Марина Витальевна</cp:lastModifiedBy>
  <cp:revision>45</cp:revision>
  <cp:lastPrinted>2024-03-28T09:15:00Z</cp:lastPrinted>
  <dcterms:created xsi:type="dcterms:W3CDTF">2022-12-13T08:30:00Z</dcterms:created>
  <dcterms:modified xsi:type="dcterms:W3CDTF">2024-03-29T08:12:00Z</dcterms:modified>
  <cp:version>983040</cp:version>
</cp:coreProperties>
</file>