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150" w:rsidRDefault="00CF5EAA">
      <w:pPr>
        <w:ind w:right="-1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1180" cy="652780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150" w:rsidRDefault="00D07150">
      <w:pPr>
        <w:ind w:right="-1"/>
        <w:jc w:val="center"/>
        <w:rPr>
          <w:b/>
          <w:sz w:val="28"/>
          <w:szCs w:val="28"/>
        </w:rPr>
      </w:pPr>
    </w:p>
    <w:p w:rsidR="00D07150" w:rsidRDefault="00CF5EAA">
      <w:pPr>
        <w:ind w:right="-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СЕЛЬСКОГО ХОЗЯЙСТВА</w:t>
      </w:r>
    </w:p>
    <w:p w:rsidR="00D07150" w:rsidRDefault="00CF5EAA">
      <w:pPr>
        <w:ind w:right="-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07150" w:rsidRDefault="00D07150">
      <w:pPr>
        <w:ind w:right="-1"/>
        <w:contextualSpacing/>
        <w:jc w:val="center"/>
        <w:rPr>
          <w:b/>
          <w:sz w:val="28"/>
          <w:szCs w:val="28"/>
        </w:rPr>
      </w:pPr>
    </w:p>
    <w:p w:rsidR="00D07150" w:rsidRDefault="00CF5EAA">
      <w:pPr>
        <w:keepNext/>
        <w:ind w:left="-1418" w:right="-1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ПРИКАЗ </w:t>
      </w:r>
    </w:p>
    <w:p w:rsidR="00D07150" w:rsidRDefault="00D07150">
      <w:pPr>
        <w:contextualSpacing/>
        <w:jc w:val="center"/>
        <w:rPr>
          <w:sz w:val="28"/>
          <w:szCs w:val="28"/>
        </w:rPr>
      </w:pPr>
    </w:p>
    <w:p w:rsidR="00D07150" w:rsidRDefault="00CF5EAA">
      <w:pPr>
        <w:keepNext/>
        <w:contextualSpacing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______</w:t>
      </w:r>
    </w:p>
    <w:p w:rsidR="00D07150" w:rsidRDefault="00D07150">
      <w:pPr>
        <w:contextualSpacing/>
        <w:jc w:val="center"/>
        <w:rPr>
          <w:sz w:val="28"/>
          <w:szCs w:val="28"/>
        </w:rPr>
      </w:pPr>
    </w:p>
    <w:p w:rsidR="00D07150" w:rsidRDefault="00D07150">
      <w:pPr>
        <w:contextualSpacing/>
        <w:jc w:val="center"/>
        <w:rPr>
          <w:sz w:val="28"/>
          <w:szCs w:val="28"/>
        </w:rPr>
      </w:pPr>
    </w:p>
    <w:p w:rsidR="00D07150" w:rsidRDefault="00CF5EA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D07150" w:rsidRDefault="00D07150">
      <w:pPr>
        <w:contextualSpacing/>
        <w:jc w:val="center"/>
        <w:rPr>
          <w:sz w:val="28"/>
          <w:szCs w:val="28"/>
        </w:rPr>
      </w:pPr>
    </w:p>
    <w:p w:rsidR="00D07150" w:rsidRDefault="00CF5EA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приказ министерства сельского хозяйства Новосибирской области от 03.03.2014 № 26-нпа </w:t>
      </w:r>
    </w:p>
    <w:p w:rsidR="00D07150" w:rsidRDefault="00D07150">
      <w:pPr>
        <w:contextualSpacing/>
        <w:jc w:val="center"/>
        <w:rPr>
          <w:sz w:val="28"/>
          <w:szCs w:val="28"/>
        </w:rPr>
      </w:pPr>
    </w:p>
    <w:p w:rsidR="00D07150" w:rsidRDefault="00CF5EA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hyperlink r:id="rId8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</w:t>
      </w:r>
      <w:r>
        <w:rPr>
          <w:sz w:val="28"/>
          <w:szCs w:val="28"/>
        </w:rPr>
        <w:t>восибирской области»</w:t>
      </w:r>
    </w:p>
    <w:p w:rsidR="00D07150" w:rsidRDefault="00CF5EA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 Р И К А З Ы В А Ю: </w:t>
      </w:r>
    </w:p>
    <w:p w:rsidR="00D07150" w:rsidRDefault="00CF5EA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9" w:history="1">
        <w:r>
          <w:rPr>
            <w:sz w:val="28"/>
            <w:szCs w:val="28"/>
          </w:rPr>
          <w:t>приказ</w:t>
        </w:r>
      </w:hyperlink>
      <w:r>
        <w:rPr>
          <w:sz w:val="28"/>
          <w:szCs w:val="28"/>
        </w:rPr>
        <w:t xml:space="preserve"> министерства сельского хозяйства Новосибирской о</w:t>
      </w:r>
      <w:r>
        <w:rPr>
          <w:sz w:val="28"/>
          <w:szCs w:val="28"/>
        </w:rPr>
        <w:t>бласти от 03.03.2014 № 26-нпа «Об утверждении форм документов для предоставления государственной поддержки сельскохозяйственного производства в Новосибирской области» следующие изменения:</w:t>
      </w:r>
    </w:p>
    <w:p w:rsidR="00D07150" w:rsidRDefault="00CF5EA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Форму «Сведения о сборе урожая сельскохозяйственных культур» изло</w:t>
      </w:r>
      <w:r>
        <w:rPr>
          <w:sz w:val="28"/>
          <w:szCs w:val="28"/>
        </w:rPr>
        <w:t>жить в редакции согласно приложению № 1 к настоящему приказу.</w:t>
      </w:r>
    </w:p>
    <w:p w:rsidR="00D07150" w:rsidRDefault="00CF5EAA">
      <w:pPr>
        <w:ind w:firstLine="540"/>
        <w:contextualSpacing/>
        <w:jc w:val="both"/>
      </w:pPr>
      <w:r>
        <w:rPr>
          <w:sz w:val="28"/>
          <w:szCs w:val="28"/>
        </w:rPr>
        <w:t>2. В форме «Реестр документов, подтверждающих факт произведенных затрат» слова «отдел развития растениеводства, семеноводства и технической политики министерства» заменить словом «министерство»</w:t>
      </w:r>
      <w:r>
        <w:t>.</w:t>
      </w:r>
    </w:p>
    <w:p w:rsidR="00D07150" w:rsidRDefault="00D07150">
      <w:pPr>
        <w:ind w:firstLine="567"/>
        <w:contextualSpacing/>
        <w:jc w:val="both"/>
        <w:rPr>
          <w:sz w:val="28"/>
          <w:szCs w:val="28"/>
        </w:rPr>
      </w:pPr>
    </w:p>
    <w:p w:rsidR="00D07150" w:rsidRDefault="00D07150">
      <w:pPr>
        <w:contextualSpacing/>
        <w:jc w:val="both"/>
        <w:rPr>
          <w:sz w:val="28"/>
          <w:szCs w:val="28"/>
        </w:rPr>
      </w:pPr>
    </w:p>
    <w:p w:rsidR="00230F5B" w:rsidRDefault="00230F5B">
      <w:pPr>
        <w:contextualSpacing/>
        <w:jc w:val="both"/>
        <w:rPr>
          <w:sz w:val="28"/>
          <w:szCs w:val="28"/>
        </w:rPr>
      </w:pPr>
    </w:p>
    <w:p w:rsidR="00D07150" w:rsidRDefault="00CF5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D07150" w:rsidRDefault="00CF5EAA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  <w:r>
        <w:rPr>
          <w:sz w:val="28"/>
          <w:szCs w:val="28"/>
        </w:rPr>
        <w:t>Новосибирской области – 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Е.М. Лещенко</w:t>
      </w:r>
      <w:r>
        <w:rPr>
          <w:sz w:val="20"/>
        </w:rPr>
        <w:t xml:space="preserve"> </w:t>
      </w:r>
    </w:p>
    <w:p w:rsidR="00D07150" w:rsidRDefault="00D07150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</w:p>
    <w:p w:rsidR="00D07150" w:rsidRDefault="00D07150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</w:p>
    <w:p w:rsidR="00D07150" w:rsidRDefault="00D07150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</w:p>
    <w:p w:rsidR="00230F5B" w:rsidRDefault="00230F5B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</w:p>
    <w:p w:rsidR="00230F5B" w:rsidRDefault="00230F5B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</w:p>
    <w:p w:rsidR="00D07150" w:rsidRDefault="00D07150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</w:p>
    <w:p w:rsidR="00230F5B" w:rsidRDefault="00230F5B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</w:p>
    <w:p w:rsidR="00230F5B" w:rsidRDefault="00230F5B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</w:p>
    <w:p w:rsidR="00230F5B" w:rsidRDefault="00230F5B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</w:p>
    <w:p w:rsidR="00D07150" w:rsidRDefault="00CF5EAA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</w:pPr>
      <w:r>
        <w:rPr>
          <w:sz w:val="20"/>
        </w:rPr>
        <w:t>О.С. Попова</w:t>
      </w:r>
    </w:p>
    <w:p w:rsidR="00D07150" w:rsidRDefault="00CF5EAA">
      <w:pPr>
        <w:contextualSpacing/>
        <w:rPr>
          <w:sz w:val="20"/>
          <w:szCs w:val="28"/>
        </w:rPr>
      </w:pPr>
      <w:r>
        <w:rPr>
          <w:sz w:val="20"/>
        </w:rPr>
        <w:t>238 65 12</w:t>
      </w:r>
    </w:p>
    <w:p w:rsidR="00D07150" w:rsidRDefault="00D07150">
      <w:pPr>
        <w:jc w:val="both"/>
        <w:rPr>
          <w:sz w:val="28"/>
          <w:szCs w:val="28"/>
        </w:rPr>
        <w:sectPr w:rsidR="00D07150">
          <w:headerReference w:type="even" r:id="rId10"/>
          <w:headerReference w:type="default" r:id="rId1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D07150" w:rsidRDefault="00CF5EAA">
      <w:pPr>
        <w:pStyle w:val="Style7"/>
        <w:widowControl/>
        <w:spacing w:line="2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D07150" w:rsidRDefault="00CF5EAA">
      <w:pPr>
        <w:pStyle w:val="Style7"/>
        <w:widowControl/>
        <w:spacing w:line="2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сельского хозяйства Новосибирской области </w:t>
      </w:r>
    </w:p>
    <w:p w:rsidR="00D07150" w:rsidRDefault="00CF5EAA">
      <w:pPr>
        <w:pStyle w:val="Style7"/>
        <w:widowControl/>
        <w:spacing w:line="20" w:lineRule="atLeast"/>
        <w:contextualSpacing/>
        <w:jc w:val="center"/>
        <w:rPr>
          <w:sz w:val="28"/>
          <w:szCs w:val="28"/>
        </w:rPr>
      </w:pPr>
      <w:r>
        <w:rPr>
          <w:rStyle w:val="FontStyle33"/>
          <w:sz w:val="28"/>
          <w:szCs w:val="28"/>
        </w:rPr>
        <w:t>«</w:t>
      </w:r>
      <w:r>
        <w:rPr>
          <w:sz w:val="28"/>
          <w:szCs w:val="28"/>
        </w:rPr>
        <w:t>О внесении изменений в приказ министерства сельского хозяйства Новосибирской области от 03.03.2014 № 26-нпа»</w:t>
      </w:r>
    </w:p>
    <w:p w:rsidR="00D07150" w:rsidRDefault="00D07150">
      <w:pPr>
        <w:pStyle w:val="Style7"/>
        <w:widowControl/>
        <w:spacing w:line="20" w:lineRule="atLeast"/>
        <w:contextualSpacing/>
        <w:jc w:val="center"/>
        <w:rPr>
          <w:rStyle w:val="FontStyle33"/>
          <w:sz w:val="28"/>
          <w:szCs w:val="28"/>
        </w:rPr>
      </w:pPr>
    </w:p>
    <w:p w:rsidR="00D07150" w:rsidRDefault="00D07150">
      <w:pPr>
        <w:pStyle w:val="Style7"/>
        <w:widowControl/>
        <w:spacing w:line="20" w:lineRule="atLeast"/>
        <w:contextualSpacing/>
        <w:jc w:val="center"/>
        <w:rPr>
          <w:rStyle w:val="FontStyle33"/>
          <w:sz w:val="28"/>
          <w:szCs w:val="28"/>
        </w:rPr>
      </w:pPr>
    </w:p>
    <w:tbl>
      <w:tblPr>
        <w:tblpPr w:leftFromText="180" w:rightFromText="180" w:vertAnchor="text" w:horzAnchor="margin" w:tblpY="216"/>
        <w:tblW w:w="10031" w:type="dxa"/>
        <w:tblLook w:val="04A0" w:firstRow="1" w:lastRow="0" w:firstColumn="1" w:lastColumn="0" w:noHBand="0" w:noVBand="1"/>
      </w:tblPr>
      <w:tblGrid>
        <w:gridCol w:w="5778"/>
        <w:gridCol w:w="284"/>
        <w:gridCol w:w="3969"/>
      </w:tblGrid>
      <w:tr w:rsidR="00D07150"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150" w:rsidRDefault="00CF5E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– начальник отдела финансирования и бюджетного учета управления экономики, анализа деятельности и государственной поддержки АПК – главный бухгалтер</w:t>
            </w: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CF5E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правового обеспечения и кадровой политики</w:t>
            </w: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CF5E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</w:t>
            </w:r>
            <w:r>
              <w:rPr>
                <w:sz w:val="28"/>
                <w:szCs w:val="28"/>
              </w:rPr>
              <w:t xml:space="preserve">ик отдела государственной поддержки сельскохозяйственного производства управления экономики, анализа деятельности и государственной поддержки АПК 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CF5E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CF5E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Е.М. Козырева</w:t>
            </w: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CF5E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А.Б. Пахо</w:t>
            </w:r>
            <w:r>
              <w:rPr>
                <w:sz w:val="28"/>
                <w:szCs w:val="28"/>
              </w:rPr>
              <w:t>мов</w:t>
            </w: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CF5E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А.Г. Гурская</w:t>
            </w:r>
          </w:p>
        </w:tc>
      </w:tr>
      <w:tr w:rsidR="00D07150"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</w:tc>
      </w:tr>
      <w:tr w:rsidR="00D07150"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150" w:rsidRDefault="00CF5E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– начальник юридического отдела управления правового обеспечения и кадровой политики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150" w:rsidRDefault="00D0715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07150" w:rsidRDefault="00CF5E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Е.В. Макаренко</w:t>
            </w:r>
          </w:p>
        </w:tc>
      </w:tr>
    </w:tbl>
    <w:p w:rsidR="00D07150" w:rsidRDefault="00D07150">
      <w:pPr>
        <w:pStyle w:val="Style7"/>
        <w:widowControl/>
        <w:spacing w:line="20" w:lineRule="atLeast"/>
        <w:contextualSpacing/>
        <w:jc w:val="center"/>
        <w:rPr>
          <w:rStyle w:val="FontStyle33"/>
          <w:sz w:val="28"/>
          <w:szCs w:val="28"/>
        </w:rPr>
      </w:pPr>
    </w:p>
    <w:p w:rsidR="00D07150" w:rsidRDefault="00D07150">
      <w:pPr>
        <w:pStyle w:val="Style7"/>
        <w:widowControl/>
        <w:spacing w:line="240" w:lineRule="auto"/>
        <w:jc w:val="center"/>
        <w:rPr>
          <w:sz w:val="28"/>
          <w:szCs w:val="16"/>
        </w:rPr>
      </w:pPr>
    </w:p>
    <w:p w:rsidR="00D07150" w:rsidRDefault="00D07150">
      <w:pPr>
        <w:pStyle w:val="Style7"/>
        <w:widowControl/>
        <w:spacing w:line="240" w:lineRule="auto"/>
        <w:jc w:val="center"/>
        <w:rPr>
          <w:sz w:val="28"/>
          <w:szCs w:val="16"/>
        </w:rPr>
      </w:pPr>
    </w:p>
    <w:p w:rsidR="00D07150" w:rsidRDefault="00D07150">
      <w:pPr>
        <w:pStyle w:val="Style7"/>
        <w:widowControl/>
        <w:spacing w:line="240" w:lineRule="auto"/>
        <w:jc w:val="center"/>
        <w:rPr>
          <w:sz w:val="28"/>
          <w:szCs w:val="16"/>
        </w:rPr>
      </w:pPr>
    </w:p>
    <w:p w:rsidR="00D07150" w:rsidRDefault="00D07150">
      <w:pPr>
        <w:pStyle w:val="Style7"/>
        <w:widowControl/>
        <w:spacing w:line="240" w:lineRule="auto"/>
        <w:jc w:val="center"/>
        <w:rPr>
          <w:sz w:val="28"/>
          <w:szCs w:val="16"/>
        </w:rPr>
      </w:pPr>
    </w:p>
    <w:p w:rsidR="00D07150" w:rsidRDefault="00D07150">
      <w:pPr>
        <w:pStyle w:val="Style7"/>
        <w:widowControl/>
        <w:spacing w:line="240" w:lineRule="auto"/>
        <w:jc w:val="center"/>
        <w:rPr>
          <w:sz w:val="28"/>
          <w:szCs w:val="16"/>
        </w:rPr>
      </w:pPr>
    </w:p>
    <w:p w:rsidR="00D07150" w:rsidRDefault="00D07150">
      <w:pPr>
        <w:pStyle w:val="Style7"/>
        <w:widowControl/>
        <w:spacing w:line="240" w:lineRule="auto"/>
        <w:jc w:val="center"/>
        <w:rPr>
          <w:sz w:val="28"/>
          <w:szCs w:val="16"/>
        </w:rPr>
      </w:pPr>
    </w:p>
    <w:p w:rsidR="00D07150" w:rsidRDefault="00D07150">
      <w:pPr>
        <w:pStyle w:val="Style7"/>
        <w:widowControl/>
        <w:spacing w:line="240" w:lineRule="auto"/>
        <w:jc w:val="center"/>
        <w:rPr>
          <w:sz w:val="28"/>
          <w:szCs w:val="16"/>
        </w:rPr>
      </w:pPr>
    </w:p>
    <w:p w:rsidR="00D07150" w:rsidRDefault="00D07150">
      <w:pPr>
        <w:pStyle w:val="Style7"/>
        <w:widowControl/>
        <w:spacing w:line="240" w:lineRule="auto"/>
        <w:jc w:val="center"/>
        <w:rPr>
          <w:sz w:val="28"/>
          <w:szCs w:val="16"/>
        </w:rPr>
      </w:pPr>
    </w:p>
    <w:p w:rsidR="00D07150" w:rsidRDefault="00D07150">
      <w:pPr>
        <w:pStyle w:val="Style7"/>
        <w:widowControl/>
        <w:spacing w:line="240" w:lineRule="auto"/>
        <w:jc w:val="center"/>
        <w:rPr>
          <w:sz w:val="28"/>
          <w:szCs w:val="16"/>
        </w:rPr>
      </w:pPr>
    </w:p>
    <w:p w:rsidR="00D07150" w:rsidRDefault="00D07150">
      <w:pPr>
        <w:pStyle w:val="Style7"/>
        <w:widowControl/>
        <w:spacing w:line="240" w:lineRule="auto"/>
        <w:jc w:val="center"/>
        <w:rPr>
          <w:sz w:val="28"/>
          <w:szCs w:val="16"/>
        </w:rPr>
      </w:pPr>
    </w:p>
    <w:p w:rsidR="00D07150" w:rsidRDefault="00D07150">
      <w:pPr>
        <w:pStyle w:val="Style7"/>
        <w:widowControl/>
        <w:spacing w:line="240" w:lineRule="auto"/>
        <w:jc w:val="center"/>
        <w:rPr>
          <w:sz w:val="28"/>
          <w:szCs w:val="16"/>
        </w:rPr>
      </w:pPr>
    </w:p>
    <w:p w:rsidR="00D07150" w:rsidRDefault="00D07150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07150" w:rsidRDefault="00CF5EAA">
      <w:pPr>
        <w:shd w:val="clear" w:color="auto" w:fill="FFFFFF"/>
        <w:jc w:val="both"/>
      </w:pPr>
      <w:r>
        <w:rPr>
          <w:color w:val="000000"/>
          <w:sz w:val="22"/>
          <w:szCs w:val="22"/>
        </w:rPr>
        <w:t>Проект направлен в прокуратуру Новосибирской области («30» ноября 2023).</w:t>
      </w:r>
    </w:p>
    <w:p w:rsidR="00D07150" w:rsidRDefault="00CF5EAA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12" w:tooltip="http://dem.nso.ru" w:history="1">
        <w:r>
          <w:rPr>
            <w:color w:val="0000FF"/>
            <w:sz w:val="22"/>
            <w:szCs w:val="22"/>
            <w:u w:val="single"/>
          </w:rPr>
          <w:t>http://dem.nso.ru</w:t>
        </w:r>
      </w:hyperlink>
      <w:r>
        <w:rPr>
          <w:color w:val="000000"/>
          <w:sz w:val="22"/>
          <w:szCs w:val="22"/>
        </w:rPr>
        <w:t>) (с «31» ноября 2023 по «6» ноября 2023)</w:t>
      </w:r>
    </w:p>
    <w:p w:rsidR="00D07150" w:rsidRDefault="00D07150">
      <w:pPr>
        <w:pStyle w:val="Style7"/>
        <w:widowControl/>
        <w:tabs>
          <w:tab w:val="left" w:pos="915"/>
        </w:tabs>
        <w:spacing w:line="240" w:lineRule="auto"/>
        <w:jc w:val="left"/>
        <w:rPr>
          <w:sz w:val="20"/>
        </w:rPr>
        <w:sectPr w:rsidR="00D07150">
          <w:pgSz w:w="11906" w:h="16838"/>
          <w:pgMar w:top="1134" w:right="567" w:bottom="1134" w:left="1418" w:header="708" w:footer="708" w:gutter="0"/>
          <w:pgNumType w:start="1"/>
          <w:cols w:space="708"/>
          <w:titlePg/>
          <w:docGrid w:linePitch="360"/>
        </w:sectPr>
      </w:pPr>
    </w:p>
    <w:p w:rsidR="00D07150" w:rsidRDefault="00D07150"/>
    <w:sectPr w:rsidR="00D07150">
      <w:pgSz w:w="11906" w:h="16838"/>
      <w:pgMar w:top="1134" w:right="56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EAA" w:rsidRDefault="00CF5EAA">
      <w:r>
        <w:separator/>
      </w:r>
    </w:p>
  </w:endnote>
  <w:endnote w:type="continuationSeparator" w:id="0">
    <w:p w:rsidR="00CF5EAA" w:rsidRDefault="00CF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EAA" w:rsidRDefault="00CF5EAA">
      <w:r>
        <w:separator/>
      </w:r>
    </w:p>
  </w:footnote>
  <w:footnote w:type="continuationSeparator" w:id="0">
    <w:p w:rsidR="00CF5EAA" w:rsidRDefault="00CF5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50" w:rsidRDefault="00CF5EAA">
    <w:pPr>
      <w:pStyle w:val="ad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D07150" w:rsidRDefault="00D0715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50" w:rsidRDefault="00CF5EA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</w:p>
  <w:p w:rsidR="00D07150" w:rsidRDefault="00D0715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0A2F"/>
    <w:multiLevelType w:val="hybridMultilevel"/>
    <w:tmpl w:val="AC6412F2"/>
    <w:lvl w:ilvl="0" w:tplc="42A890C2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C0EB4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D2E4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E830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CC25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B800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B4E3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8ED6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9499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6A61F66"/>
    <w:multiLevelType w:val="hybridMultilevel"/>
    <w:tmpl w:val="7C5AF6E8"/>
    <w:lvl w:ilvl="0" w:tplc="C1A6A81E">
      <w:start w:val="1"/>
      <w:numFmt w:val="decimal"/>
      <w:lvlText w:val="%1."/>
      <w:lvlJc w:val="left"/>
      <w:pPr>
        <w:ind w:left="720" w:hanging="360"/>
      </w:pPr>
    </w:lvl>
    <w:lvl w:ilvl="1" w:tplc="2A74011C">
      <w:start w:val="1"/>
      <w:numFmt w:val="lowerLetter"/>
      <w:lvlText w:val="%2."/>
      <w:lvlJc w:val="left"/>
      <w:pPr>
        <w:ind w:left="1440" w:hanging="360"/>
      </w:pPr>
    </w:lvl>
    <w:lvl w:ilvl="2" w:tplc="D23E2A16">
      <w:start w:val="1"/>
      <w:numFmt w:val="lowerRoman"/>
      <w:lvlText w:val="%3."/>
      <w:lvlJc w:val="right"/>
      <w:pPr>
        <w:ind w:left="2160" w:hanging="180"/>
      </w:pPr>
    </w:lvl>
    <w:lvl w:ilvl="3" w:tplc="F8E27B78">
      <w:start w:val="1"/>
      <w:numFmt w:val="decimal"/>
      <w:lvlText w:val="%4."/>
      <w:lvlJc w:val="left"/>
      <w:pPr>
        <w:ind w:left="2880" w:hanging="360"/>
      </w:pPr>
    </w:lvl>
    <w:lvl w:ilvl="4" w:tplc="42D694DC">
      <w:start w:val="1"/>
      <w:numFmt w:val="lowerLetter"/>
      <w:lvlText w:val="%5."/>
      <w:lvlJc w:val="left"/>
      <w:pPr>
        <w:ind w:left="3600" w:hanging="360"/>
      </w:pPr>
    </w:lvl>
    <w:lvl w:ilvl="5" w:tplc="55261BE4">
      <w:start w:val="1"/>
      <w:numFmt w:val="lowerRoman"/>
      <w:lvlText w:val="%6."/>
      <w:lvlJc w:val="right"/>
      <w:pPr>
        <w:ind w:left="4320" w:hanging="180"/>
      </w:pPr>
    </w:lvl>
    <w:lvl w:ilvl="6" w:tplc="5B763FA2">
      <w:start w:val="1"/>
      <w:numFmt w:val="decimal"/>
      <w:lvlText w:val="%7."/>
      <w:lvlJc w:val="left"/>
      <w:pPr>
        <w:ind w:left="5040" w:hanging="360"/>
      </w:pPr>
    </w:lvl>
    <w:lvl w:ilvl="7" w:tplc="92F4101A">
      <w:start w:val="1"/>
      <w:numFmt w:val="lowerLetter"/>
      <w:lvlText w:val="%8."/>
      <w:lvlJc w:val="left"/>
      <w:pPr>
        <w:ind w:left="5760" w:hanging="360"/>
      </w:pPr>
    </w:lvl>
    <w:lvl w:ilvl="8" w:tplc="1CA693D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250CE"/>
    <w:multiLevelType w:val="hybridMultilevel"/>
    <w:tmpl w:val="8C44A7C0"/>
    <w:lvl w:ilvl="0" w:tplc="0BD41756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84EAA5F0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614E6DE0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8E8AD3DA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DEDC3F4A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76B2E5B2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77600B00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434C3292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5DBC915A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3" w15:restartNumberingAfterBreak="0">
    <w:nsid w:val="281D1E44"/>
    <w:multiLevelType w:val="hybridMultilevel"/>
    <w:tmpl w:val="A0A087F6"/>
    <w:lvl w:ilvl="0" w:tplc="635631F2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9086DA52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3B7A4390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41C6BD34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1E564DF8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7B7A6130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D6DAEEC6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A7D2A778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51082E20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4" w15:restartNumberingAfterBreak="0">
    <w:nsid w:val="2A0547A0"/>
    <w:multiLevelType w:val="hybridMultilevel"/>
    <w:tmpl w:val="FC42377C"/>
    <w:lvl w:ilvl="0" w:tplc="0BF074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09284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2A35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78E8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651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9C16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AA20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4E33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DE5BD2"/>
    <w:multiLevelType w:val="hybridMultilevel"/>
    <w:tmpl w:val="830CE178"/>
    <w:lvl w:ilvl="0" w:tplc="74BE010C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656C690E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962456FA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23468062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AA225A72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50649692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F4029A9A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7EF63FC0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FE767B36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6" w15:restartNumberingAfterBreak="0">
    <w:nsid w:val="353C02F4"/>
    <w:multiLevelType w:val="hybridMultilevel"/>
    <w:tmpl w:val="F04C2A46"/>
    <w:lvl w:ilvl="0" w:tplc="115C5E60">
      <w:start w:val="1"/>
      <w:numFmt w:val="decimal"/>
      <w:lvlText w:val="%1."/>
      <w:lvlJc w:val="left"/>
      <w:pPr>
        <w:ind w:left="1287" w:hanging="360"/>
      </w:pPr>
    </w:lvl>
    <w:lvl w:ilvl="1" w:tplc="0B645364">
      <w:start w:val="1"/>
      <w:numFmt w:val="lowerLetter"/>
      <w:lvlText w:val="%2."/>
      <w:lvlJc w:val="left"/>
      <w:pPr>
        <w:ind w:left="2007" w:hanging="360"/>
      </w:pPr>
    </w:lvl>
    <w:lvl w:ilvl="2" w:tplc="B0C64E68">
      <w:start w:val="1"/>
      <w:numFmt w:val="lowerRoman"/>
      <w:lvlText w:val="%3."/>
      <w:lvlJc w:val="right"/>
      <w:pPr>
        <w:ind w:left="2727" w:hanging="180"/>
      </w:pPr>
    </w:lvl>
    <w:lvl w:ilvl="3" w:tplc="7CF68688">
      <w:start w:val="1"/>
      <w:numFmt w:val="decimal"/>
      <w:lvlText w:val="%4."/>
      <w:lvlJc w:val="left"/>
      <w:pPr>
        <w:ind w:left="3447" w:hanging="360"/>
      </w:pPr>
    </w:lvl>
    <w:lvl w:ilvl="4" w:tplc="B0369E2A">
      <w:start w:val="1"/>
      <w:numFmt w:val="lowerLetter"/>
      <w:lvlText w:val="%5."/>
      <w:lvlJc w:val="left"/>
      <w:pPr>
        <w:ind w:left="4167" w:hanging="360"/>
      </w:pPr>
    </w:lvl>
    <w:lvl w:ilvl="5" w:tplc="4B06AE68">
      <w:start w:val="1"/>
      <w:numFmt w:val="lowerRoman"/>
      <w:lvlText w:val="%6."/>
      <w:lvlJc w:val="right"/>
      <w:pPr>
        <w:ind w:left="4887" w:hanging="180"/>
      </w:pPr>
    </w:lvl>
    <w:lvl w:ilvl="6" w:tplc="72B2B516">
      <w:start w:val="1"/>
      <w:numFmt w:val="decimal"/>
      <w:lvlText w:val="%7."/>
      <w:lvlJc w:val="left"/>
      <w:pPr>
        <w:ind w:left="5607" w:hanging="360"/>
      </w:pPr>
    </w:lvl>
    <w:lvl w:ilvl="7" w:tplc="87A692F4">
      <w:start w:val="1"/>
      <w:numFmt w:val="lowerLetter"/>
      <w:lvlText w:val="%8."/>
      <w:lvlJc w:val="left"/>
      <w:pPr>
        <w:ind w:left="6327" w:hanging="360"/>
      </w:pPr>
    </w:lvl>
    <w:lvl w:ilvl="8" w:tplc="2CC6F52A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10360CB"/>
    <w:multiLevelType w:val="hybridMultilevel"/>
    <w:tmpl w:val="1F4897FE"/>
    <w:lvl w:ilvl="0" w:tplc="570CE15E">
      <w:start w:val="1"/>
      <w:numFmt w:val="decimal"/>
      <w:lvlText w:val="%1."/>
      <w:lvlJc w:val="left"/>
      <w:pPr>
        <w:ind w:left="1287" w:hanging="360"/>
      </w:pPr>
    </w:lvl>
    <w:lvl w:ilvl="1" w:tplc="68F26722">
      <w:start w:val="1"/>
      <w:numFmt w:val="lowerLetter"/>
      <w:lvlText w:val="%2."/>
      <w:lvlJc w:val="left"/>
      <w:pPr>
        <w:ind w:left="2007" w:hanging="360"/>
      </w:pPr>
    </w:lvl>
    <w:lvl w:ilvl="2" w:tplc="E4868D42">
      <w:start w:val="1"/>
      <w:numFmt w:val="lowerRoman"/>
      <w:lvlText w:val="%3."/>
      <w:lvlJc w:val="right"/>
      <w:pPr>
        <w:ind w:left="2727" w:hanging="180"/>
      </w:pPr>
    </w:lvl>
    <w:lvl w:ilvl="3" w:tplc="B9E868EE">
      <w:start w:val="1"/>
      <w:numFmt w:val="decimal"/>
      <w:lvlText w:val="%4."/>
      <w:lvlJc w:val="left"/>
      <w:pPr>
        <w:ind w:left="3447" w:hanging="360"/>
      </w:pPr>
    </w:lvl>
    <w:lvl w:ilvl="4" w:tplc="F6A6C4EE">
      <w:start w:val="1"/>
      <w:numFmt w:val="lowerLetter"/>
      <w:lvlText w:val="%5."/>
      <w:lvlJc w:val="left"/>
      <w:pPr>
        <w:ind w:left="4167" w:hanging="360"/>
      </w:pPr>
    </w:lvl>
    <w:lvl w:ilvl="5" w:tplc="85F6A5F6">
      <w:start w:val="1"/>
      <w:numFmt w:val="lowerRoman"/>
      <w:lvlText w:val="%6."/>
      <w:lvlJc w:val="right"/>
      <w:pPr>
        <w:ind w:left="4887" w:hanging="180"/>
      </w:pPr>
    </w:lvl>
    <w:lvl w:ilvl="6" w:tplc="4330D62E">
      <w:start w:val="1"/>
      <w:numFmt w:val="decimal"/>
      <w:lvlText w:val="%7."/>
      <w:lvlJc w:val="left"/>
      <w:pPr>
        <w:ind w:left="5607" w:hanging="360"/>
      </w:pPr>
    </w:lvl>
    <w:lvl w:ilvl="7" w:tplc="28A4915E">
      <w:start w:val="1"/>
      <w:numFmt w:val="lowerLetter"/>
      <w:lvlText w:val="%8."/>
      <w:lvlJc w:val="left"/>
      <w:pPr>
        <w:ind w:left="6327" w:hanging="360"/>
      </w:pPr>
    </w:lvl>
    <w:lvl w:ilvl="8" w:tplc="42EA98B4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1447D11"/>
    <w:multiLevelType w:val="hybridMultilevel"/>
    <w:tmpl w:val="7B54ACEE"/>
    <w:lvl w:ilvl="0" w:tplc="D7601C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B62D2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A6E1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02E1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61A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CA6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2E60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E52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FA59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4E037B"/>
    <w:multiLevelType w:val="hybridMultilevel"/>
    <w:tmpl w:val="7B48ED4C"/>
    <w:lvl w:ilvl="0" w:tplc="2402CB66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AB2C5B66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C5340A7C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8CEEFF76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F2229A64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831E917C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C3D2FB00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E98A1914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881892C8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10" w15:restartNumberingAfterBreak="0">
    <w:nsid w:val="49340EB7"/>
    <w:multiLevelType w:val="hybridMultilevel"/>
    <w:tmpl w:val="8F8EADD4"/>
    <w:lvl w:ilvl="0" w:tplc="1EC4B83A">
      <w:start w:val="1"/>
      <w:numFmt w:val="bullet"/>
      <w:lvlText w:val=""/>
      <w:lvlJc w:val="left"/>
      <w:pPr>
        <w:ind w:left="1287" w:hanging="360"/>
      </w:pPr>
      <w:rPr>
        <w:rFonts w:ascii="Symbol" w:hAnsi="Symbol"/>
      </w:rPr>
    </w:lvl>
    <w:lvl w:ilvl="1" w:tplc="30DE36F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B380A324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10B68DD8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FF0C23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1294354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E850FAEC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E7E6144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81900E7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1" w15:restartNumberingAfterBreak="0">
    <w:nsid w:val="61D15ED5"/>
    <w:multiLevelType w:val="hybridMultilevel"/>
    <w:tmpl w:val="D4CC363E"/>
    <w:lvl w:ilvl="0" w:tplc="517A38F0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 w:tplc="BE18489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BCC887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790A13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6542E8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6B4CB3A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C54429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8763D0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C4E1FA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63E46CD7"/>
    <w:multiLevelType w:val="hybridMultilevel"/>
    <w:tmpl w:val="9DA09774"/>
    <w:lvl w:ilvl="0" w:tplc="EA06A18E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/>
      </w:rPr>
    </w:lvl>
    <w:lvl w:ilvl="1" w:tplc="5ABA2BA8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 w:tplc="4B4283A2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7AB2A278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71C40362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 w:tplc="3A16EB7A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63D0BC26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A1885398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 w:tplc="7CB8451C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13" w15:restartNumberingAfterBreak="0">
    <w:nsid w:val="75A22454"/>
    <w:multiLevelType w:val="hybridMultilevel"/>
    <w:tmpl w:val="EB5CD1D0"/>
    <w:lvl w:ilvl="0" w:tplc="A992C37A">
      <w:start w:val="2"/>
      <w:numFmt w:val="decimal"/>
      <w:lvlText w:val="%1."/>
      <w:lvlJc w:val="left"/>
      <w:pPr>
        <w:tabs>
          <w:tab w:val="num" w:pos="2164"/>
        </w:tabs>
        <w:ind w:left="2164" w:hanging="1455"/>
      </w:pPr>
    </w:lvl>
    <w:lvl w:ilvl="1" w:tplc="BB309A7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D87EE81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27DC8B7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116245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85CB89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3D26F0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980454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24D41E3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7CFA6151"/>
    <w:multiLevelType w:val="hybridMultilevel"/>
    <w:tmpl w:val="5EB271D4"/>
    <w:lvl w:ilvl="0" w:tplc="423C6714">
      <w:start w:val="1"/>
      <w:numFmt w:val="decimal"/>
      <w:lvlText w:val="%1)"/>
      <w:lvlJc w:val="left"/>
      <w:pPr>
        <w:ind w:left="1080" w:hanging="360"/>
      </w:pPr>
    </w:lvl>
    <w:lvl w:ilvl="1" w:tplc="0B901768">
      <w:start w:val="1"/>
      <w:numFmt w:val="lowerLetter"/>
      <w:lvlText w:val="%2."/>
      <w:lvlJc w:val="left"/>
      <w:pPr>
        <w:ind w:left="1800" w:hanging="360"/>
      </w:pPr>
    </w:lvl>
    <w:lvl w:ilvl="2" w:tplc="71CC43C8">
      <w:start w:val="1"/>
      <w:numFmt w:val="lowerRoman"/>
      <w:lvlText w:val="%3."/>
      <w:lvlJc w:val="right"/>
      <w:pPr>
        <w:ind w:left="2520" w:hanging="180"/>
      </w:pPr>
    </w:lvl>
    <w:lvl w:ilvl="3" w:tplc="C39E0DB4">
      <w:start w:val="1"/>
      <w:numFmt w:val="decimal"/>
      <w:lvlText w:val="%4."/>
      <w:lvlJc w:val="left"/>
      <w:pPr>
        <w:ind w:left="3240" w:hanging="360"/>
      </w:pPr>
    </w:lvl>
    <w:lvl w:ilvl="4" w:tplc="004A8E5E">
      <w:start w:val="1"/>
      <w:numFmt w:val="lowerLetter"/>
      <w:lvlText w:val="%5."/>
      <w:lvlJc w:val="left"/>
      <w:pPr>
        <w:ind w:left="3960" w:hanging="360"/>
      </w:pPr>
    </w:lvl>
    <w:lvl w:ilvl="5" w:tplc="561CCEAC">
      <w:start w:val="1"/>
      <w:numFmt w:val="lowerRoman"/>
      <w:lvlText w:val="%6."/>
      <w:lvlJc w:val="right"/>
      <w:pPr>
        <w:ind w:left="4680" w:hanging="180"/>
      </w:pPr>
    </w:lvl>
    <w:lvl w:ilvl="6" w:tplc="58D0876C">
      <w:start w:val="1"/>
      <w:numFmt w:val="decimal"/>
      <w:lvlText w:val="%7."/>
      <w:lvlJc w:val="left"/>
      <w:pPr>
        <w:ind w:left="5400" w:hanging="360"/>
      </w:pPr>
    </w:lvl>
    <w:lvl w:ilvl="7" w:tplc="E402DBA0">
      <w:start w:val="1"/>
      <w:numFmt w:val="lowerLetter"/>
      <w:lvlText w:val="%8."/>
      <w:lvlJc w:val="left"/>
      <w:pPr>
        <w:ind w:left="6120" w:hanging="360"/>
      </w:pPr>
    </w:lvl>
    <w:lvl w:ilvl="8" w:tplc="35464A0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0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14"/>
  </w:num>
  <w:num w:numId="11">
    <w:abstractNumId w:val="12"/>
  </w:num>
  <w:num w:numId="12">
    <w:abstractNumId w:val="1"/>
  </w:num>
  <w:num w:numId="13">
    <w:abstractNumId w:val="6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50"/>
    <w:rsid w:val="00230F5B"/>
    <w:rsid w:val="003F381F"/>
    <w:rsid w:val="00CF5EAA"/>
    <w:rsid w:val="00D0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C6B7"/>
  <w15:docId w15:val="{53A4517B-D377-4447-B6ED-46E1B5CE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ind w:firstLine="709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link w:val="a5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paragraph" w:styleId="a7">
    <w:name w:val="Title"/>
    <w:basedOn w:val="a0"/>
    <w:next w:val="a0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paragraph" w:styleId="a9">
    <w:name w:val="Subtitle"/>
    <w:basedOn w:val="a0"/>
    <w:next w:val="a0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0"/>
    <w:link w:val="ae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0"/>
    <w:link w:val="af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basedOn w:val="a2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rPr>
      <w:color w:val="0000FF"/>
      <w:u w:val="single"/>
    </w:rPr>
  </w:style>
  <w:style w:type="paragraph" w:styleId="af4">
    <w:name w:val="footnote text"/>
    <w:basedOn w:val="a0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0"/>
    <w:link w:val="af8"/>
    <w:uiPriority w:val="99"/>
    <w:semiHidden/>
    <w:unhideWhenUsed/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0"/>
    <w:next w:val="a0"/>
    <w:uiPriority w:val="99"/>
    <w:unhideWhenUsed/>
  </w:style>
  <w:style w:type="paragraph" w:styleId="afc">
    <w:name w:val="Body Text Indent"/>
    <w:basedOn w:val="a0"/>
    <w:pPr>
      <w:spacing w:after="120"/>
      <w:ind w:left="283"/>
    </w:pPr>
  </w:style>
  <w:style w:type="paragraph" w:customStyle="1" w:styleId="afd">
    <w:name w:val="Знак Знак Знак"/>
    <w:basedOn w:val="a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e">
    <w:name w:val="page number"/>
    <w:basedOn w:val="a1"/>
  </w:style>
  <w:style w:type="paragraph" w:customStyle="1" w:styleId="1bt">
    <w:name w:val="Основной текст;Основной текст1;bt;Основной текст Знак;Основной текст Знак Знак"/>
    <w:basedOn w:val="a0"/>
    <w:link w:val="11bt1"/>
    <w:uiPriority w:val="99"/>
    <w:pPr>
      <w:widowControl w:val="0"/>
      <w:spacing w:after="120"/>
    </w:pPr>
    <w:rPr>
      <w:sz w:val="20"/>
      <w:szCs w:val="20"/>
    </w:rPr>
  </w:style>
  <w:style w:type="paragraph" w:styleId="aff">
    <w:name w:val="Plain Text"/>
    <w:basedOn w:val="a0"/>
    <w:rPr>
      <w:rFonts w:ascii="Courier New" w:hAnsi="Courier New"/>
      <w:sz w:val="20"/>
      <w:szCs w:val="20"/>
    </w:rPr>
  </w:style>
  <w:style w:type="paragraph" w:styleId="25">
    <w:name w:val="Body Text Indent 2"/>
    <w:basedOn w:val="a0"/>
    <w:link w:val="26"/>
    <w:pPr>
      <w:spacing w:after="120" w:line="480" w:lineRule="auto"/>
      <w:ind w:left="283"/>
    </w:pPr>
  </w:style>
  <w:style w:type="paragraph" w:customStyle="1" w:styleId="aff0">
    <w:name w:val="Осн.текст"/>
    <w:basedOn w:val="a0"/>
    <w:pPr>
      <w:spacing w:line="288" w:lineRule="auto"/>
      <w:ind w:right="792" w:firstLine="720"/>
      <w:jc w:val="both"/>
    </w:pPr>
    <w:rPr>
      <w:rFonts w:ascii="Arial" w:hAnsi="Arial"/>
      <w:sz w:val="22"/>
      <w:szCs w:val="20"/>
    </w:rPr>
  </w:style>
  <w:style w:type="paragraph" w:styleId="33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ru-RU"/>
    </w:rPr>
  </w:style>
  <w:style w:type="paragraph" w:styleId="aff1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aff2">
    <w:name w:val="Îáû÷íûé"/>
    <w:rPr>
      <w:sz w:val="28"/>
      <w:lang w:eastAsia="ru-RU"/>
    </w:rPr>
  </w:style>
  <w:style w:type="character" w:customStyle="1" w:styleId="aff3">
    <w:name w:val="Название Знак"/>
    <w:link w:val="aff4"/>
    <w:rPr>
      <w:sz w:val="28"/>
    </w:rPr>
  </w:style>
  <w:style w:type="paragraph" w:customStyle="1" w:styleId="aff4">
    <w:name w:val="Название"/>
    <w:basedOn w:val="a0"/>
    <w:link w:val="aff3"/>
    <w:qFormat/>
    <w:pPr>
      <w:jc w:val="center"/>
    </w:pPr>
    <w:rPr>
      <w:sz w:val="28"/>
      <w:szCs w:val="20"/>
    </w:rPr>
  </w:style>
  <w:style w:type="character" w:customStyle="1" w:styleId="14">
    <w:name w:val="Название Знак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7">
    <w:name w:val="Основной текст (2)"/>
    <w:rPr>
      <w:rFonts w:ascii="Times New Roman" w:eastAsia="Times New Roman" w:hAnsi="Times New Roman" w:cs="Times New Roman"/>
      <w:spacing w:val="0"/>
      <w:sz w:val="23"/>
      <w:szCs w:val="23"/>
    </w:rPr>
  </w:style>
  <w:style w:type="paragraph" w:customStyle="1" w:styleId="15">
    <w:name w:val="Абзац списка1"/>
    <w:basedOn w:val="a0"/>
    <w:qFormat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18"/>
      <w:lang w:eastAsia="ru-RU"/>
    </w:rPr>
  </w:style>
  <w:style w:type="character" w:customStyle="1" w:styleId="11bt1">
    <w:name w:val="Основной текст Знак1;Основной текст1 Знак;bt Знак;Основной текст Знак Знак1;Основной текст Знак Знак Знак"/>
    <w:link w:val="1bt"/>
    <w:uiPriority w:val="99"/>
  </w:style>
  <w:style w:type="character" w:customStyle="1" w:styleId="26">
    <w:name w:val="Основной текст с отступом 2 Знак"/>
    <w:link w:val="25"/>
    <w:rPr>
      <w:sz w:val="24"/>
      <w:szCs w:val="24"/>
    </w:rPr>
  </w:style>
  <w:style w:type="character" w:customStyle="1" w:styleId="a5">
    <w:name w:val="Абзац списка Знак"/>
    <w:link w:val="a4"/>
    <w:uiPriority w:val="99"/>
    <w:rPr>
      <w:sz w:val="24"/>
      <w:szCs w:val="24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  <w:lang w:eastAsia="ru-RU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lang w:eastAsia="ru-RU"/>
    </w:rPr>
  </w:style>
  <w:style w:type="paragraph" w:styleId="28">
    <w:name w:val="Body Text 2"/>
    <w:basedOn w:val="a0"/>
    <w:link w:val="29"/>
    <w:pPr>
      <w:spacing w:after="120" w:line="480" w:lineRule="auto"/>
    </w:pPr>
  </w:style>
  <w:style w:type="character" w:customStyle="1" w:styleId="29">
    <w:name w:val="Основной текст 2 Знак"/>
    <w:link w:val="28"/>
    <w:rPr>
      <w:sz w:val="24"/>
      <w:szCs w:val="24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aff5">
    <w:name w:val="Normal (Web)"/>
    <w:basedOn w:val="a0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e">
    <w:name w:val="Верхний колонтитул Знак"/>
    <w:link w:val="ad"/>
    <w:uiPriority w:val="99"/>
    <w:rPr>
      <w:sz w:val="24"/>
      <w:szCs w:val="24"/>
    </w:rPr>
  </w:style>
  <w:style w:type="paragraph" w:customStyle="1" w:styleId="Style7">
    <w:name w:val="Style7"/>
    <w:basedOn w:val="a0"/>
    <w:pPr>
      <w:widowControl w:val="0"/>
      <w:spacing w:line="269" w:lineRule="exact"/>
      <w:jc w:val="both"/>
    </w:pPr>
  </w:style>
  <w:style w:type="character" w:customStyle="1" w:styleId="FontStyle33">
    <w:name w:val="Font Style33"/>
    <w:rPr>
      <w:rFonts w:ascii="Times New Roman" w:hAnsi="Times New Roman" w:cs="Times New Roman"/>
      <w:color w:val="000000"/>
      <w:sz w:val="20"/>
      <w:szCs w:val="20"/>
    </w:rPr>
  </w:style>
  <w:style w:type="paragraph" w:styleId="a">
    <w:name w:val="List Bullet"/>
    <w:basedOn w:val="a0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2393EE0714227251953B71CF9D23348141221938C5304CC9C927D0FB9482F7E734E3C58DD9770EA35FD27BFDC3E2E7A9q8N3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dem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2393EE0714227251953B71CF9D23348141221938C5334FCDC927D0FB9482F7E734E3C58DD9770EA35FD27BFDC3E2E7A9q8N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ANO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Попова Олеся Сергеевна</cp:lastModifiedBy>
  <cp:revision>3</cp:revision>
  <cp:lastPrinted>2023-10-30T10:01:00Z</cp:lastPrinted>
  <dcterms:created xsi:type="dcterms:W3CDTF">2023-10-30T09:58:00Z</dcterms:created>
  <dcterms:modified xsi:type="dcterms:W3CDTF">2023-10-30T10:02:00Z</dcterms:modified>
  <cp:version>1048576</cp:version>
</cp:coreProperties>
</file>