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31" w:rsidRDefault="00CB5D31" w:rsidP="00CB5D31">
      <w:pPr>
        <w:ind w:right="-285" w:firstLine="426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распоряжения</w:t>
      </w:r>
    </w:p>
    <w:p w:rsidR="00CB5D31" w:rsidRPr="009171E5" w:rsidRDefault="00CB5D31" w:rsidP="00CB5D31">
      <w:pPr>
        <w:ind w:left="6480" w:right="-285" w:firstLine="72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Губернатора </w:t>
      </w:r>
      <w:r w:rsidRPr="009171E5">
        <w:rPr>
          <w:color w:val="000000"/>
          <w:szCs w:val="28"/>
        </w:rPr>
        <w:t xml:space="preserve"> </w:t>
      </w:r>
    </w:p>
    <w:p w:rsidR="00CB5D31" w:rsidRPr="009171E5" w:rsidRDefault="00CB5D31" w:rsidP="00CB5D31">
      <w:pPr>
        <w:ind w:right="-285" w:firstLine="709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>Новосибирской области</w:t>
      </w: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Pr="008722DC" w:rsidRDefault="00091A33" w:rsidP="00091A33">
      <w:pPr>
        <w:widowControl w:val="0"/>
        <w:ind w:right="-285"/>
        <w:jc w:val="center"/>
        <w:rPr>
          <w:kern w:val="28"/>
          <w:szCs w:val="28"/>
        </w:rPr>
      </w:pPr>
      <w:r w:rsidRPr="00091A33">
        <w:rPr>
          <w:kern w:val="28"/>
          <w:szCs w:val="28"/>
        </w:rPr>
        <w:t>О масштабном инвести</w:t>
      </w:r>
      <w:r w:rsidR="00211F44">
        <w:rPr>
          <w:kern w:val="28"/>
          <w:szCs w:val="28"/>
        </w:rPr>
        <w:t>ционном проекте «Чистая Слобода 3, очередь 6. Ж</w:t>
      </w:r>
      <w:r w:rsidRPr="00091A33">
        <w:rPr>
          <w:kern w:val="28"/>
          <w:szCs w:val="28"/>
        </w:rPr>
        <w:t xml:space="preserve">илые дома №№ </w:t>
      </w:r>
      <w:r w:rsidR="00211F44">
        <w:rPr>
          <w:kern w:val="28"/>
          <w:szCs w:val="28"/>
        </w:rPr>
        <w:t>56, 57, 58, 59, 60 с</w:t>
      </w:r>
      <w:r w:rsidRPr="00091A33">
        <w:rPr>
          <w:kern w:val="28"/>
          <w:szCs w:val="28"/>
        </w:rPr>
        <w:t xml:space="preserve"> </w:t>
      </w:r>
      <w:r w:rsidR="00211F44">
        <w:rPr>
          <w:kern w:val="28"/>
          <w:szCs w:val="28"/>
        </w:rPr>
        <w:t>И</w:t>
      </w:r>
      <w:r w:rsidRPr="00091A33">
        <w:rPr>
          <w:kern w:val="28"/>
          <w:szCs w:val="28"/>
        </w:rPr>
        <w:t>ТП №</w:t>
      </w:r>
      <w:r w:rsidR="00211F44">
        <w:rPr>
          <w:kern w:val="28"/>
          <w:szCs w:val="28"/>
        </w:rPr>
        <w:t>№</w:t>
      </w:r>
      <w:r w:rsidRPr="00091A33">
        <w:rPr>
          <w:kern w:val="28"/>
          <w:szCs w:val="28"/>
        </w:rPr>
        <w:t xml:space="preserve"> </w:t>
      </w:r>
      <w:r w:rsidR="00211F44">
        <w:rPr>
          <w:kern w:val="28"/>
          <w:szCs w:val="28"/>
        </w:rPr>
        <w:t>57а, 58а и ТП № 56а в Ленинском районе г. </w:t>
      </w:r>
      <w:r w:rsidRPr="00091A33">
        <w:rPr>
          <w:kern w:val="28"/>
          <w:szCs w:val="28"/>
        </w:rPr>
        <w:t>Новосибирска»</w:t>
      </w:r>
    </w:p>
    <w:p w:rsidR="00CB5D31" w:rsidRPr="008722DC" w:rsidRDefault="00CB5D31" w:rsidP="00CB5D31">
      <w:pPr>
        <w:widowControl w:val="0"/>
        <w:ind w:right="-285" w:firstLine="709"/>
        <w:jc w:val="center"/>
        <w:rPr>
          <w:kern w:val="28"/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272445">
        <w:rPr>
          <w:szCs w:val="28"/>
        </w:rPr>
        <w:t xml:space="preserve">В соответствии с </w:t>
      </w:r>
      <w:hyperlink r:id="rId4" w:history="1">
        <w:r w:rsidRPr="00272445">
          <w:rPr>
            <w:szCs w:val="28"/>
          </w:rPr>
          <w:t>подпунктом 3 пункта 2 статьи 39.6</w:t>
        </w:r>
      </w:hyperlink>
      <w:r w:rsidRPr="00272445">
        <w:rPr>
          <w:szCs w:val="28"/>
        </w:rPr>
        <w:t xml:space="preserve"> Земельного кодекса Российской Федерации, </w:t>
      </w:r>
      <w:r w:rsidR="003E22A7">
        <w:rPr>
          <w:szCs w:val="28"/>
        </w:rPr>
        <w:t>под</w:t>
      </w:r>
      <w:hyperlink r:id="rId5" w:history="1">
        <w:r w:rsidRPr="00272445">
          <w:rPr>
            <w:szCs w:val="28"/>
          </w:rPr>
          <w:t>пунктом 2</w:t>
        </w:r>
        <w:r w:rsidR="003E22A7">
          <w:rPr>
            <w:szCs w:val="28"/>
          </w:rPr>
          <w:t>.2 пункта 2</w:t>
        </w:r>
        <w:r w:rsidRPr="00272445">
          <w:rPr>
            <w:szCs w:val="28"/>
          </w:rPr>
          <w:t xml:space="preserve"> части 1 статьи 1</w:t>
        </w:r>
      </w:hyperlink>
      <w:r w:rsidRPr="00272445">
        <w:rPr>
          <w:szCs w:val="28"/>
        </w:rPr>
        <w:t xml:space="preserve">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</w:t>
      </w:r>
      <w:hyperlink r:id="rId6" w:history="1">
        <w:r w:rsidRPr="00272445">
          <w:rPr>
            <w:szCs w:val="28"/>
          </w:rPr>
          <w:t>постановлением</w:t>
        </w:r>
      </w:hyperlink>
      <w:r w:rsidRPr="00272445">
        <w:rPr>
          <w:szCs w:val="28"/>
        </w:rPr>
        <w:t xml:space="preserve"> Правительства Новосибирской области от </w:t>
      </w:r>
      <w:r>
        <w:rPr>
          <w:szCs w:val="28"/>
        </w:rPr>
        <w:t>16</w:t>
      </w:r>
      <w:r w:rsidRPr="00272445">
        <w:rPr>
          <w:szCs w:val="28"/>
        </w:rPr>
        <w:t>.</w:t>
      </w:r>
      <w:r>
        <w:rPr>
          <w:szCs w:val="28"/>
        </w:rPr>
        <w:t>04</w:t>
      </w:r>
      <w:r w:rsidRPr="00272445">
        <w:rPr>
          <w:szCs w:val="28"/>
        </w:rPr>
        <w:t>.201</w:t>
      </w:r>
      <w:r>
        <w:rPr>
          <w:szCs w:val="28"/>
        </w:rPr>
        <w:t>9</w:t>
      </w:r>
      <w:r w:rsidRPr="00272445">
        <w:rPr>
          <w:szCs w:val="28"/>
        </w:rPr>
        <w:t xml:space="preserve"> № </w:t>
      </w:r>
      <w:r>
        <w:rPr>
          <w:szCs w:val="28"/>
        </w:rPr>
        <w:t>138</w:t>
      </w:r>
      <w:r w:rsidRPr="00272445">
        <w:rPr>
          <w:szCs w:val="28"/>
        </w:rPr>
        <w:t>-п «Об утверждении Порядка рассмотрения документов, обосновывающих соответствие масштабного инвестиционного проекта</w:t>
      </w:r>
      <w:r>
        <w:rPr>
          <w:szCs w:val="28"/>
        </w:rPr>
        <w:t xml:space="preserve">, связанного со строительством жилья, </w:t>
      </w:r>
      <w:r w:rsidRPr="00272445">
        <w:rPr>
          <w:szCs w:val="28"/>
        </w:rPr>
        <w:t xml:space="preserve">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для размещения (реализации) которых предоставляются земельные участки юридическим лицам в аренду без проведения торгов», решением комиссии по оценке соответствия </w:t>
      </w:r>
      <w:r w:rsidR="00EE28BF">
        <w:rPr>
          <w:szCs w:val="28"/>
        </w:rPr>
        <w:t>объекта социального-культурного и</w:t>
      </w:r>
      <w:r w:rsidRPr="00272445">
        <w:rPr>
          <w:szCs w:val="28"/>
        </w:rPr>
        <w:t xml:space="preserve">ли коммунально-бытового назначения, масштабного инвестиционного проекта критериям, установленным </w:t>
      </w:r>
      <w:hyperlink r:id="rId7" w:history="1">
        <w:r w:rsidRPr="00272445">
          <w:rPr>
            <w:szCs w:val="28"/>
          </w:rPr>
          <w:t>Законом</w:t>
        </w:r>
      </w:hyperlink>
      <w:r w:rsidRPr="00272445">
        <w:rPr>
          <w:szCs w:val="28"/>
        </w:rPr>
        <w:t xml:space="preserve">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Pr="00F51706">
        <w:rPr>
          <w:szCs w:val="28"/>
        </w:rPr>
        <w:t xml:space="preserve">» (протокол от </w:t>
      </w:r>
      <w:r w:rsidR="004D48A7" w:rsidRPr="00F51706">
        <w:rPr>
          <w:szCs w:val="28"/>
        </w:rPr>
        <w:t>2</w:t>
      </w:r>
      <w:r w:rsidR="00F51706" w:rsidRPr="00F51706">
        <w:rPr>
          <w:szCs w:val="28"/>
        </w:rPr>
        <w:t>9.11</w:t>
      </w:r>
      <w:r w:rsidRPr="00F51706">
        <w:rPr>
          <w:szCs w:val="28"/>
        </w:rPr>
        <w:t xml:space="preserve">.2019 № </w:t>
      </w:r>
      <w:r w:rsidR="00F51706" w:rsidRPr="00F51706">
        <w:rPr>
          <w:szCs w:val="28"/>
        </w:rPr>
        <w:t>20</w:t>
      </w:r>
      <w:r w:rsidRPr="00F51706">
        <w:rPr>
          <w:szCs w:val="28"/>
        </w:rPr>
        <w:t>)</w:t>
      </w:r>
      <w:r w:rsidRPr="00272445">
        <w:rPr>
          <w:szCs w:val="28"/>
        </w:rPr>
        <w:t>:</w:t>
      </w:r>
    </w:p>
    <w:p w:rsidR="00CB5D31" w:rsidRPr="00272445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3B15AA" w:rsidP="00CB5D31">
      <w:pPr>
        <w:widowControl w:val="0"/>
        <w:ind w:right="-285" w:firstLine="709"/>
        <w:jc w:val="both"/>
        <w:rPr>
          <w:szCs w:val="28"/>
        </w:rPr>
      </w:pPr>
      <w:r>
        <w:rPr>
          <w:szCs w:val="28"/>
        </w:rPr>
        <w:t>1. Р</w:t>
      </w:r>
      <w:r w:rsidR="00CB5D31">
        <w:rPr>
          <w:szCs w:val="28"/>
        </w:rPr>
        <w:t>екомендовать м</w:t>
      </w:r>
      <w:r w:rsidR="00CB5D31" w:rsidRPr="00040F80">
        <w:rPr>
          <w:szCs w:val="28"/>
        </w:rPr>
        <w:t xml:space="preserve">эрии города Новосибирска </w:t>
      </w:r>
      <w:r w:rsidR="00CB5D31">
        <w:rPr>
          <w:szCs w:val="28"/>
        </w:rPr>
        <w:t xml:space="preserve">(Локоть А.Е.) предоставить земельный </w:t>
      </w:r>
      <w:r w:rsidR="00CB5D31" w:rsidRPr="005557B4">
        <w:rPr>
          <w:szCs w:val="28"/>
        </w:rPr>
        <w:t xml:space="preserve">участок </w:t>
      </w:r>
      <w:r w:rsidR="00EE28BF">
        <w:rPr>
          <w:szCs w:val="28"/>
        </w:rPr>
        <w:t xml:space="preserve">с </w:t>
      </w:r>
      <w:r w:rsidR="003E22A7">
        <w:rPr>
          <w:szCs w:val="28"/>
        </w:rPr>
        <w:t>кадастровым номером 54:35:0</w:t>
      </w:r>
      <w:r w:rsidR="005D5772">
        <w:rPr>
          <w:szCs w:val="28"/>
        </w:rPr>
        <w:t>00000:10239</w:t>
      </w:r>
      <w:r w:rsidR="00EE28BF">
        <w:rPr>
          <w:szCs w:val="28"/>
        </w:rPr>
        <w:t xml:space="preserve"> </w:t>
      </w:r>
      <w:r w:rsidR="00C5126D">
        <w:rPr>
          <w:szCs w:val="28"/>
        </w:rPr>
        <w:t>с </w:t>
      </w:r>
      <w:r w:rsidR="00CB5D31">
        <w:rPr>
          <w:szCs w:val="28"/>
        </w:rPr>
        <w:t xml:space="preserve">местоположением: Новосибирская область, город Новосибирск, </w:t>
      </w:r>
      <w:r w:rsidR="00EE28BF">
        <w:rPr>
          <w:szCs w:val="28"/>
        </w:rPr>
        <w:t xml:space="preserve">Ленинский </w:t>
      </w:r>
      <w:r w:rsidR="00CB5D31">
        <w:rPr>
          <w:szCs w:val="28"/>
        </w:rPr>
        <w:t xml:space="preserve">район, улица </w:t>
      </w:r>
      <w:r w:rsidR="003E22A7">
        <w:rPr>
          <w:szCs w:val="28"/>
        </w:rPr>
        <w:t>Титова</w:t>
      </w:r>
      <w:r w:rsidR="00CB5D31">
        <w:rPr>
          <w:szCs w:val="28"/>
        </w:rPr>
        <w:t xml:space="preserve">, ориентировочной площадью </w:t>
      </w:r>
      <w:r w:rsidR="005D5772">
        <w:rPr>
          <w:szCs w:val="28"/>
        </w:rPr>
        <w:t>28</w:t>
      </w:r>
      <w:r w:rsidR="0064041A">
        <w:rPr>
          <w:szCs w:val="28"/>
        </w:rPr>
        <w:t> </w:t>
      </w:r>
      <w:r w:rsidR="005D5772">
        <w:rPr>
          <w:szCs w:val="28"/>
        </w:rPr>
        <w:t>721</w:t>
      </w:r>
      <w:r w:rsidR="003E22A7">
        <w:rPr>
          <w:szCs w:val="28"/>
        </w:rPr>
        <w:t>,00</w:t>
      </w:r>
      <w:r w:rsidR="00CB5D31">
        <w:rPr>
          <w:szCs w:val="28"/>
        </w:rPr>
        <w:t xml:space="preserve"> кв.</w:t>
      </w:r>
      <w:r w:rsidR="003E22A7">
        <w:rPr>
          <w:szCs w:val="28"/>
        </w:rPr>
        <w:t xml:space="preserve"> м, категория земель – </w:t>
      </w:r>
      <w:r w:rsidR="00CB5D31">
        <w:rPr>
          <w:szCs w:val="28"/>
        </w:rPr>
        <w:t xml:space="preserve">земли населенных </w:t>
      </w:r>
      <w:r w:rsidR="003E22A7">
        <w:rPr>
          <w:szCs w:val="28"/>
        </w:rPr>
        <w:t xml:space="preserve">пунктов (далее – </w:t>
      </w:r>
      <w:r w:rsidR="00CB5D31">
        <w:rPr>
          <w:szCs w:val="28"/>
        </w:rPr>
        <w:t xml:space="preserve">земельный участок), </w:t>
      </w:r>
      <w:r w:rsidR="00CB5D31" w:rsidRPr="00040F80">
        <w:rPr>
          <w:szCs w:val="28"/>
        </w:rPr>
        <w:t xml:space="preserve">в аренду без проведения </w:t>
      </w:r>
      <w:r w:rsidR="00CB5D31" w:rsidRPr="00040F80">
        <w:rPr>
          <w:szCs w:val="28"/>
        </w:rPr>
        <w:lastRenderedPageBreak/>
        <w:t xml:space="preserve">торгов </w:t>
      </w:r>
      <w:r w:rsidR="003E22A7">
        <w:rPr>
          <w:szCs w:val="28"/>
        </w:rPr>
        <w:t>о</w:t>
      </w:r>
      <w:r w:rsidR="00CB5D31">
        <w:rPr>
          <w:szCs w:val="28"/>
        </w:rPr>
        <w:t>бществу с ограниченной ответственностью «</w:t>
      </w:r>
      <w:r w:rsidR="003E22A7">
        <w:rPr>
          <w:szCs w:val="28"/>
        </w:rPr>
        <w:t>ДСК КПД-</w:t>
      </w:r>
      <w:proofErr w:type="spellStart"/>
      <w:r w:rsidR="003E22A7">
        <w:rPr>
          <w:szCs w:val="28"/>
        </w:rPr>
        <w:t>Газстрой</w:t>
      </w:r>
      <w:proofErr w:type="spellEnd"/>
      <w:r w:rsidR="00CB5D31">
        <w:rPr>
          <w:szCs w:val="28"/>
        </w:rPr>
        <w:t>»</w:t>
      </w:r>
      <w:r w:rsidR="00C5126D">
        <w:rPr>
          <w:szCs w:val="28"/>
        </w:rPr>
        <w:t xml:space="preserve"> (ИНН </w:t>
      </w:r>
      <w:r w:rsidR="003E22A7">
        <w:rPr>
          <w:szCs w:val="28"/>
        </w:rPr>
        <w:t>5410045452</w:t>
      </w:r>
      <w:r w:rsidR="00CB5D31" w:rsidRPr="00A26C78">
        <w:rPr>
          <w:szCs w:val="28"/>
        </w:rPr>
        <w:t xml:space="preserve">) </w:t>
      </w:r>
      <w:r w:rsidR="003E22A7">
        <w:rPr>
          <w:szCs w:val="28"/>
        </w:rPr>
        <w:t xml:space="preserve">(далее – </w:t>
      </w:r>
      <w:r w:rsidR="00CB5D31">
        <w:rPr>
          <w:szCs w:val="28"/>
        </w:rPr>
        <w:t>инициатор проекта)</w:t>
      </w:r>
      <w:r w:rsidR="00CB5D31" w:rsidRPr="00040F80">
        <w:rPr>
          <w:szCs w:val="28"/>
        </w:rPr>
        <w:t xml:space="preserve"> для реализации масш</w:t>
      </w:r>
      <w:r w:rsidR="003E22A7">
        <w:rPr>
          <w:szCs w:val="28"/>
        </w:rPr>
        <w:t xml:space="preserve">табного инвестиционного проекта </w:t>
      </w:r>
      <w:r w:rsidR="005D5772" w:rsidRPr="005D5772">
        <w:rPr>
          <w:szCs w:val="28"/>
        </w:rPr>
        <w:t xml:space="preserve">«Чистая Слобода 3, очередь 6. Жилые дома №№ 56, 57, 58, 59, 60 с ИТП №№ 57а, 58а и ТП № 56а в Ленинском районе г. Новосибирска» </w:t>
      </w:r>
      <w:r w:rsidR="003E22A7">
        <w:rPr>
          <w:szCs w:val="28"/>
        </w:rPr>
        <w:t xml:space="preserve">(далее – </w:t>
      </w:r>
      <w:r w:rsidR="00CB5D31" w:rsidRPr="00040F80">
        <w:rPr>
          <w:szCs w:val="28"/>
        </w:rPr>
        <w:t>проект).</w:t>
      </w:r>
    </w:p>
    <w:p w:rsidR="00CB5D31" w:rsidRPr="00040F80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2. </w:t>
      </w:r>
      <w:r w:rsidR="00CB5D31" w:rsidRPr="00040F80">
        <w:rPr>
          <w:szCs w:val="28"/>
        </w:rPr>
        <w:t>Установить, что:</w:t>
      </w:r>
    </w:p>
    <w:p w:rsidR="00CB5D31" w:rsidRPr="00040F80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1) </w:t>
      </w:r>
      <w:r w:rsidR="00CB5D31" w:rsidRPr="00040F80">
        <w:rPr>
          <w:szCs w:val="28"/>
        </w:rPr>
        <w:t xml:space="preserve">срок реализации проекта составляет </w:t>
      </w:r>
      <w:r>
        <w:rPr>
          <w:szCs w:val="28"/>
        </w:rPr>
        <w:t>4 года 1 месяц</w:t>
      </w:r>
      <w:r w:rsidR="00CB5D31">
        <w:rPr>
          <w:szCs w:val="28"/>
        </w:rPr>
        <w:t xml:space="preserve">, в том числе: </w:t>
      </w:r>
      <w:r w:rsidR="00CB5D31" w:rsidRPr="00D8769C">
        <w:t>срок получения разрешения на строительство</w:t>
      </w:r>
      <w:r w:rsidR="00CB5D31">
        <w:t xml:space="preserve"> – </w:t>
      </w:r>
      <w:r w:rsidR="00102075">
        <w:rPr>
          <w:lang w:val="en-US"/>
        </w:rPr>
        <w:t>I</w:t>
      </w:r>
      <w:r w:rsidR="00102075" w:rsidRPr="00102075">
        <w:t xml:space="preserve"> </w:t>
      </w:r>
      <w:r w:rsidR="00102075">
        <w:t>квартал 2021 года (</w:t>
      </w:r>
      <w:r w:rsidR="00E6422B">
        <w:t>1 год</w:t>
      </w:r>
      <w:r w:rsidR="00102075">
        <w:t>),</w:t>
      </w:r>
      <w:r w:rsidR="00CB5D31" w:rsidRPr="00D8769C">
        <w:t xml:space="preserve"> срок завершения строительно-монтажных работ</w:t>
      </w:r>
      <w:r w:rsidR="00E6422B">
        <w:t xml:space="preserve"> – </w:t>
      </w:r>
      <w:r w:rsidR="00102075">
        <w:t>I квартал 2024</w:t>
      </w:r>
      <w:r w:rsidR="00102075" w:rsidRPr="00102075">
        <w:t xml:space="preserve"> года </w:t>
      </w:r>
      <w:r w:rsidR="00102075">
        <w:t>(</w:t>
      </w:r>
      <w:r w:rsidR="00E6422B">
        <w:t>4 года</w:t>
      </w:r>
      <w:r w:rsidR="00102075">
        <w:t>)</w:t>
      </w:r>
      <w:r w:rsidR="00CB5D31" w:rsidRPr="00D8769C">
        <w:t xml:space="preserve">, срок ввода </w:t>
      </w:r>
      <w:r w:rsidR="00CB5D31">
        <w:t>объект</w:t>
      </w:r>
      <w:r w:rsidR="0071349B">
        <w:t>ов</w:t>
      </w:r>
      <w:r w:rsidR="00CB5D31">
        <w:t xml:space="preserve"> строительства </w:t>
      </w:r>
      <w:r w:rsidR="00CB5D31" w:rsidRPr="00D8769C">
        <w:t>в эксплуатацию</w:t>
      </w:r>
      <w:r w:rsidR="00CB5D31">
        <w:t xml:space="preserve"> </w:t>
      </w:r>
      <w:r w:rsidR="0071349B">
        <w:t>–</w:t>
      </w:r>
      <w:r w:rsidR="00CB5D31">
        <w:t xml:space="preserve"> </w:t>
      </w:r>
      <w:r w:rsidR="00102075">
        <w:t>I квартал 2024</w:t>
      </w:r>
      <w:r w:rsidR="00102075" w:rsidRPr="00102075">
        <w:t xml:space="preserve"> года </w:t>
      </w:r>
      <w:r w:rsidR="00102075">
        <w:t>(4 года 1 </w:t>
      </w:r>
      <w:r w:rsidR="00E6422B">
        <w:t>месяц</w:t>
      </w:r>
      <w:r w:rsidR="00102075">
        <w:t>),</w:t>
      </w:r>
      <w:r w:rsidR="00CB5D31" w:rsidRPr="00D8769C">
        <w:t xml:space="preserve"> срок передачи жилых помещений </w:t>
      </w:r>
      <w:r w:rsidR="00E6422B">
        <w:t>муниципальному образованию</w:t>
      </w:r>
      <w:r>
        <w:t xml:space="preserve"> – </w:t>
      </w:r>
      <w:r w:rsidR="00102075">
        <w:t>I квартал 2023</w:t>
      </w:r>
      <w:r w:rsidR="00102075" w:rsidRPr="00102075">
        <w:t xml:space="preserve"> года </w:t>
      </w:r>
      <w:r w:rsidR="00102075">
        <w:t>(</w:t>
      </w:r>
      <w:r w:rsidR="00E6422B">
        <w:t>3 года</w:t>
      </w:r>
      <w:r w:rsidR="00102075">
        <w:t>)</w:t>
      </w:r>
      <w:r w:rsidR="00CB5D31">
        <w:t>;</w:t>
      </w:r>
    </w:p>
    <w:p w:rsidR="00CB5D31" w:rsidRPr="00436041" w:rsidRDefault="00436041" w:rsidP="0043604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2) условием реализации проекта являе</w:t>
      </w:r>
      <w:r w:rsidR="00CB5D31" w:rsidRPr="00040F80">
        <w:rPr>
          <w:szCs w:val="28"/>
        </w:rPr>
        <w:t>тся</w:t>
      </w:r>
      <w:r>
        <w:rPr>
          <w:szCs w:val="28"/>
        </w:rPr>
        <w:t xml:space="preserve"> </w:t>
      </w:r>
      <w:r w:rsidR="00CB5D31" w:rsidRPr="00436041">
        <w:rPr>
          <w:szCs w:val="28"/>
        </w:rPr>
        <w:t xml:space="preserve">строительство на земельном участке </w:t>
      </w:r>
      <w:r w:rsidR="005E5D08">
        <w:rPr>
          <w:szCs w:val="28"/>
        </w:rPr>
        <w:t>пяти</w:t>
      </w:r>
      <w:r w:rsidR="0071349B" w:rsidRPr="00436041">
        <w:rPr>
          <w:szCs w:val="28"/>
        </w:rPr>
        <w:t xml:space="preserve"> </w:t>
      </w:r>
      <w:r w:rsidR="00CB5D31" w:rsidRPr="00436041">
        <w:rPr>
          <w:szCs w:val="28"/>
        </w:rPr>
        <w:t>многоквартирн</w:t>
      </w:r>
      <w:r w:rsidR="0071349B" w:rsidRPr="00436041">
        <w:rPr>
          <w:szCs w:val="28"/>
        </w:rPr>
        <w:t>ых</w:t>
      </w:r>
      <w:r w:rsidR="00CB5D31" w:rsidRPr="00436041">
        <w:rPr>
          <w:szCs w:val="28"/>
        </w:rPr>
        <w:t xml:space="preserve"> дом</w:t>
      </w:r>
      <w:r w:rsidR="0071349B" w:rsidRPr="00436041">
        <w:rPr>
          <w:szCs w:val="28"/>
        </w:rPr>
        <w:t>ов</w:t>
      </w:r>
      <w:r w:rsidRPr="00436041">
        <w:rPr>
          <w:szCs w:val="28"/>
        </w:rPr>
        <w:t xml:space="preserve">, </w:t>
      </w:r>
      <w:r w:rsidR="00CB5D31" w:rsidRPr="00436041">
        <w:rPr>
          <w:szCs w:val="28"/>
        </w:rPr>
        <w:t>общая площадь жилых помещений в котор</w:t>
      </w:r>
      <w:r w:rsidR="0071349B" w:rsidRPr="00436041">
        <w:rPr>
          <w:szCs w:val="28"/>
        </w:rPr>
        <w:t>ых</w:t>
      </w:r>
      <w:r w:rsidR="00CB5D31" w:rsidRPr="00436041">
        <w:rPr>
          <w:szCs w:val="28"/>
        </w:rPr>
        <w:t xml:space="preserve"> должна составлять не менее </w:t>
      </w:r>
      <w:r w:rsidR="005D5772">
        <w:rPr>
          <w:szCs w:val="28"/>
        </w:rPr>
        <w:t>28 383,50</w:t>
      </w:r>
      <w:r w:rsidR="0071349B" w:rsidRPr="00436041">
        <w:rPr>
          <w:szCs w:val="28"/>
        </w:rPr>
        <w:t xml:space="preserve"> </w:t>
      </w:r>
      <w:r w:rsidRPr="00436041">
        <w:rPr>
          <w:szCs w:val="28"/>
        </w:rPr>
        <w:t> </w:t>
      </w:r>
      <w:r w:rsidR="00CB5D31" w:rsidRPr="00436041">
        <w:rPr>
          <w:szCs w:val="28"/>
        </w:rPr>
        <w:t>к</w:t>
      </w:r>
      <w:r w:rsidR="005D5772">
        <w:rPr>
          <w:szCs w:val="28"/>
        </w:rPr>
        <w:t>вадратных метров, из которых не </w:t>
      </w:r>
      <w:r w:rsidR="00CB5D31" w:rsidRPr="00436041">
        <w:rPr>
          <w:szCs w:val="28"/>
        </w:rPr>
        <w:t xml:space="preserve">менее </w:t>
      </w:r>
      <w:r w:rsidR="005D5772">
        <w:rPr>
          <w:szCs w:val="28"/>
        </w:rPr>
        <w:t>1703,01</w:t>
      </w:r>
      <w:r w:rsidR="00CB5D31" w:rsidRPr="00436041">
        <w:rPr>
          <w:szCs w:val="28"/>
        </w:rPr>
        <w:t xml:space="preserve"> квадратных метров жилых помещений подлежат передаче в собственность </w:t>
      </w:r>
      <w:r w:rsidRPr="00436041">
        <w:rPr>
          <w:szCs w:val="28"/>
        </w:rPr>
        <w:t>города Новосибирска, в границах которого осуществляется реализация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</w:t>
      </w:r>
      <w:r>
        <w:rPr>
          <w:szCs w:val="28"/>
        </w:rPr>
        <w:t xml:space="preserve"> аварийными и подлежащими сносу.</w:t>
      </w:r>
    </w:p>
    <w:p w:rsidR="00CB5D31" w:rsidRDefault="00436041" w:rsidP="00436041">
      <w:pPr>
        <w:autoSpaceDE w:val="0"/>
        <w:autoSpaceDN w:val="0"/>
        <w:adjustRightInd w:val="0"/>
        <w:snapToGrid/>
        <w:ind w:right="-285" w:firstLine="708"/>
        <w:jc w:val="both"/>
        <w:rPr>
          <w:szCs w:val="28"/>
        </w:rPr>
      </w:pPr>
      <w:r>
        <w:rPr>
          <w:szCs w:val="28"/>
        </w:rPr>
        <w:t>3. </w:t>
      </w:r>
      <w:r w:rsidR="00CB5D31" w:rsidRPr="00E208EE">
        <w:rPr>
          <w:szCs w:val="28"/>
        </w:rPr>
        <w:t>Рекомендовать мэрии города Новосибирска (Локоть А.Е.) предусмотреть в договоре аренды земельного участка</w:t>
      </w:r>
      <w:r w:rsidR="00CB5D31">
        <w:rPr>
          <w:szCs w:val="28"/>
        </w:rPr>
        <w:t>:</w:t>
      </w:r>
    </w:p>
    <w:p w:rsidR="00CB5D31" w:rsidRPr="0043604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36041">
        <w:rPr>
          <w:szCs w:val="28"/>
        </w:rPr>
        <w:t>1)</w:t>
      </w:r>
      <w:r w:rsidR="003E22A7" w:rsidRPr="00436041">
        <w:rPr>
          <w:szCs w:val="28"/>
        </w:rPr>
        <w:t> </w:t>
      </w:r>
      <w:r w:rsidRPr="00436041">
        <w:rPr>
          <w:szCs w:val="28"/>
        </w:rPr>
        <w:t>право расторжения в одностороннем порядке договора аренды земельного участка в случае нарушения инициатором проекта сроков и условий, указанных в пункте 2 настоящего распоряжения, а также невыполнения инициатором проекта иных обязательств, предусмотренных договором аренды земельного участка;</w:t>
      </w:r>
    </w:p>
    <w:p w:rsidR="00CB5D31" w:rsidRPr="00E208EE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36041">
        <w:rPr>
          <w:szCs w:val="28"/>
        </w:rPr>
        <w:t>2) </w:t>
      </w:r>
      <w:r w:rsidR="00CB5D31" w:rsidRPr="00436041">
        <w:rPr>
          <w:szCs w:val="28"/>
        </w:rPr>
        <w:t>условие о запрете на передачу инициатором проекта своих прав и обязанностей по договору аренды земельного участка третьему лицу, в том числе передачу права аренды на земельный участок в залог, внесение их в качестве вклада в уставный капитал хозяйственного товарищества или общества, паевого взнос</w:t>
      </w:r>
      <w:r w:rsidR="00225328" w:rsidRPr="00436041">
        <w:rPr>
          <w:szCs w:val="28"/>
        </w:rPr>
        <w:t xml:space="preserve">а в производственный кооператив до </w:t>
      </w:r>
      <w:r w:rsidR="00D925DF" w:rsidRPr="00436041">
        <w:rPr>
          <w:szCs w:val="28"/>
        </w:rPr>
        <w:t xml:space="preserve">передачи денежных средств на завершение строительства многоквартирных домов и полного исполнения обязательств по передаче жилых помещений </w:t>
      </w:r>
      <w:r w:rsidR="00A2205F">
        <w:rPr>
          <w:szCs w:val="28"/>
        </w:rPr>
        <w:t>муниципальному образованию</w:t>
      </w:r>
      <w:r w:rsidR="00D925DF" w:rsidRPr="00436041">
        <w:rPr>
          <w:szCs w:val="28"/>
        </w:rPr>
        <w:t>.</w:t>
      </w:r>
    </w:p>
    <w:p w:rsidR="00CB5D31" w:rsidRPr="00272445" w:rsidRDefault="00E45C2D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4. </w:t>
      </w:r>
      <w:r w:rsidRPr="00E45C2D">
        <w:rPr>
          <w:szCs w:val="28"/>
        </w:rPr>
        <w:t xml:space="preserve">Контроль за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Pr="00E45C2D">
        <w:rPr>
          <w:szCs w:val="28"/>
        </w:rPr>
        <w:t>Знаткова</w:t>
      </w:r>
      <w:proofErr w:type="spellEnd"/>
      <w:r w:rsidRPr="00E45C2D">
        <w:rPr>
          <w:szCs w:val="28"/>
        </w:rPr>
        <w:t xml:space="preserve"> В.М.</w:t>
      </w: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widowControl w:val="0"/>
        <w:ind w:right="-285"/>
        <w:jc w:val="both"/>
      </w:pPr>
      <w:r>
        <w:t xml:space="preserve">                                                                                              </w:t>
      </w:r>
      <w:r w:rsidR="002F679C">
        <w:t xml:space="preserve">           </w:t>
      </w:r>
      <w:r w:rsidR="003E22A7">
        <w:t xml:space="preserve">  </w:t>
      </w:r>
      <w:r w:rsidR="003E22A7">
        <w:tab/>
      </w:r>
      <w:r w:rsidR="005A3650">
        <w:t xml:space="preserve">   </w:t>
      </w:r>
      <w:r w:rsidR="00E6422B">
        <w:t xml:space="preserve">А.А. Травников </w:t>
      </w: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CB5D31" w:rsidRPr="003F78F6" w:rsidRDefault="00091A33" w:rsidP="00CB5D31">
      <w:pPr>
        <w:ind w:right="-285"/>
        <w:rPr>
          <w:sz w:val="20"/>
        </w:rPr>
      </w:pPr>
      <w:bookmarkStart w:id="0" w:name="_GoBack"/>
      <w:bookmarkEnd w:id="0"/>
      <w:r>
        <w:rPr>
          <w:sz w:val="20"/>
        </w:rPr>
        <w:t>Д.Н. Архипов</w:t>
      </w:r>
    </w:p>
    <w:p w:rsidR="00CB5D31" w:rsidRPr="00A11A05" w:rsidRDefault="00091A33" w:rsidP="00111034">
      <w:pPr>
        <w:ind w:right="-285"/>
        <w:rPr>
          <w:sz w:val="20"/>
        </w:rPr>
      </w:pPr>
      <w:r>
        <w:rPr>
          <w:sz w:val="20"/>
        </w:rPr>
        <w:t>223-06-06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1276"/>
        <w:gridCol w:w="3685"/>
      </w:tblGrid>
      <w:tr w:rsidR="00CB5D31" w:rsidRPr="00181C29" w:rsidTr="00497CA9">
        <w:trPr>
          <w:trHeight w:val="1135"/>
        </w:trPr>
        <w:tc>
          <w:tcPr>
            <w:tcW w:w="4928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lastRenderedPageBreak/>
              <w:t>СОГЛАСОВАНО: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Председателя Правительства Новосибирской области </w:t>
            </w:r>
          </w:p>
        </w:tc>
        <w:tc>
          <w:tcPr>
            <w:tcW w:w="1276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В.М. Знатков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«___»____________2019 г</w:t>
            </w:r>
            <w:r w:rsidRPr="0029342A">
              <w:t>.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B5D31" w:rsidRPr="00181C29" w:rsidTr="00497CA9">
        <w:trPr>
          <w:trHeight w:val="1135"/>
        </w:trPr>
        <w:tc>
          <w:tcPr>
            <w:tcW w:w="4928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="00B63837">
              <w:rPr>
                <w:szCs w:val="28"/>
              </w:rPr>
              <w:t xml:space="preserve">юстиции </w:t>
            </w:r>
            <w:r>
              <w:rPr>
                <w:szCs w:val="28"/>
              </w:rPr>
              <w:t xml:space="preserve">Новосибирской </w:t>
            </w:r>
            <w:r w:rsidR="00B63837">
              <w:rPr>
                <w:szCs w:val="28"/>
              </w:rPr>
              <w:t>о</w:t>
            </w:r>
            <w:r>
              <w:rPr>
                <w:szCs w:val="28"/>
              </w:rPr>
              <w:t xml:space="preserve">бласти 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1276" w:type="dxa"/>
          </w:tcPr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Н.В. </w:t>
            </w:r>
            <w:proofErr w:type="spellStart"/>
            <w:r>
              <w:rPr>
                <w:szCs w:val="28"/>
              </w:rPr>
              <w:t>Омелё</w:t>
            </w:r>
            <w:r w:rsidR="00B63837">
              <w:rPr>
                <w:szCs w:val="28"/>
              </w:rPr>
              <w:t>хин</w:t>
            </w:r>
            <w:r w:rsidR="00CB5D31">
              <w:rPr>
                <w:szCs w:val="28"/>
              </w:rPr>
              <w:t>а</w:t>
            </w:r>
            <w:proofErr w:type="spellEnd"/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2019 г</w:t>
            </w:r>
            <w:r w:rsidRPr="0029342A">
              <w:t>.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B5D31" w:rsidRPr="00181C29" w:rsidTr="00497CA9">
        <w:tc>
          <w:tcPr>
            <w:tcW w:w="4928" w:type="dxa"/>
          </w:tcPr>
          <w:p w:rsidR="00CB5D31" w:rsidRPr="00181C29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министра экономического </w:t>
            </w:r>
            <w:proofErr w:type="gramStart"/>
            <w:r>
              <w:rPr>
                <w:szCs w:val="28"/>
              </w:rPr>
              <w:t xml:space="preserve">развития </w:t>
            </w:r>
            <w:r w:rsidR="00CB5D31">
              <w:rPr>
                <w:szCs w:val="28"/>
              </w:rPr>
              <w:t xml:space="preserve"> </w:t>
            </w:r>
            <w:r w:rsidR="00CB5D31" w:rsidRPr="00181C29">
              <w:rPr>
                <w:szCs w:val="28"/>
              </w:rPr>
              <w:t>Новосибирской</w:t>
            </w:r>
            <w:proofErr w:type="gramEnd"/>
            <w:r w:rsidR="00CB5D31" w:rsidRPr="00181C29">
              <w:rPr>
                <w:szCs w:val="28"/>
              </w:rPr>
              <w:t xml:space="preserve"> области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1276" w:type="dxa"/>
          </w:tcPr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Л.Н.</w:t>
            </w:r>
            <w:r w:rsidR="00CB5D31" w:rsidRPr="00181C29">
              <w:rPr>
                <w:szCs w:val="28"/>
              </w:rPr>
              <w:t xml:space="preserve"> </w:t>
            </w:r>
            <w:r>
              <w:rPr>
                <w:szCs w:val="28"/>
              </w:rPr>
              <w:t>Решетников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2019 г</w:t>
            </w:r>
            <w:r w:rsidRPr="0029342A">
              <w:t>.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CB5D31" w:rsidRPr="00181C29" w:rsidTr="00497CA9">
        <w:tc>
          <w:tcPr>
            <w:tcW w:w="4928" w:type="dxa"/>
          </w:tcPr>
          <w:p w:rsidR="00225328" w:rsidRDefault="00CB5D31" w:rsidP="00225328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Руководитель департамента имущества</w:t>
            </w:r>
            <w:r w:rsidR="00225328">
              <w:rPr>
                <w:szCs w:val="28"/>
              </w:rPr>
              <w:t xml:space="preserve">   и </w:t>
            </w:r>
            <w:r>
              <w:rPr>
                <w:szCs w:val="28"/>
              </w:rPr>
              <w:t xml:space="preserve">земельных отношений </w:t>
            </w:r>
          </w:p>
          <w:p w:rsidR="00CB5D31" w:rsidRDefault="00CB5D31" w:rsidP="00225328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Новосибирской области  </w:t>
            </w:r>
          </w:p>
        </w:tc>
        <w:tc>
          <w:tcPr>
            <w:tcW w:w="1276" w:type="dxa"/>
          </w:tcPr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Р.Г. Шилохвостов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2019 г</w:t>
            </w:r>
            <w:r w:rsidRPr="0029342A">
              <w:t>.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B5D31" w:rsidRPr="00181C29" w:rsidTr="008331F4">
        <w:trPr>
          <w:trHeight w:val="1394"/>
        </w:trPr>
        <w:tc>
          <w:tcPr>
            <w:tcW w:w="4928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225328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Ми</w:t>
            </w:r>
            <w:r w:rsidR="00CB5D31" w:rsidRPr="00181C29">
              <w:rPr>
                <w:szCs w:val="28"/>
              </w:rPr>
              <w:t xml:space="preserve">нистр </w:t>
            </w:r>
            <w:r w:rsidR="00CB5D31">
              <w:rPr>
                <w:szCs w:val="28"/>
              </w:rPr>
              <w:t xml:space="preserve">строительства </w:t>
            </w:r>
          </w:p>
          <w:p w:rsidR="00CB5D31" w:rsidRPr="00181C29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1276" w:type="dxa"/>
          </w:tcPr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CB5D31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="00CB5D31">
              <w:rPr>
                <w:szCs w:val="28"/>
              </w:rPr>
              <w:t xml:space="preserve">. </w:t>
            </w:r>
            <w:r>
              <w:rPr>
                <w:szCs w:val="28"/>
              </w:rPr>
              <w:t>Шмидт</w:t>
            </w:r>
            <w:r w:rsidR="00CB5D31">
              <w:rPr>
                <w:szCs w:val="28"/>
              </w:rPr>
              <w:t xml:space="preserve"> 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2019 г</w:t>
            </w:r>
            <w:r w:rsidRPr="0029342A">
              <w:t>.</w:t>
            </w:r>
          </w:p>
          <w:p w:rsidR="008331F4" w:rsidRPr="00181C29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B5D31" w:rsidTr="00497CA9">
        <w:tc>
          <w:tcPr>
            <w:tcW w:w="4928" w:type="dxa"/>
            <w:vAlign w:val="center"/>
          </w:tcPr>
          <w:p w:rsidR="008331F4" w:rsidRDefault="008331F4" w:rsidP="00497CA9">
            <w:pPr>
              <w:widowControl w:val="0"/>
              <w:autoSpaceDE w:val="0"/>
              <w:autoSpaceDN w:val="0"/>
              <w:adjustRightInd w:val="0"/>
              <w:ind w:right="-391"/>
              <w:rPr>
                <w:szCs w:val="28"/>
              </w:rPr>
            </w:pPr>
            <w:r>
              <w:rPr>
                <w:szCs w:val="28"/>
              </w:rPr>
              <w:t>Министр жилищно-коммунального хозяйства и энергетики</w:t>
            </w:r>
          </w:p>
          <w:p w:rsidR="00CB5D31" w:rsidRPr="00E8689C" w:rsidRDefault="008331F4" w:rsidP="00497CA9">
            <w:pPr>
              <w:widowControl w:val="0"/>
              <w:autoSpaceDE w:val="0"/>
              <w:autoSpaceDN w:val="0"/>
              <w:adjustRightInd w:val="0"/>
              <w:ind w:right="-391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CB5D31" w:rsidRDefault="00CB5D31" w:rsidP="00497CA9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B5D31" w:rsidRDefault="00CB5D31" w:rsidP="00497CA9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3685" w:type="dxa"/>
            <w:vAlign w:val="center"/>
          </w:tcPr>
          <w:p w:rsidR="008331F4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Д.Н. Архипов</w:t>
            </w:r>
          </w:p>
          <w:p w:rsidR="008331F4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</w:pPr>
          </w:p>
          <w:p w:rsidR="00E00D2E" w:rsidRDefault="00E00D2E" w:rsidP="00497CA9">
            <w:pPr>
              <w:widowControl w:val="0"/>
              <w:autoSpaceDE w:val="0"/>
              <w:autoSpaceDN w:val="0"/>
              <w:adjustRightInd w:val="0"/>
              <w:ind w:right="-285"/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</w:pPr>
            <w:r>
              <w:t>«___»____________ 2019 г</w:t>
            </w:r>
            <w:r w:rsidRPr="0029342A">
              <w:t>.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CB5D31" w:rsidTr="00497CA9">
        <w:tc>
          <w:tcPr>
            <w:tcW w:w="4928" w:type="dxa"/>
            <w:vAlign w:val="center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CB5D31">
              <w:rPr>
                <w:szCs w:val="28"/>
              </w:rPr>
              <w:t xml:space="preserve"> министерства </w:t>
            </w:r>
          </w:p>
          <w:p w:rsidR="00091A33" w:rsidRDefault="00091A33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жилищно</w:t>
            </w:r>
            <w:r w:rsidR="008331F4">
              <w:rPr>
                <w:szCs w:val="28"/>
              </w:rPr>
              <w:t>-</w:t>
            </w:r>
            <w:r>
              <w:rPr>
                <w:szCs w:val="28"/>
              </w:rPr>
              <w:t>коммунального хозяйства</w:t>
            </w:r>
          </w:p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и энергетики</w:t>
            </w:r>
            <w:r w:rsidR="00CB5D31">
              <w:rPr>
                <w:szCs w:val="28"/>
              </w:rPr>
              <w:t xml:space="preserve"> Новосибирской области </w:t>
            </w:r>
          </w:p>
        </w:tc>
        <w:tc>
          <w:tcPr>
            <w:tcW w:w="1276" w:type="dxa"/>
            <w:vAlign w:val="center"/>
          </w:tcPr>
          <w:p w:rsidR="00CB5D31" w:rsidRDefault="00CB5D31" w:rsidP="00497CA9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3685" w:type="dxa"/>
            <w:vAlign w:val="center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И.А. Шульга</w:t>
            </w:r>
          </w:p>
          <w:p w:rsidR="00225328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«___» ___________ 2019 г.</w:t>
            </w:r>
          </w:p>
        </w:tc>
      </w:tr>
    </w:tbl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225328" w:rsidRDefault="00225328" w:rsidP="00CB5D31">
      <w:pPr>
        <w:ind w:right="-285"/>
        <w:rPr>
          <w:sz w:val="20"/>
        </w:rPr>
      </w:pPr>
    </w:p>
    <w:p w:rsidR="008331F4" w:rsidRDefault="008331F4" w:rsidP="00CB5D31">
      <w:pPr>
        <w:ind w:right="-285"/>
        <w:rPr>
          <w:sz w:val="20"/>
        </w:rPr>
      </w:pPr>
    </w:p>
    <w:p w:rsidR="008331F4" w:rsidRDefault="008331F4" w:rsidP="00CB5D31">
      <w:pPr>
        <w:ind w:right="-285"/>
        <w:rPr>
          <w:sz w:val="20"/>
        </w:rPr>
      </w:pPr>
    </w:p>
    <w:p w:rsidR="00312C3A" w:rsidRDefault="00312C3A" w:rsidP="00CB5D31">
      <w:pPr>
        <w:ind w:right="-285"/>
        <w:rPr>
          <w:sz w:val="20"/>
        </w:rPr>
      </w:pPr>
    </w:p>
    <w:p w:rsidR="00312C3A" w:rsidRDefault="00312C3A" w:rsidP="00CB5D31">
      <w:pPr>
        <w:ind w:right="-285"/>
        <w:rPr>
          <w:sz w:val="20"/>
        </w:rPr>
      </w:pPr>
    </w:p>
    <w:p w:rsidR="00CB5D31" w:rsidRDefault="008331F4" w:rsidP="00CB5D31">
      <w:pPr>
        <w:ind w:right="-285"/>
        <w:rPr>
          <w:sz w:val="20"/>
        </w:rPr>
      </w:pPr>
      <w:r>
        <w:rPr>
          <w:sz w:val="20"/>
        </w:rPr>
        <w:t>Михалицына П.Е.</w:t>
      </w:r>
    </w:p>
    <w:p w:rsidR="00C10783" w:rsidRDefault="008331F4" w:rsidP="00225328">
      <w:pPr>
        <w:ind w:right="-285"/>
      </w:pPr>
      <w:r>
        <w:rPr>
          <w:sz w:val="20"/>
        </w:rPr>
        <w:t>238-76-54</w:t>
      </w:r>
    </w:p>
    <w:sectPr w:rsidR="00C10783" w:rsidSect="008775D9">
      <w:pgSz w:w="11907" w:h="16840" w:code="9"/>
      <w:pgMar w:top="1134" w:right="851" w:bottom="1134" w:left="1418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31"/>
    <w:rsid w:val="00091A33"/>
    <w:rsid w:val="00102075"/>
    <w:rsid w:val="00111034"/>
    <w:rsid w:val="00211F44"/>
    <w:rsid w:val="00225328"/>
    <w:rsid w:val="002F679C"/>
    <w:rsid w:val="00312C3A"/>
    <w:rsid w:val="003B15AA"/>
    <w:rsid w:val="003E22A7"/>
    <w:rsid w:val="00436041"/>
    <w:rsid w:val="004D48A7"/>
    <w:rsid w:val="005A3650"/>
    <w:rsid w:val="005D5772"/>
    <w:rsid w:val="005E5D08"/>
    <w:rsid w:val="0064041A"/>
    <w:rsid w:val="0071349B"/>
    <w:rsid w:val="00793ECA"/>
    <w:rsid w:val="008331F4"/>
    <w:rsid w:val="00A05D92"/>
    <w:rsid w:val="00A11A05"/>
    <w:rsid w:val="00A2205F"/>
    <w:rsid w:val="00B63837"/>
    <w:rsid w:val="00C10783"/>
    <w:rsid w:val="00C5126D"/>
    <w:rsid w:val="00CB5D31"/>
    <w:rsid w:val="00D925DF"/>
    <w:rsid w:val="00E00D2E"/>
    <w:rsid w:val="00E45C2D"/>
    <w:rsid w:val="00E6422B"/>
    <w:rsid w:val="00EE28BF"/>
    <w:rsid w:val="00F5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58C5-E0C0-4D08-8247-CE55DAF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D31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C6DFBBDFB0196796836EE8E91CA2F17D50CA470C574C8415A65AC9EE54871G6q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C6DFBBDFB0196796836EE8E91CA2F17D50CA470C374C1415A65AC9EE54871G6qFE" TargetMode="External"/><Relationship Id="rId5" Type="http://schemas.openxmlformats.org/officeDocument/2006/relationships/hyperlink" Target="consultantplus://offline/ref=1A6C6DFBBDFB0196796836EE8E91CA2F17D50CA470C574C8415A65AC9EE548716FC9D920C8397A6B2373F6GFq2E" TargetMode="External"/><Relationship Id="rId4" Type="http://schemas.openxmlformats.org/officeDocument/2006/relationships/hyperlink" Target="consultantplus://offline/ref=1A6C6DFBBDFB0196796828E398FD94261CDE52AB78C177961E053EF1C9EC4226288680678BG3q4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Тилилицин Евгений Иванович</dc:creator>
  <cp:lastModifiedBy>Михалицына Полина Евгеньевна</cp:lastModifiedBy>
  <cp:revision>18</cp:revision>
  <cp:lastPrinted>2019-09-26T02:49:00Z</cp:lastPrinted>
  <dcterms:created xsi:type="dcterms:W3CDTF">2019-12-02T07:23:00Z</dcterms:created>
  <dcterms:modified xsi:type="dcterms:W3CDTF">2019-12-04T04:54:00Z</dcterms:modified>
</cp:coreProperties>
</file>