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3371B1" w:rsidRDefault="003371B1" w:rsidP="003371B1">
      <w:pPr>
        <w:widowControl w:val="0"/>
        <w:suppressAutoHyphens/>
        <w:ind w:firstLine="2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</w:t>
      </w:r>
      <w:r w:rsidR="00D526E2">
        <w:rPr>
          <w:bCs/>
          <w:sz w:val="28"/>
          <w:szCs w:val="28"/>
        </w:rPr>
        <w:t xml:space="preserve">постановление Правительства Новосибирской области от 12.08.2015 </w:t>
      </w:r>
      <w:r w:rsidR="00D526E2" w:rsidRPr="003371B1">
        <w:rPr>
          <w:sz w:val="28"/>
          <w:szCs w:val="28"/>
        </w:rPr>
        <w:t xml:space="preserve">№ 303-п </w:t>
      </w:r>
    </w:p>
    <w:p w:rsidR="00B87CE2" w:rsidRDefault="00B87CE2" w:rsidP="00B87CE2">
      <w:pPr>
        <w:rPr>
          <w:sz w:val="28"/>
          <w:szCs w:val="28"/>
        </w:rPr>
      </w:pPr>
    </w:p>
    <w:p w:rsidR="00FE4226" w:rsidRDefault="00FE4226" w:rsidP="00B87CE2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D75291">
        <w:rPr>
          <w:b/>
          <w:sz w:val="28"/>
          <w:szCs w:val="28"/>
          <w:lang w:eastAsia="en-US"/>
        </w:rPr>
        <w:t>п</w:t>
      </w:r>
      <w:proofErr w:type="gramEnd"/>
      <w:r w:rsidRPr="00D75291">
        <w:rPr>
          <w:b/>
          <w:sz w:val="28"/>
          <w:szCs w:val="28"/>
          <w:lang w:eastAsia="en-US"/>
        </w:rPr>
        <w:t> о с т а н о в л я </w:t>
      </w:r>
      <w:r>
        <w:rPr>
          <w:b/>
          <w:sz w:val="28"/>
          <w:szCs w:val="28"/>
          <w:lang w:eastAsia="en-US"/>
        </w:rPr>
        <w:t>е т:</w:t>
      </w:r>
    </w:p>
    <w:p w:rsidR="003371B1" w:rsidRPr="003371B1" w:rsidRDefault="003371B1" w:rsidP="00D526E2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B1">
        <w:rPr>
          <w:rFonts w:ascii="Times New Roman" w:hAnsi="Times New Roman" w:cs="Times New Roman"/>
          <w:sz w:val="28"/>
          <w:szCs w:val="28"/>
        </w:rPr>
        <w:t>Внести</w:t>
      </w:r>
      <w:r w:rsidR="00D526E2">
        <w:rPr>
          <w:rFonts w:ascii="Times New Roman" w:hAnsi="Times New Roman" w:cs="Times New Roman"/>
          <w:sz w:val="28"/>
          <w:szCs w:val="28"/>
        </w:rPr>
        <w:t xml:space="preserve"> в </w:t>
      </w:r>
      <w:hyperlink r:id="rId9" w:history="1">
        <w:r w:rsidRPr="003371B1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="00CC6116">
        <w:rPr>
          <w:rFonts w:ascii="Times New Roman" w:hAnsi="Times New Roman" w:cs="Times New Roman"/>
          <w:sz w:val="28"/>
          <w:szCs w:val="28"/>
        </w:rPr>
        <w:t xml:space="preserve"> </w:t>
      </w:r>
      <w:r w:rsidRPr="003371B1">
        <w:rPr>
          <w:rFonts w:ascii="Times New Roman" w:hAnsi="Times New Roman" w:cs="Times New Roman"/>
          <w:sz w:val="28"/>
          <w:szCs w:val="28"/>
        </w:rPr>
        <w:t>Правительства Новосибирской области от 12.08.2015</w:t>
      </w:r>
      <w:r w:rsidR="007D27AB">
        <w:rPr>
          <w:rFonts w:ascii="Times New Roman" w:hAnsi="Times New Roman" w:cs="Times New Roman"/>
          <w:sz w:val="28"/>
          <w:szCs w:val="28"/>
        </w:rPr>
        <w:t> </w:t>
      </w:r>
      <w:r w:rsidRPr="003371B1">
        <w:rPr>
          <w:rFonts w:ascii="Times New Roman" w:hAnsi="Times New Roman" w:cs="Times New Roman"/>
          <w:sz w:val="28"/>
          <w:szCs w:val="28"/>
        </w:rPr>
        <w:t>№</w:t>
      </w:r>
      <w:r w:rsidR="007D27AB">
        <w:rPr>
          <w:rFonts w:ascii="Times New Roman" w:hAnsi="Times New Roman" w:cs="Times New Roman"/>
          <w:sz w:val="28"/>
          <w:szCs w:val="28"/>
        </w:rPr>
        <w:t> </w:t>
      </w:r>
      <w:r w:rsidRPr="003371B1">
        <w:rPr>
          <w:rFonts w:ascii="Times New Roman" w:hAnsi="Times New Roman" w:cs="Times New Roman"/>
          <w:sz w:val="28"/>
          <w:szCs w:val="28"/>
        </w:rPr>
        <w:t>303-п «Об утверждении региональных нормативов градостроительного проект</w:t>
      </w:r>
      <w:r w:rsidR="007D27AB">
        <w:rPr>
          <w:rFonts w:ascii="Times New Roman" w:hAnsi="Times New Roman" w:cs="Times New Roman"/>
          <w:sz w:val="28"/>
          <w:szCs w:val="28"/>
        </w:rPr>
        <w:t>ирования Новосибирской области»</w:t>
      </w:r>
      <w:r w:rsidRPr="003371B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77813" w:rsidRDefault="00C77813" w:rsidP="00C77813">
      <w:pPr>
        <w:tabs>
          <w:tab w:val="left" w:pos="426"/>
          <w:tab w:val="left" w:pos="993"/>
          <w:tab w:val="left" w:pos="1134"/>
        </w:tabs>
        <w:adjustRightInd w:val="0"/>
        <w:ind w:firstLine="709"/>
        <w:jc w:val="both"/>
        <w:rPr>
          <w:sz w:val="28"/>
          <w:szCs w:val="28"/>
        </w:rPr>
      </w:pPr>
      <w:r w:rsidRPr="00C77813">
        <w:rPr>
          <w:sz w:val="28"/>
          <w:szCs w:val="28"/>
        </w:rPr>
        <w:t xml:space="preserve">в региональных нормативах градостроительного проектирования Новосибирской области: </w:t>
      </w:r>
    </w:p>
    <w:p w:rsidR="00C77813" w:rsidRDefault="00C77813" w:rsidP="00C77813">
      <w:pPr>
        <w:pStyle w:val="af2"/>
        <w:numPr>
          <w:ilvl w:val="0"/>
          <w:numId w:val="15"/>
        </w:numPr>
        <w:tabs>
          <w:tab w:val="left" w:pos="426"/>
          <w:tab w:val="left" w:pos="993"/>
          <w:tab w:val="left" w:pos="1134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 w:rsidRPr="00D526E2">
        <w:rPr>
          <w:sz w:val="28"/>
          <w:szCs w:val="28"/>
          <w:lang w:val="en-US"/>
        </w:rPr>
        <w:t>II</w:t>
      </w:r>
      <w:r w:rsidRPr="00D526E2">
        <w:rPr>
          <w:sz w:val="28"/>
          <w:szCs w:val="28"/>
        </w:rPr>
        <w:t xml:space="preserve"> «Основная часть»</w:t>
      </w:r>
      <w:r>
        <w:rPr>
          <w:sz w:val="28"/>
          <w:szCs w:val="28"/>
        </w:rPr>
        <w:t>:</w:t>
      </w:r>
    </w:p>
    <w:p w:rsidR="0082465C" w:rsidRPr="00D526E2" w:rsidRDefault="004F3BD4" w:rsidP="001217F9">
      <w:pPr>
        <w:tabs>
          <w:tab w:val="left" w:pos="426"/>
          <w:tab w:val="left" w:pos="993"/>
          <w:tab w:val="left" w:pos="1134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пункт 1 </w:t>
      </w:r>
      <w:r w:rsidR="007D27AB">
        <w:rPr>
          <w:sz w:val="28"/>
          <w:szCs w:val="28"/>
        </w:rPr>
        <w:t xml:space="preserve">после абзаца </w:t>
      </w:r>
      <w:r w:rsidR="00160239">
        <w:rPr>
          <w:sz w:val="28"/>
          <w:szCs w:val="28"/>
        </w:rPr>
        <w:t>второго</w:t>
      </w:r>
      <w:r w:rsidR="001217F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82465C" w:rsidRPr="00D526E2">
        <w:rPr>
          <w:sz w:val="28"/>
          <w:szCs w:val="28"/>
        </w:rPr>
        <w:t>ополнить определениями следующего содержания:</w:t>
      </w:r>
    </w:p>
    <w:p w:rsidR="0082465C" w:rsidRPr="0082465C" w:rsidRDefault="0082465C" w:rsidP="00C77813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82465C">
        <w:rPr>
          <w:sz w:val="28"/>
          <w:szCs w:val="28"/>
        </w:rPr>
        <w:t>велопарковка</w:t>
      </w:r>
      <w:proofErr w:type="spellEnd"/>
      <w:r w:rsidRPr="0082465C">
        <w:rPr>
          <w:sz w:val="28"/>
          <w:szCs w:val="28"/>
        </w:rPr>
        <w:t xml:space="preserve"> - место стоянки или хранения велосипедов, оборудованное специальными конструкциями;</w:t>
      </w:r>
    </w:p>
    <w:p w:rsidR="0082465C" w:rsidRPr="0082465C" w:rsidRDefault="0082465C" w:rsidP="00C77813">
      <w:pPr>
        <w:adjustRightInd w:val="0"/>
        <w:ind w:firstLine="709"/>
        <w:jc w:val="both"/>
        <w:rPr>
          <w:sz w:val="28"/>
          <w:szCs w:val="28"/>
        </w:rPr>
      </w:pPr>
      <w:proofErr w:type="spellStart"/>
      <w:r w:rsidRPr="0082465C">
        <w:rPr>
          <w:sz w:val="28"/>
          <w:szCs w:val="28"/>
        </w:rPr>
        <w:t>велопешеходная</w:t>
      </w:r>
      <w:proofErr w:type="spellEnd"/>
      <w:r w:rsidRPr="0082465C">
        <w:rPr>
          <w:sz w:val="28"/>
          <w:szCs w:val="28"/>
        </w:rPr>
        <w:t xml:space="preserve"> дорожка - велосипедная дорожка, предназначенная для раздельного или совместного с пешеходами движения велосипедистов;</w:t>
      </w:r>
    </w:p>
    <w:p w:rsidR="0082465C" w:rsidRDefault="0082465C" w:rsidP="00C77813">
      <w:pPr>
        <w:adjustRightInd w:val="0"/>
        <w:ind w:firstLine="709"/>
        <w:jc w:val="both"/>
        <w:rPr>
          <w:sz w:val="28"/>
          <w:szCs w:val="28"/>
        </w:rPr>
      </w:pPr>
      <w:r w:rsidRPr="0082465C">
        <w:rPr>
          <w:sz w:val="28"/>
          <w:szCs w:val="28"/>
        </w:rPr>
        <w:t>велосипедная дорожка - отдельная дорога или часть автомобильной дороги, предназначенная для велосипедистов и оборудованная соответствующими техническими средствами организации дорожного движения</w:t>
      </w:r>
      <w:r w:rsidR="001217F9">
        <w:rPr>
          <w:sz w:val="28"/>
          <w:szCs w:val="28"/>
        </w:rPr>
        <w:t>»</w:t>
      </w:r>
      <w:r w:rsidRPr="0082465C">
        <w:rPr>
          <w:sz w:val="28"/>
          <w:szCs w:val="28"/>
        </w:rPr>
        <w:t>;</w:t>
      </w:r>
    </w:p>
    <w:p w:rsidR="001217F9" w:rsidRPr="0082465C" w:rsidRDefault="001217F9" w:rsidP="00C77813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абзаца </w:t>
      </w:r>
      <w:r w:rsidR="00160239">
        <w:rPr>
          <w:sz w:val="28"/>
          <w:szCs w:val="28"/>
        </w:rPr>
        <w:t>двадцать седьмого</w:t>
      </w:r>
      <w:r>
        <w:rPr>
          <w:sz w:val="28"/>
          <w:szCs w:val="28"/>
        </w:rPr>
        <w:t xml:space="preserve"> дополнить определением следующего содержания:</w:t>
      </w:r>
    </w:p>
    <w:p w:rsidR="0082465C" w:rsidRDefault="001217F9" w:rsidP="00C77813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2465C" w:rsidRPr="0082465C">
        <w:rPr>
          <w:sz w:val="28"/>
          <w:szCs w:val="28"/>
        </w:rPr>
        <w:t>полоса для велосипедистов - велосипедная дорожка, расположенная на проезжей части автомобильной дороги, отделяющая велосипедистов техническими средствами организации дорожного движения (разметкой, дорожными ограждениями и т.д.) от проезжей части</w:t>
      </w:r>
      <w:proofErr w:type="gramStart"/>
      <w:r w:rsidR="00912D0C">
        <w:rPr>
          <w:sz w:val="28"/>
          <w:szCs w:val="28"/>
        </w:rPr>
        <w:t>;</w:t>
      </w:r>
      <w:r w:rsidR="0082465C" w:rsidRPr="0082465C">
        <w:rPr>
          <w:sz w:val="28"/>
          <w:szCs w:val="28"/>
        </w:rPr>
        <w:t>»</w:t>
      </w:r>
      <w:proofErr w:type="gramEnd"/>
      <w:r w:rsidR="00C77813">
        <w:rPr>
          <w:sz w:val="28"/>
          <w:szCs w:val="28"/>
        </w:rPr>
        <w:t>;</w:t>
      </w:r>
    </w:p>
    <w:p w:rsidR="00E872BE" w:rsidRDefault="00C77813" w:rsidP="00E872B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F3BD4">
        <w:rPr>
          <w:sz w:val="28"/>
          <w:szCs w:val="28"/>
        </w:rPr>
        <w:t xml:space="preserve"> подпункт</w:t>
      </w:r>
      <w:r>
        <w:rPr>
          <w:sz w:val="28"/>
          <w:szCs w:val="28"/>
        </w:rPr>
        <w:t xml:space="preserve"> 4.1 пункта 4</w:t>
      </w:r>
      <w:r w:rsidR="004F3BD4">
        <w:rPr>
          <w:sz w:val="28"/>
          <w:szCs w:val="28"/>
        </w:rPr>
        <w:t xml:space="preserve"> </w:t>
      </w:r>
      <w:r w:rsidR="00912D0C">
        <w:rPr>
          <w:sz w:val="28"/>
          <w:szCs w:val="28"/>
        </w:rPr>
        <w:t xml:space="preserve">после позиции 1 </w:t>
      </w:r>
      <w:r w:rsidR="004F3BD4">
        <w:rPr>
          <w:sz w:val="28"/>
          <w:szCs w:val="28"/>
        </w:rPr>
        <w:t>дополнить позицией</w:t>
      </w:r>
      <w:r w:rsidR="00D13381" w:rsidRPr="004F3BD4">
        <w:rPr>
          <w:sz w:val="28"/>
          <w:szCs w:val="28"/>
        </w:rPr>
        <w:t xml:space="preserve"> 1</w:t>
      </w:r>
      <w:r w:rsidR="007E1D58">
        <w:rPr>
          <w:sz w:val="28"/>
          <w:szCs w:val="28"/>
        </w:rPr>
        <w:t>.1</w:t>
      </w:r>
      <w:r w:rsidR="00D13381" w:rsidRPr="004F3BD4">
        <w:rPr>
          <w:sz w:val="28"/>
          <w:szCs w:val="28"/>
        </w:rPr>
        <w:t xml:space="preserve"> следующего содержания</w:t>
      </w:r>
      <w:r w:rsidR="003371B1" w:rsidRPr="004F3BD4">
        <w:rPr>
          <w:sz w:val="28"/>
          <w:szCs w:val="28"/>
        </w:rPr>
        <w:t>:</w:t>
      </w:r>
      <w:r w:rsidR="00856E49">
        <w:rPr>
          <w:sz w:val="28"/>
          <w:szCs w:val="28"/>
        </w:rPr>
        <w:t xml:space="preserve"> </w:t>
      </w:r>
    </w:p>
    <w:p w:rsidR="00BD0ADF" w:rsidRDefault="00E872BE" w:rsidP="00E872BE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126"/>
        <w:gridCol w:w="3257"/>
        <w:gridCol w:w="2271"/>
        <w:gridCol w:w="1844"/>
      </w:tblGrid>
      <w:tr w:rsidR="00BD0ADF" w:rsidRPr="00D13381" w:rsidTr="0062358F">
        <w:tc>
          <w:tcPr>
            <w:tcW w:w="425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pStyle w:val="ConsPlusNormal"/>
              <w:tabs>
                <w:tab w:val="left" w:pos="302"/>
              </w:tabs>
              <w:ind w:left="-108"/>
              <w:jc w:val="center"/>
              <w:rPr>
                <w:rFonts w:ascii="Times New Roman" w:hAnsi="Times New Roman" w:cs="Times New Roman"/>
              </w:rPr>
            </w:pPr>
            <w:r w:rsidRPr="00D1338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13381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Default="00BD0ADF" w:rsidP="0079504B">
            <w:pPr>
              <w:pStyle w:val="ConsPlusNormal"/>
              <w:tabs>
                <w:tab w:val="left" w:pos="302"/>
              </w:tabs>
              <w:ind w:firstLine="0"/>
              <w:rPr>
                <w:rFonts w:ascii="Times New Roman" w:hAnsi="Times New Roman" w:cs="Times New Roman"/>
              </w:rPr>
            </w:pPr>
          </w:p>
          <w:p w:rsidR="00BD0ADF" w:rsidRPr="00D13381" w:rsidRDefault="00BD0ADF" w:rsidP="0079504B">
            <w:pPr>
              <w:pStyle w:val="ConsPlusNormal"/>
              <w:tabs>
                <w:tab w:val="left" w:pos="302"/>
              </w:tabs>
              <w:ind w:firstLine="0"/>
              <w:rPr>
                <w:rFonts w:ascii="Times New Roman" w:hAnsi="Times New Roman" w:cs="Times New Roman"/>
              </w:rPr>
            </w:pPr>
            <w:r w:rsidRPr="00D13381">
              <w:rPr>
                <w:rFonts w:ascii="Times New Roman" w:hAnsi="Times New Roman" w:cs="Times New Roman"/>
              </w:rPr>
              <w:t>Велосипедные дорожки</w:t>
            </w:r>
          </w:p>
        </w:tc>
        <w:tc>
          <w:tcPr>
            <w:tcW w:w="7372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BD0ADF" w:rsidRPr="00D13381" w:rsidRDefault="00BD0ADF" w:rsidP="0079504B">
            <w:pPr>
              <w:pStyle w:val="formattext"/>
              <w:shd w:val="clear" w:color="auto" w:fill="FFFFFF"/>
              <w:tabs>
                <w:tab w:val="left" w:pos="302"/>
              </w:tabs>
              <w:spacing w:before="0" w:beforeAutospacing="0" w:after="0" w:afterAutospacing="0"/>
              <w:ind w:firstLine="363"/>
              <w:jc w:val="both"/>
              <w:textAlignment w:val="baseline"/>
              <w:rPr>
                <w:sz w:val="20"/>
                <w:szCs w:val="20"/>
              </w:rPr>
            </w:pPr>
            <w:r w:rsidRPr="00D13381">
              <w:rPr>
                <w:sz w:val="20"/>
                <w:szCs w:val="20"/>
              </w:rPr>
              <w:t>Велосипедные дорожки размещаются в городских округах и городских поселениях с численностью населения более 15 тыс. человек.</w:t>
            </w:r>
          </w:p>
          <w:p w:rsidR="00BD0ADF" w:rsidRPr="00D13381" w:rsidRDefault="00BD0ADF" w:rsidP="0079504B">
            <w:pPr>
              <w:pStyle w:val="ConsPlusNormal"/>
              <w:tabs>
                <w:tab w:val="left" w:pos="302"/>
              </w:tabs>
              <w:ind w:firstLine="308"/>
              <w:jc w:val="both"/>
              <w:outlineLvl w:val="5"/>
              <w:rPr>
                <w:rFonts w:ascii="Times New Roman" w:hAnsi="Times New Roman" w:cs="Times New Roman"/>
              </w:rPr>
            </w:pPr>
            <w:r w:rsidRPr="00D13381">
              <w:rPr>
                <w:rFonts w:ascii="Times New Roman" w:hAnsi="Times New Roman" w:cs="Times New Roman"/>
              </w:rPr>
              <w:t xml:space="preserve">На проезжей части магистральных дорог скоростного движения, магистральных улиц общегородского значения устройство велосипедных полос и других элементов </w:t>
            </w:r>
            <w:proofErr w:type="spellStart"/>
            <w:r w:rsidRPr="00D13381">
              <w:rPr>
                <w:rFonts w:ascii="Times New Roman" w:hAnsi="Times New Roman" w:cs="Times New Roman"/>
              </w:rPr>
              <w:t>велотранспортной</w:t>
            </w:r>
            <w:proofErr w:type="spellEnd"/>
            <w:r w:rsidRPr="00D13381">
              <w:rPr>
                <w:rFonts w:ascii="Times New Roman" w:hAnsi="Times New Roman" w:cs="Times New Roman"/>
              </w:rPr>
              <w:t xml:space="preserve"> инфраструктуры не допускается.</w:t>
            </w:r>
          </w:p>
          <w:p w:rsidR="00BD0ADF" w:rsidRPr="00D13381" w:rsidRDefault="00BD0ADF" w:rsidP="0079504B">
            <w:pPr>
              <w:pStyle w:val="ConsPlusNormal"/>
              <w:tabs>
                <w:tab w:val="left" w:pos="302"/>
              </w:tabs>
              <w:ind w:firstLine="0"/>
              <w:jc w:val="both"/>
              <w:outlineLvl w:val="5"/>
              <w:rPr>
                <w:rFonts w:ascii="Times New Roman" w:hAnsi="Times New Roman" w:cs="Times New Roman"/>
              </w:rPr>
            </w:pPr>
            <w:r w:rsidRPr="00D13381">
              <w:rPr>
                <w:rFonts w:ascii="Times New Roman" w:hAnsi="Times New Roman" w:cs="Times New Roman"/>
              </w:rPr>
              <w:t xml:space="preserve">На магистральных улицах регулируемого движения допускается предусматривать велосипедные и </w:t>
            </w:r>
            <w:proofErr w:type="spellStart"/>
            <w:r w:rsidRPr="00D13381">
              <w:rPr>
                <w:rFonts w:ascii="Times New Roman" w:hAnsi="Times New Roman" w:cs="Times New Roman"/>
              </w:rPr>
              <w:t>велопешеходные</w:t>
            </w:r>
            <w:proofErr w:type="spellEnd"/>
            <w:r w:rsidRPr="00D13381">
              <w:rPr>
                <w:rFonts w:ascii="Times New Roman" w:hAnsi="Times New Roman" w:cs="Times New Roman"/>
              </w:rPr>
              <w:t xml:space="preserve"> дорожки по краю проезжих частей, выделенные </w:t>
            </w:r>
            <w:r w:rsidRPr="00D13381">
              <w:rPr>
                <w:rFonts w:ascii="Times New Roman" w:hAnsi="Times New Roman" w:cs="Times New Roman"/>
              </w:rPr>
              <w:lastRenderedPageBreak/>
              <w:t xml:space="preserve">разделительными полосами. </w:t>
            </w:r>
          </w:p>
          <w:p w:rsidR="00BD0ADF" w:rsidRPr="00D13381" w:rsidRDefault="00BD0ADF" w:rsidP="0079504B">
            <w:pPr>
              <w:pStyle w:val="ConsPlusNormal"/>
              <w:tabs>
                <w:tab w:val="left" w:pos="302"/>
              </w:tabs>
              <w:ind w:firstLine="0"/>
              <w:jc w:val="both"/>
              <w:outlineLvl w:val="5"/>
              <w:rPr>
                <w:rFonts w:ascii="Times New Roman" w:hAnsi="Times New Roman" w:cs="Times New Roman"/>
              </w:rPr>
            </w:pPr>
            <w:r w:rsidRPr="00D13381">
              <w:rPr>
                <w:rFonts w:ascii="Times New Roman" w:hAnsi="Times New Roman" w:cs="Times New Roman"/>
              </w:rPr>
              <w:t xml:space="preserve">На магистральных улицах районного значения допускается размещение </w:t>
            </w:r>
            <w:proofErr w:type="spellStart"/>
            <w:r w:rsidRPr="00D13381">
              <w:rPr>
                <w:rFonts w:ascii="Times New Roman" w:hAnsi="Times New Roman" w:cs="Times New Roman"/>
              </w:rPr>
              <w:t>велополос</w:t>
            </w:r>
            <w:proofErr w:type="spellEnd"/>
            <w:r w:rsidRPr="00D13381">
              <w:rPr>
                <w:rFonts w:ascii="Times New Roman" w:hAnsi="Times New Roman" w:cs="Times New Roman"/>
              </w:rPr>
              <w:t xml:space="preserve">, отделенных от полос движения транспорта разделителями движения (защитные столбики, защитные барьеры, разделительные бордюры, отделение </w:t>
            </w:r>
            <w:proofErr w:type="spellStart"/>
            <w:r w:rsidRPr="00D13381">
              <w:rPr>
                <w:rFonts w:ascii="Times New Roman" w:hAnsi="Times New Roman" w:cs="Times New Roman"/>
              </w:rPr>
              <w:t>велополосы</w:t>
            </w:r>
            <w:proofErr w:type="spellEnd"/>
            <w:r w:rsidRPr="00D13381">
              <w:rPr>
                <w:rFonts w:ascii="Times New Roman" w:hAnsi="Times New Roman" w:cs="Times New Roman"/>
              </w:rPr>
              <w:t xml:space="preserve"> элементами благоустройства, парковка вдоль улицы).</w:t>
            </w:r>
          </w:p>
          <w:p w:rsidR="00BD0ADF" w:rsidRPr="00D13381" w:rsidRDefault="00BD0ADF" w:rsidP="0079504B">
            <w:pPr>
              <w:pStyle w:val="ConsPlusNormal"/>
              <w:tabs>
                <w:tab w:val="left" w:pos="302"/>
              </w:tabs>
              <w:ind w:firstLine="0"/>
              <w:jc w:val="both"/>
              <w:outlineLvl w:val="5"/>
              <w:rPr>
                <w:rFonts w:ascii="Times New Roman" w:hAnsi="Times New Roman" w:cs="Times New Roman"/>
              </w:rPr>
            </w:pPr>
            <w:r w:rsidRPr="00D13381">
              <w:rPr>
                <w:rFonts w:ascii="Times New Roman" w:hAnsi="Times New Roman" w:cs="Times New Roman"/>
              </w:rPr>
              <w:t>Полосы для велосипедистов на проезжей части допускается устраивать на автомобильных дорогах с интенсивностью движения менее 2000 авт./</w:t>
            </w:r>
            <w:proofErr w:type="spellStart"/>
            <w:r w:rsidRPr="00D13381">
              <w:rPr>
                <w:rFonts w:ascii="Times New Roman" w:hAnsi="Times New Roman" w:cs="Times New Roman"/>
              </w:rPr>
              <w:t>сут</w:t>
            </w:r>
            <w:proofErr w:type="spellEnd"/>
            <w:r w:rsidRPr="00D13381">
              <w:rPr>
                <w:rFonts w:ascii="Times New Roman" w:hAnsi="Times New Roman" w:cs="Times New Roman"/>
              </w:rPr>
              <w:t xml:space="preserve"> (до 150 авт./ч).</w:t>
            </w:r>
          </w:p>
          <w:p w:rsidR="00BD0ADF" w:rsidRPr="00D13381" w:rsidRDefault="00BD0ADF" w:rsidP="0079504B">
            <w:pPr>
              <w:pStyle w:val="ConsPlusNormal"/>
              <w:tabs>
                <w:tab w:val="left" w:pos="302"/>
              </w:tabs>
              <w:ind w:firstLine="0"/>
              <w:jc w:val="center"/>
              <w:outlineLvl w:val="5"/>
              <w:rPr>
                <w:rFonts w:ascii="Times New Roman" w:hAnsi="Times New Roman" w:cs="Times New Roman"/>
              </w:rPr>
            </w:pPr>
            <w:r w:rsidRPr="00D13381">
              <w:rPr>
                <w:rFonts w:ascii="Times New Roman" w:hAnsi="Times New Roman" w:cs="Times New Roman"/>
              </w:rPr>
              <w:t>Основные параметры для велосипедных дорожек</w:t>
            </w:r>
          </w:p>
        </w:tc>
      </w:tr>
      <w:tr w:rsidR="00BD0ADF" w:rsidRPr="00D13381" w:rsidTr="0062358F">
        <w:trPr>
          <w:trHeight w:val="309"/>
        </w:trPr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ind w:left="-108"/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ind w:left="-108"/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ADF" w:rsidRPr="00D13381" w:rsidRDefault="00BD0ADF" w:rsidP="0079504B">
            <w:pPr>
              <w:pStyle w:val="ConsPlusNormal"/>
              <w:tabs>
                <w:tab w:val="left" w:pos="302"/>
              </w:tabs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новое строительство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62"/>
              <w:jc w:val="center"/>
            </w:pPr>
            <w:r w:rsidRPr="00D13381">
              <w:t>при благоустройстве и в стесненных условиях</w:t>
            </w:r>
          </w:p>
        </w:tc>
      </w:tr>
      <w:tr w:rsidR="00BD0ADF" w:rsidRPr="00D13381" w:rsidTr="0062358F">
        <w:trPr>
          <w:trHeight w:val="353"/>
        </w:trPr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ind w:left="-108"/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ind w:left="-108"/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adjustRightInd w:val="0"/>
            </w:pPr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</w:pPr>
            <w:r w:rsidRPr="00D13381">
              <w:t xml:space="preserve">Расчетная скорость движения, </w:t>
            </w:r>
            <w:proofErr w:type="gramStart"/>
            <w:r w:rsidRPr="00D13381">
              <w:t>км</w:t>
            </w:r>
            <w:proofErr w:type="gramEnd"/>
            <w:r w:rsidRPr="00D13381">
              <w:t>/ч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25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15</w:t>
            </w:r>
          </w:p>
        </w:tc>
      </w:tr>
      <w:tr w:rsidR="00BD0ADF" w:rsidRPr="00D13381" w:rsidTr="0062358F">
        <w:trPr>
          <w:trHeight w:val="1283"/>
        </w:trPr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ind w:left="-108"/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ind w:left="-108"/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adjustRightInd w:val="0"/>
            </w:pPr>
            <w:r w:rsidRPr="00D13381">
              <w:t xml:space="preserve">Минимальная ширина проезжей части для движения, </w:t>
            </w:r>
            <w:proofErr w:type="gramStart"/>
            <w:r w:rsidRPr="00D13381">
              <w:t>м</w:t>
            </w:r>
            <w:proofErr w:type="gramEnd"/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</w:pPr>
            <w:r w:rsidRPr="00D13381">
              <w:t>однополосного одностороннего</w:t>
            </w:r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</w:pPr>
            <w:proofErr w:type="spellStart"/>
            <w:r w:rsidRPr="00D13381">
              <w:t>двухполосного</w:t>
            </w:r>
            <w:proofErr w:type="spellEnd"/>
            <w:r w:rsidRPr="00D13381">
              <w:t xml:space="preserve"> одностороннего</w:t>
            </w:r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</w:pPr>
            <w:proofErr w:type="spellStart"/>
            <w:r w:rsidRPr="00D13381">
              <w:t>двухполосного</w:t>
            </w:r>
            <w:proofErr w:type="spellEnd"/>
            <w:r w:rsidRPr="00D13381">
              <w:t xml:space="preserve"> со встречным движением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>
              <w:t>1,0</w:t>
            </w:r>
          </w:p>
          <w:p w:rsidR="00BD0ADF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1,75</w:t>
            </w:r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2,5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0,75</w:t>
            </w:r>
          </w:p>
          <w:p w:rsidR="00BD0ADF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1,5</w:t>
            </w:r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2,0</w:t>
            </w:r>
          </w:p>
        </w:tc>
      </w:tr>
      <w:tr w:rsidR="00BD0ADF" w:rsidRPr="00D13381" w:rsidTr="0062358F">
        <w:trPr>
          <w:trHeight w:val="353"/>
        </w:trPr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ind w:left="-108"/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ind w:left="-108"/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adjustRightInd w:val="0"/>
            </w:pPr>
            <w:r w:rsidRPr="00D13381">
              <w:t xml:space="preserve">Ширина велосипедной и пешеходной дорожки с разделением движения дорожной разметкой, </w:t>
            </w:r>
            <w:proofErr w:type="gramStart"/>
            <w:r w:rsidRPr="00D13381">
              <w:t>м</w:t>
            </w:r>
            <w:proofErr w:type="gramEnd"/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1,5-6,0*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1,5-3,25**</w:t>
            </w:r>
          </w:p>
        </w:tc>
      </w:tr>
      <w:tr w:rsidR="00BD0ADF" w:rsidRPr="00D13381" w:rsidTr="0062358F">
        <w:trPr>
          <w:trHeight w:val="353"/>
        </w:trPr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ind w:left="-108"/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ind w:left="-108"/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adjustRightInd w:val="0"/>
            </w:pPr>
            <w:r w:rsidRPr="00D13381">
              <w:t xml:space="preserve">Ширина </w:t>
            </w:r>
            <w:proofErr w:type="spellStart"/>
            <w:r w:rsidRPr="00D13381">
              <w:t>велопешеходной</w:t>
            </w:r>
            <w:proofErr w:type="spellEnd"/>
            <w:r w:rsidRPr="00D13381">
              <w:t xml:space="preserve"> дорожки, </w:t>
            </w:r>
            <w:proofErr w:type="gramStart"/>
            <w:r w:rsidRPr="00D13381">
              <w:t>м</w:t>
            </w:r>
            <w:proofErr w:type="gramEnd"/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1,5-3,0***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1,5-2,0****</w:t>
            </w:r>
          </w:p>
        </w:tc>
      </w:tr>
      <w:tr w:rsidR="00BD0ADF" w:rsidRPr="00D13381" w:rsidTr="0062358F">
        <w:trPr>
          <w:trHeight w:val="353"/>
        </w:trPr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ind w:left="-108"/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ind w:left="-108"/>
            </w:pPr>
          </w:p>
        </w:tc>
        <w:tc>
          <w:tcPr>
            <w:tcW w:w="7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62"/>
            </w:pPr>
            <w:r w:rsidRPr="00D13381">
              <w:t>*ширина пешеходной дорожки 1,5 м, велосипедной - 2,5 м</w:t>
            </w:r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62"/>
            </w:pPr>
            <w:r w:rsidRPr="00D13381">
              <w:t>** ширина пешеходной дорожки 1,5 м, велосипедной – 1,75 м</w:t>
            </w:r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62"/>
            </w:pPr>
            <w:r w:rsidRPr="00D13381">
              <w:t>***при интенсивности движения не более 30 вел</w:t>
            </w:r>
            <w:proofErr w:type="gramStart"/>
            <w:r w:rsidRPr="00D13381">
              <w:t>.</w:t>
            </w:r>
            <w:proofErr w:type="gramEnd"/>
            <w:r w:rsidRPr="00D13381">
              <w:t>/</w:t>
            </w:r>
            <w:proofErr w:type="gramStart"/>
            <w:r w:rsidRPr="00D13381">
              <w:t>ч</w:t>
            </w:r>
            <w:proofErr w:type="gramEnd"/>
            <w:r w:rsidRPr="00D13381">
              <w:t xml:space="preserve"> и 15 пеш./ч</w:t>
            </w:r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62"/>
            </w:pPr>
            <w:r w:rsidRPr="00D13381">
              <w:t>**** при интенсивности движения не более 30 вел</w:t>
            </w:r>
            <w:proofErr w:type="gramStart"/>
            <w:r w:rsidRPr="00D13381">
              <w:t>.</w:t>
            </w:r>
            <w:proofErr w:type="gramEnd"/>
            <w:r w:rsidRPr="00D13381">
              <w:t>/</w:t>
            </w:r>
            <w:proofErr w:type="gramStart"/>
            <w:r w:rsidRPr="00D13381">
              <w:t>ч</w:t>
            </w:r>
            <w:proofErr w:type="gramEnd"/>
            <w:r w:rsidRPr="00D13381">
              <w:t xml:space="preserve"> и 50 пеш./ч</w:t>
            </w:r>
          </w:p>
        </w:tc>
      </w:tr>
      <w:tr w:rsidR="00BD0ADF" w:rsidRPr="00D13381" w:rsidTr="0062358F">
        <w:trPr>
          <w:trHeight w:val="353"/>
        </w:trPr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ind w:left="-108"/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ind w:left="-108"/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adjustRightInd w:val="0"/>
            </w:pPr>
            <w:r w:rsidRPr="00D13381">
              <w:t xml:space="preserve">Ширина полосы для велосипедистов, </w:t>
            </w:r>
            <w:proofErr w:type="gramStart"/>
            <w:r w:rsidRPr="00D13381">
              <w:t>м</w:t>
            </w:r>
            <w:proofErr w:type="gramEnd"/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1,2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0,9</w:t>
            </w:r>
          </w:p>
        </w:tc>
      </w:tr>
      <w:tr w:rsidR="00BD0ADF" w:rsidRPr="00D13381" w:rsidTr="0062358F">
        <w:trPr>
          <w:trHeight w:val="353"/>
        </w:trPr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ind w:left="-108"/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ind w:left="-108"/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adjustRightInd w:val="0"/>
            </w:pPr>
            <w:r w:rsidRPr="00D13381">
              <w:t xml:space="preserve">Ширина обочин велосипедной дорожки, </w:t>
            </w:r>
            <w:proofErr w:type="gramStart"/>
            <w:r w:rsidRPr="00D13381">
              <w:t>м</w:t>
            </w:r>
            <w:proofErr w:type="gramEnd"/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0,5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0,5</w:t>
            </w:r>
          </w:p>
        </w:tc>
      </w:tr>
      <w:tr w:rsidR="00BD0ADF" w:rsidRPr="00D13381" w:rsidTr="0062358F">
        <w:trPr>
          <w:trHeight w:val="353"/>
        </w:trPr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ind w:left="-108"/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ind w:left="-108"/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adjustRightInd w:val="0"/>
            </w:pPr>
            <w:r w:rsidRPr="00D13381">
              <w:t xml:space="preserve">Наименьший радиус кривых в плане, </w:t>
            </w:r>
            <w:proofErr w:type="gramStart"/>
            <w:r w:rsidRPr="00D13381">
              <w:t>м</w:t>
            </w:r>
            <w:proofErr w:type="gramEnd"/>
            <w:r w:rsidRPr="00D13381">
              <w:t>:</w:t>
            </w:r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</w:pPr>
            <w:r w:rsidRPr="00D13381">
              <w:t>при отсутствии виража</w:t>
            </w:r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</w:pPr>
            <w:r w:rsidRPr="00D13381">
              <w:t>при устройстве виража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30</w:t>
            </w:r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20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15</w:t>
            </w:r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10</w:t>
            </w:r>
          </w:p>
        </w:tc>
      </w:tr>
      <w:tr w:rsidR="00BD0ADF" w:rsidRPr="00D13381" w:rsidTr="0062358F">
        <w:trPr>
          <w:trHeight w:val="353"/>
        </w:trPr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ind w:left="-108"/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ind w:left="-108"/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adjustRightInd w:val="0"/>
            </w:pPr>
            <w:r w:rsidRPr="00D13381">
              <w:t xml:space="preserve">Наименьший радиус вертикальных кривых, </w:t>
            </w:r>
            <w:proofErr w:type="gramStart"/>
            <w:r w:rsidRPr="00D13381">
              <w:t>м</w:t>
            </w:r>
            <w:proofErr w:type="gramEnd"/>
            <w:r w:rsidRPr="00D13381">
              <w:t>:</w:t>
            </w:r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</w:pPr>
            <w:r w:rsidRPr="00D13381">
              <w:t>выпуклых</w:t>
            </w:r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</w:pPr>
            <w:r w:rsidRPr="00D13381">
              <w:t>вогнутых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500</w:t>
            </w:r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150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400</w:t>
            </w:r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100</w:t>
            </w:r>
          </w:p>
        </w:tc>
      </w:tr>
      <w:tr w:rsidR="00BD0ADF" w:rsidRPr="00D13381" w:rsidTr="0062358F">
        <w:trPr>
          <w:trHeight w:val="353"/>
        </w:trPr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ind w:left="-108"/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ind w:left="-108"/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pStyle w:val="ConsPlusNormal"/>
              <w:tabs>
                <w:tab w:val="left" w:pos="302"/>
              </w:tabs>
              <w:ind w:firstLine="0"/>
              <w:rPr>
                <w:rFonts w:ascii="Times New Roman" w:hAnsi="Times New Roman" w:cs="Times New Roman"/>
              </w:rPr>
            </w:pPr>
            <w:r w:rsidRPr="00D13381">
              <w:rPr>
                <w:rFonts w:ascii="Times New Roman" w:hAnsi="Times New Roman" w:cs="Times New Roman"/>
              </w:rPr>
              <w:t xml:space="preserve">Габарит по высоте, </w:t>
            </w:r>
            <w:proofErr w:type="gramStart"/>
            <w:r w:rsidRPr="00D13381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pStyle w:val="ConsPlusNormal"/>
              <w:tabs>
                <w:tab w:val="left" w:pos="302"/>
              </w:tabs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D1338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0ADF" w:rsidRPr="00D13381" w:rsidRDefault="00BD0ADF" w:rsidP="0079504B">
            <w:pPr>
              <w:pStyle w:val="ConsPlusNormal"/>
              <w:tabs>
                <w:tab w:val="left" w:pos="302"/>
              </w:tabs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D13381">
              <w:rPr>
                <w:rFonts w:ascii="Times New Roman" w:hAnsi="Times New Roman" w:cs="Times New Roman"/>
              </w:rPr>
              <w:t>2,25</w:t>
            </w:r>
          </w:p>
        </w:tc>
      </w:tr>
      <w:tr w:rsidR="00BD0ADF" w:rsidRPr="00D13381" w:rsidTr="0062358F">
        <w:trPr>
          <w:trHeight w:val="353"/>
        </w:trPr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ind w:left="-108"/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ind w:left="-108"/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adjustRightInd w:val="0"/>
            </w:pPr>
            <w:r w:rsidRPr="00D13381">
              <w:t xml:space="preserve">Минимальное расстояние от края велодорожки, </w:t>
            </w:r>
            <w:proofErr w:type="gramStart"/>
            <w:r w:rsidRPr="00D13381">
              <w:t>м</w:t>
            </w:r>
            <w:proofErr w:type="gramEnd"/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</w:pPr>
            <w:r w:rsidRPr="00D13381">
              <w:t>до кромки проезжей части дорог, деревьев;</w:t>
            </w:r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</w:pPr>
            <w:r w:rsidRPr="00D13381">
              <w:t>до тротуаров;</w:t>
            </w:r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</w:pPr>
            <w:r w:rsidRPr="00D13381">
              <w:t>до стоянок автомобилей и остановок общественного транспорта;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0ADF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0,75</w:t>
            </w:r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</w:p>
          <w:p w:rsidR="00BD0ADF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0,5</w:t>
            </w:r>
          </w:p>
          <w:p w:rsidR="00BD0ADF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</w:p>
          <w:p w:rsidR="00BD0ADF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1,5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BD0ADF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</w:p>
          <w:p w:rsidR="00BD0ADF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0,75</w:t>
            </w:r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0,5</w:t>
            </w:r>
          </w:p>
          <w:p w:rsidR="00BD0ADF" w:rsidRDefault="00BD0ADF" w:rsidP="0079504B">
            <w:pPr>
              <w:tabs>
                <w:tab w:val="left" w:pos="302"/>
              </w:tabs>
              <w:adjustRightInd w:val="0"/>
              <w:ind w:left="-108"/>
            </w:pPr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</w:pPr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1,5</w:t>
            </w:r>
          </w:p>
        </w:tc>
      </w:tr>
      <w:tr w:rsidR="00BD0ADF" w:rsidRPr="00D13381" w:rsidTr="0062358F">
        <w:trPr>
          <w:trHeight w:val="353"/>
        </w:trPr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ind w:left="-108"/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ind w:left="-108"/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pStyle w:val="ConsPlusNormal"/>
              <w:tabs>
                <w:tab w:val="left" w:pos="302"/>
              </w:tabs>
              <w:spacing w:before="240"/>
              <w:ind w:firstLine="0"/>
              <w:rPr>
                <w:rFonts w:ascii="Times New Roman" w:hAnsi="Times New Roman" w:cs="Times New Roman"/>
              </w:rPr>
            </w:pPr>
            <w:r w:rsidRPr="00D13381">
              <w:rPr>
                <w:rFonts w:ascii="Times New Roman" w:hAnsi="Times New Roman" w:cs="Times New Roman"/>
              </w:rPr>
              <w:t xml:space="preserve">Расчетный показатель минимально допустимого уровня обеспеченности велосипедными дорожками, </w:t>
            </w:r>
            <w:proofErr w:type="gramStart"/>
            <w:r w:rsidRPr="00D13381">
              <w:rPr>
                <w:rFonts w:ascii="Times New Roman" w:hAnsi="Times New Roman" w:cs="Times New Roman"/>
              </w:rPr>
              <w:t>км</w:t>
            </w:r>
            <w:proofErr w:type="gramEnd"/>
            <w:r w:rsidRPr="00D133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0ADF" w:rsidRPr="00D13381" w:rsidRDefault="00BD0ADF" w:rsidP="0079504B">
            <w:pPr>
              <w:pStyle w:val="ConsPlusNormal"/>
              <w:tabs>
                <w:tab w:val="left" w:pos="302"/>
              </w:tabs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D13381">
              <w:rPr>
                <w:rFonts w:ascii="Times New Roman" w:hAnsi="Times New Roman" w:cs="Times New Roman"/>
              </w:rPr>
              <w:t>при численности населения</w:t>
            </w:r>
          </w:p>
          <w:p w:rsidR="00BD0ADF" w:rsidRPr="00D13381" w:rsidRDefault="00BD0ADF" w:rsidP="0079504B">
            <w:pPr>
              <w:pStyle w:val="ConsPlusNormal"/>
              <w:tabs>
                <w:tab w:val="left" w:pos="302"/>
              </w:tabs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D13381">
              <w:rPr>
                <w:rFonts w:ascii="Times New Roman" w:hAnsi="Times New Roman" w:cs="Times New Roman"/>
              </w:rPr>
              <w:t>до 150 тыс. человек –</w:t>
            </w:r>
          </w:p>
          <w:p w:rsidR="00BD0ADF" w:rsidRPr="00D13381" w:rsidRDefault="00BD0ADF" w:rsidP="0079504B">
            <w:pPr>
              <w:pStyle w:val="ConsPlusNormal"/>
              <w:tabs>
                <w:tab w:val="left" w:pos="302"/>
              </w:tabs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D13381">
              <w:rPr>
                <w:rFonts w:ascii="Times New Roman" w:hAnsi="Times New Roman" w:cs="Times New Roman"/>
              </w:rPr>
              <w:t>0,5 км на 5 тыс. человек</w:t>
            </w:r>
          </w:p>
          <w:p w:rsidR="00BD0ADF" w:rsidRPr="00D13381" w:rsidRDefault="00BD0ADF" w:rsidP="0079504B">
            <w:pPr>
              <w:pStyle w:val="ConsPlusNormal"/>
              <w:tabs>
                <w:tab w:val="left" w:pos="302"/>
              </w:tabs>
              <w:ind w:left="-108" w:firstLine="0"/>
              <w:jc w:val="center"/>
              <w:rPr>
                <w:rFonts w:ascii="Times New Roman" w:hAnsi="Times New Roman" w:cs="Times New Roman"/>
              </w:rPr>
            </w:pPr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при численности населения</w:t>
            </w:r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свыше 150 тыс. человек –</w:t>
            </w:r>
          </w:p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0,5 км на 15 тыс. человек</w:t>
            </w:r>
          </w:p>
        </w:tc>
      </w:tr>
      <w:tr w:rsidR="00BD0ADF" w:rsidRPr="00D13381" w:rsidTr="0062358F">
        <w:trPr>
          <w:trHeight w:val="353"/>
        </w:trPr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ind w:left="-108"/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ind w:left="-108"/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pStyle w:val="ConsPlusNormal"/>
              <w:tabs>
                <w:tab w:val="left" w:pos="302"/>
              </w:tabs>
              <w:ind w:firstLine="0"/>
              <w:rPr>
                <w:rFonts w:ascii="Times New Roman" w:hAnsi="Times New Roman" w:cs="Times New Roman"/>
              </w:rPr>
            </w:pPr>
            <w:r w:rsidRPr="00D13381">
              <w:rPr>
                <w:rFonts w:ascii="Times New Roman" w:hAnsi="Times New Roman" w:cs="Times New Roman"/>
              </w:rPr>
              <w:t xml:space="preserve">Расчетный показатель максимально допустимого уровня обеспеченности велосипедными дорожками, </w:t>
            </w:r>
            <w:proofErr w:type="gramStart"/>
            <w:r w:rsidRPr="00D13381">
              <w:rPr>
                <w:rFonts w:ascii="Times New Roman" w:hAnsi="Times New Roman" w:cs="Times New Roman"/>
              </w:rPr>
              <w:t>км</w:t>
            </w:r>
            <w:proofErr w:type="gramEnd"/>
            <w:r w:rsidRPr="00D133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0ADF" w:rsidRPr="00D13381" w:rsidRDefault="00BD0ADF" w:rsidP="0079504B">
            <w:pPr>
              <w:tabs>
                <w:tab w:val="left" w:pos="302"/>
              </w:tabs>
              <w:adjustRightInd w:val="0"/>
              <w:ind w:left="-108"/>
              <w:jc w:val="center"/>
            </w:pPr>
            <w:r w:rsidRPr="00D13381">
              <w:t>не нормируется</w:t>
            </w:r>
          </w:p>
        </w:tc>
      </w:tr>
      <w:tr w:rsidR="00BD0ADF" w:rsidRPr="00691942" w:rsidTr="0062358F">
        <w:trPr>
          <w:trHeight w:val="353"/>
        </w:trPr>
        <w:tc>
          <w:tcPr>
            <w:tcW w:w="425" w:type="dxa"/>
            <w:vMerge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ind w:left="-108"/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0ADF" w:rsidRPr="00D13381" w:rsidRDefault="00BD0ADF" w:rsidP="0079504B">
            <w:pPr>
              <w:tabs>
                <w:tab w:val="left" w:pos="302"/>
              </w:tabs>
              <w:ind w:left="-108"/>
            </w:pPr>
          </w:p>
        </w:tc>
        <w:tc>
          <w:tcPr>
            <w:tcW w:w="73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D0ADF" w:rsidRPr="00691942" w:rsidRDefault="00BD0ADF" w:rsidP="0079504B">
            <w:pPr>
              <w:pStyle w:val="ConsPlusNormal"/>
              <w:tabs>
                <w:tab w:val="left" w:pos="302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3381">
              <w:rPr>
                <w:rFonts w:ascii="Times New Roman" w:hAnsi="Times New Roman" w:cs="Times New Roman"/>
              </w:rPr>
              <w:t>Велопарковки</w:t>
            </w:r>
            <w:proofErr w:type="spellEnd"/>
            <w:r w:rsidRPr="00D13381">
              <w:rPr>
                <w:rFonts w:ascii="Times New Roman" w:hAnsi="Times New Roman" w:cs="Times New Roman"/>
              </w:rPr>
              <w:t xml:space="preserve"> устраиваются возле учебных заведений, кинотеатров, магазинов площадью более 100 </w:t>
            </w:r>
            <w:proofErr w:type="spellStart"/>
            <w:r w:rsidRPr="00D13381">
              <w:rPr>
                <w:rFonts w:ascii="Times New Roman" w:hAnsi="Times New Roman" w:cs="Times New Roman"/>
              </w:rPr>
              <w:t>кв</w:t>
            </w:r>
            <w:proofErr w:type="gramStart"/>
            <w:r w:rsidRPr="00D13381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D13381">
              <w:rPr>
                <w:rFonts w:ascii="Times New Roman" w:hAnsi="Times New Roman" w:cs="Times New Roman"/>
              </w:rPr>
              <w:t>, торговых центров, обзорных площадок, музеев, пересадочных узлов, административных и офисных зданий и иных объектов.</w:t>
            </w:r>
          </w:p>
        </w:tc>
      </w:tr>
    </w:tbl>
    <w:p w:rsidR="00E872BE" w:rsidRDefault="00BD0ADF" w:rsidP="00BD0ADF">
      <w:pPr>
        <w:adjustRightInd w:val="0"/>
        <w:ind w:left="90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»;</w:t>
      </w:r>
    </w:p>
    <w:p w:rsidR="004F0D5C" w:rsidRDefault="004F3BD4" w:rsidP="004F3BD4">
      <w:pPr>
        <w:widowControl w:val="0"/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691942" w:rsidRPr="00691942">
        <w:rPr>
          <w:sz w:val="28"/>
          <w:szCs w:val="28"/>
        </w:rPr>
        <w:t xml:space="preserve"> </w:t>
      </w:r>
      <w:r w:rsidR="004F0D5C">
        <w:rPr>
          <w:sz w:val="28"/>
          <w:szCs w:val="28"/>
        </w:rPr>
        <w:t>в пункте 5:</w:t>
      </w:r>
    </w:p>
    <w:p w:rsidR="00691942" w:rsidRPr="00691942" w:rsidRDefault="00691942" w:rsidP="004F3BD4">
      <w:pPr>
        <w:widowControl w:val="0"/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3BD4">
        <w:rPr>
          <w:sz w:val="28"/>
          <w:szCs w:val="28"/>
        </w:rPr>
        <w:t>одпункт</w:t>
      </w:r>
      <w:r>
        <w:rPr>
          <w:sz w:val="28"/>
          <w:szCs w:val="28"/>
        </w:rPr>
        <w:t xml:space="preserve"> 5.2</w:t>
      </w:r>
      <w:r w:rsidRPr="00691942">
        <w:rPr>
          <w:sz w:val="28"/>
          <w:szCs w:val="28"/>
        </w:rPr>
        <w:t xml:space="preserve"> </w:t>
      </w:r>
      <w:r w:rsidR="004F0D5C">
        <w:rPr>
          <w:sz w:val="28"/>
          <w:szCs w:val="28"/>
        </w:rPr>
        <w:t xml:space="preserve">после позиции 1 </w:t>
      </w:r>
      <w:r w:rsidRPr="00691942">
        <w:rPr>
          <w:sz w:val="28"/>
          <w:szCs w:val="28"/>
        </w:rPr>
        <w:t>дополнить позицией 1.1 следующего содержания:</w:t>
      </w:r>
    </w:p>
    <w:p w:rsidR="004F0D5C" w:rsidRDefault="004F0D5C" w:rsidP="004F0D5C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2125"/>
        <w:gridCol w:w="3259"/>
        <w:gridCol w:w="2127"/>
        <w:gridCol w:w="1985"/>
      </w:tblGrid>
      <w:tr w:rsidR="004F0D5C" w:rsidRPr="00D13381" w:rsidTr="0062358F">
        <w:tc>
          <w:tcPr>
            <w:tcW w:w="427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13381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12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Default="004F0D5C" w:rsidP="0084357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F0D5C" w:rsidRPr="00D13381" w:rsidRDefault="004F0D5C" w:rsidP="0084357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13381">
              <w:rPr>
                <w:rFonts w:ascii="Times New Roman" w:hAnsi="Times New Roman" w:cs="Times New Roman"/>
              </w:rPr>
              <w:t>Велосипедные дорожки</w:t>
            </w:r>
          </w:p>
        </w:tc>
        <w:tc>
          <w:tcPr>
            <w:tcW w:w="7371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4F0D5C" w:rsidRPr="00691942" w:rsidRDefault="004F0D5C" w:rsidP="0084357D">
            <w:pPr>
              <w:pStyle w:val="formattext"/>
              <w:shd w:val="clear" w:color="auto" w:fill="FFFFFF"/>
              <w:spacing w:before="0" w:beforeAutospacing="0" w:after="0" w:afterAutospacing="0"/>
              <w:ind w:firstLine="366"/>
              <w:jc w:val="both"/>
              <w:textAlignment w:val="baseline"/>
              <w:rPr>
                <w:sz w:val="20"/>
                <w:szCs w:val="20"/>
              </w:rPr>
            </w:pPr>
            <w:r w:rsidRPr="00691942">
              <w:rPr>
                <w:sz w:val="20"/>
                <w:szCs w:val="20"/>
              </w:rPr>
              <w:t>Велосипедные дорожки размещаются в городских округах и городских поселениях с численностью населения более 15 тыс. человек.</w:t>
            </w:r>
          </w:p>
          <w:p w:rsidR="004F0D5C" w:rsidRPr="00691942" w:rsidRDefault="004F0D5C" w:rsidP="0084357D">
            <w:pPr>
              <w:pStyle w:val="ConsPlusNormal"/>
              <w:ind w:firstLine="308"/>
              <w:jc w:val="both"/>
              <w:outlineLvl w:val="5"/>
              <w:rPr>
                <w:rFonts w:ascii="Times New Roman" w:hAnsi="Times New Roman" w:cs="Times New Roman"/>
              </w:rPr>
            </w:pPr>
            <w:r w:rsidRPr="00691942">
              <w:rPr>
                <w:rFonts w:ascii="Times New Roman" w:hAnsi="Times New Roman" w:cs="Times New Roman"/>
              </w:rPr>
              <w:t xml:space="preserve">На проезжей части магистральных дорог скоростного движения, магистральных улиц общегородского значения устройство </w:t>
            </w:r>
            <w:proofErr w:type="spellStart"/>
            <w:r w:rsidRPr="00691942">
              <w:rPr>
                <w:rFonts w:ascii="Times New Roman" w:hAnsi="Times New Roman" w:cs="Times New Roman"/>
              </w:rPr>
              <w:t>велополос</w:t>
            </w:r>
            <w:proofErr w:type="spellEnd"/>
            <w:r w:rsidRPr="00691942">
              <w:rPr>
                <w:rFonts w:ascii="Times New Roman" w:hAnsi="Times New Roman" w:cs="Times New Roman"/>
              </w:rPr>
              <w:t xml:space="preserve"> и других элементов </w:t>
            </w:r>
            <w:proofErr w:type="spellStart"/>
            <w:r w:rsidRPr="00691942">
              <w:rPr>
                <w:rFonts w:ascii="Times New Roman" w:hAnsi="Times New Roman" w:cs="Times New Roman"/>
              </w:rPr>
              <w:t>велотранспортной</w:t>
            </w:r>
            <w:proofErr w:type="spellEnd"/>
            <w:r w:rsidRPr="00691942">
              <w:rPr>
                <w:rFonts w:ascii="Times New Roman" w:hAnsi="Times New Roman" w:cs="Times New Roman"/>
              </w:rPr>
              <w:t xml:space="preserve"> инфраструктуры не допускается.</w:t>
            </w:r>
          </w:p>
          <w:p w:rsidR="004F0D5C" w:rsidRPr="00691942" w:rsidRDefault="004F0D5C" w:rsidP="0084357D">
            <w:pPr>
              <w:pStyle w:val="ConsPlusNormal"/>
              <w:ind w:firstLine="308"/>
              <w:jc w:val="both"/>
              <w:outlineLvl w:val="5"/>
              <w:rPr>
                <w:rFonts w:ascii="Times New Roman" w:hAnsi="Times New Roman" w:cs="Times New Roman"/>
              </w:rPr>
            </w:pPr>
            <w:r w:rsidRPr="00691942">
              <w:rPr>
                <w:rFonts w:ascii="Times New Roman" w:hAnsi="Times New Roman" w:cs="Times New Roman"/>
              </w:rPr>
              <w:t xml:space="preserve">На магистральных улицах регулируемого движения допускается предусматривать велосипедные и </w:t>
            </w:r>
            <w:proofErr w:type="spellStart"/>
            <w:r w:rsidRPr="00691942">
              <w:rPr>
                <w:rFonts w:ascii="Times New Roman" w:hAnsi="Times New Roman" w:cs="Times New Roman"/>
              </w:rPr>
              <w:t>велопешеходные</w:t>
            </w:r>
            <w:proofErr w:type="spellEnd"/>
            <w:r w:rsidRPr="00691942">
              <w:rPr>
                <w:rFonts w:ascii="Times New Roman" w:hAnsi="Times New Roman" w:cs="Times New Roman"/>
              </w:rPr>
              <w:t xml:space="preserve"> дорожки по краю проезжих частей, выделенные разделительными полосами. </w:t>
            </w:r>
          </w:p>
          <w:p w:rsidR="004F0D5C" w:rsidRPr="00691942" w:rsidRDefault="004F0D5C" w:rsidP="0084357D">
            <w:pPr>
              <w:pStyle w:val="ConsPlusNormal"/>
              <w:ind w:firstLine="308"/>
              <w:jc w:val="both"/>
              <w:outlineLvl w:val="5"/>
              <w:rPr>
                <w:rFonts w:ascii="Times New Roman" w:hAnsi="Times New Roman" w:cs="Times New Roman"/>
              </w:rPr>
            </w:pPr>
            <w:r w:rsidRPr="00691942">
              <w:rPr>
                <w:rFonts w:ascii="Times New Roman" w:hAnsi="Times New Roman" w:cs="Times New Roman"/>
              </w:rPr>
              <w:t xml:space="preserve">На магистральных улицах районного значения допускается размещение </w:t>
            </w:r>
            <w:proofErr w:type="spellStart"/>
            <w:r w:rsidRPr="00691942">
              <w:rPr>
                <w:rFonts w:ascii="Times New Roman" w:hAnsi="Times New Roman" w:cs="Times New Roman"/>
              </w:rPr>
              <w:t>велополос</w:t>
            </w:r>
            <w:proofErr w:type="spellEnd"/>
            <w:r w:rsidRPr="00691942">
              <w:rPr>
                <w:rFonts w:ascii="Times New Roman" w:hAnsi="Times New Roman" w:cs="Times New Roman"/>
              </w:rPr>
              <w:t xml:space="preserve">, отделенных от полос движения транспорта разделителями движения (защитные столбики, защитные барьеры, разделительные бордюры, отделение </w:t>
            </w:r>
            <w:proofErr w:type="spellStart"/>
            <w:r w:rsidRPr="00691942">
              <w:rPr>
                <w:rFonts w:ascii="Times New Roman" w:hAnsi="Times New Roman" w:cs="Times New Roman"/>
              </w:rPr>
              <w:t>велополосы</w:t>
            </w:r>
            <w:proofErr w:type="spellEnd"/>
            <w:r w:rsidRPr="00691942">
              <w:rPr>
                <w:rFonts w:ascii="Times New Roman" w:hAnsi="Times New Roman" w:cs="Times New Roman"/>
              </w:rPr>
              <w:t xml:space="preserve"> элементами благоустройства, парковка вдоль улицы).</w:t>
            </w:r>
          </w:p>
          <w:p w:rsidR="004F0D5C" w:rsidRPr="00691942" w:rsidRDefault="004F0D5C" w:rsidP="0084357D">
            <w:pPr>
              <w:pStyle w:val="ConsPlusNormal"/>
              <w:ind w:firstLine="308"/>
              <w:jc w:val="both"/>
              <w:outlineLvl w:val="5"/>
              <w:rPr>
                <w:rFonts w:ascii="Times New Roman" w:hAnsi="Times New Roman" w:cs="Times New Roman"/>
              </w:rPr>
            </w:pPr>
            <w:r w:rsidRPr="00691942">
              <w:rPr>
                <w:rFonts w:ascii="Times New Roman" w:hAnsi="Times New Roman" w:cs="Times New Roman"/>
              </w:rPr>
              <w:t xml:space="preserve">На местных улицах устройство </w:t>
            </w:r>
            <w:proofErr w:type="spellStart"/>
            <w:r w:rsidRPr="00691942">
              <w:rPr>
                <w:rFonts w:ascii="Times New Roman" w:hAnsi="Times New Roman" w:cs="Times New Roman"/>
              </w:rPr>
              <w:t>велополосы</w:t>
            </w:r>
            <w:proofErr w:type="spellEnd"/>
            <w:r w:rsidRPr="00691942">
              <w:rPr>
                <w:rFonts w:ascii="Times New Roman" w:hAnsi="Times New Roman" w:cs="Times New Roman"/>
              </w:rPr>
              <w:t xml:space="preserve"> допускается в виде выделенной части полосы движения проезжей части или примыкающей к проезжей части с выделением </w:t>
            </w:r>
            <w:proofErr w:type="spellStart"/>
            <w:r w:rsidRPr="00691942">
              <w:rPr>
                <w:rFonts w:ascii="Times New Roman" w:hAnsi="Times New Roman" w:cs="Times New Roman"/>
              </w:rPr>
              <w:t>велополосы</w:t>
            </w:r>
            <w:proofErr w:type="spellEnd"/>
            <w:r w:rsidRPr="00691942">
              <w:rPr>
                <w:rFonts w:ascii="Times New Roman" w:hAnsi="Times New Roman" w:cs="Times New Roman"/>
              </w:rPr>
              <w:t xml:space="preserve"> цветом и/или разметкой при ограничении скорости не более 40 км/ч.</w:t>
            </w:r>
          </w:p>
          <w:p w:rsidR="004F0D5C" w:rsidRPr="00691942" w:rsidRDefault="004F0D5C" w:rsidP="0084357D">
            <w:pPr>
              <w:pStyle w:val="ConsPlusNormal"/>
              <w:ind w:firstLine="308"/>
              <w:jc w:val="both"/>
              <w:outlineLvl w:val="5"/>
              <w:rPr>
                <w:rFonts w:ascii="Times New Roman" w:hAnsi="Times New Roman" w:cs="Times New Roman"/>
              </w:rPr>
            </w:pPr>
            <w:r w:rsidRPr="00691942">
              <w:rPr>
                <w:rFonts w:ascii="Times New Roman" w:hAnsi="Times New Roman" w:cs="Times New Roman"/>
              </w:rPr>
              <w:t>Полосы для велосипедистов на проезжей части допускается устраивать на обычных автомобильных дорогах с интенсивностью движения менее 2000 авт./</w:t>
            </w:r>
            <w:proofErr w:type="spellStart"/>
            <w:r w:rsidRPr="00691942">
              <w:rPr>
                <w:rFonts w:ascii="Times New Roman" w:hAnsi="Times New Roman" w:cs="Times New Roman"/>
              </w:rPr>
              <w:t>сут</w:t>
            </w:r>
            <w:proofErr w:type="spellEnd"/>
            <w:r w:rsidRPr="00691942">
              <w:rPr>
                <w:rFonts w:ascii="Times New Roman" w:hAnsi="Times New Roman" w:cs="Times New Roman"/>
              </w:rPr>
              <w:t xml:space="preserve"> (до 150 авт./ч).</w:t>
            </w:r>
          </w:p>
          <w:p w:rsidR="004F0D5C" w:rsidRPr="00D13381" w:rsidRDefault="004F0D5C" w:rsidP="0084357D">
            <w:pPr>
              <w:pStyle w:val="ConsPlusNormal"/>
              <w:ind w:firstLine="308"/>
              <w:jc w:val="center"/>
              <w:outlineLvl w:val="5"/>
              <w:rPr>
                <w:rFonts w:ascii="Times New Roman" w:hAnsi="Times New Roman" w:cs="Times New Roman"/>
              </w:rPr>
            </w:pPr>
            <w:r w:rsidRPr="00D13381">
              <w:rPr>
                <w:rFonts w:ascii="Times New Roman" w:hAnsi="Times New Roman" w:cs="Times New Roman"/>
              </w:rPr>
              <w:t>Основные параметры для велосипедных дорожек</w:t>
            </w:r>
          </w:p>
        </w:tc>
      </w:tr>
      <w:tr w:rsidR="004F0D5C" w:rsidRPr="00D13381" w:rsidTr="0062358F">
        <w:trPr>
          <w:trHeight w:val="309"/>
        </w:trPr>
        <w:tc>
          <w:tcPr>
            <w:tcW w:w="42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/>
        </w:tc>
        <w:tc>
          <w:tcPr>
            <w:tcW w:w="2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/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D5C" w:rsidRPr="00D13381" w:rsidRDefault="004F0D5C" w:rsidP="00843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D5C" w:rsidRPr="00D13381" w:rsidRDefault="004F0D5C" w:rsidP="0084357D">
            <w:pPr>
              <w:adjustRightInd w:val="0"/>
              <w:jc w:val="center"/>
            </w:pPr>
            <w:r w:rsidRPr="00D13381">
              <w:t>новое строительство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F0D5C" w:rsidRPr="00D13381" w:rsidRDefault="004F0D5C" w:rsidP="0084357D">
            <w:pPr>
              <w:adjustRightInd w:val="0"/>
              <w:jc w:val="center"/>
            </w:pPr>
            <w:r w:rsidRPr="00D13381">
              <w:t>при благоустройстве и в стесненных условиях</w:t>
            </w:r>
          </w:p>
        </w:tc>
      </w:tr>
      <w:tr w:rsidR="004F0D5C" w:rsidRPr="00D13381" w:rsidTr="0062358F">
        <w:trPr>
          <w:trHeight w:val="353"/>
        </w:trPr>
        <w:tc>
          <w:tcPr>
            <w:tcW w:w="42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/>
        </w:tc>
        <w:tc>
          <w:tcPr>
            <w:tcW w:w="2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/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>
            <w:pPr>
              <w:adjustRightInd w:val="0"/>
            </w:pPr>
          </w:p>
          <w:p w:rsidR="004F0D5C" w:rsidRPr="00D13381" w:rsidRDefault="004F0D5C" w:rsidP="0084357D">
            <w:pPr>
              <w:adjustRightInd w:val="0"/>
            </w:pPr>
            <w:r w:rsidRPr="00D13381">
              <w:t xml:space="preserve">Расчетная скорость движения, </w:t>
            </w:r>
            <w:proofErr w:type="gramStart"/>
            <w:r w:rsidRPr="00D13381">
              <w:t>км</w:t>
            </w:r>
            <w:proofErr w:type="gramEnd"/>
            <w:r w:rsidRPr="00D13381">
              <w:t>/ч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F0D5C" w:rsidRPr="00D13381" w:rsidRDefault="004F0D5C" w:rsidP="0084357D">
            <w:pPr>
              <w:adjustRightInd w:val="0"/>
              <w:jc w:val="center"/>
            </w:pPr>
            <w:r w:rsidRPr="00D13381">
              <w:t>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4F0D5C" w:rsidRPr="00D13381" w:rsidRDefault="004F0D5C" w:rsidP="0084357D">
            <w:pPr>
              <w:adjustRightInd w:val="0"/>
              <w:jc w:val="center"/>
            </w:pPr>
            <w:r w:rsidRPr="00D13381">
              <w:t>15</w:t>
            </w:r>
          </w:p>
        </w:tc>
      </w:tr>
      <w:tr w:rsidR="004F0D5C" w:rsidRPr="00D13381" w:rsidTr="0062358F">
        <w:trPr>
          <w:trHeight w:val="1283"/>
        </w:trPr>
        <w:tc>
          <w:tcPr>
            <w:tcW w:w="42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/>
        </w:tc>
        <w:tc>
          <w:tcPr>
            <w:tcW w:w="2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/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>
            <w:pPr>
              <w:adjustRightInd w:val="0"/>
            </w:pPr>
            <w:r w:rsidRPr="00D13381">
              <w:t xml:space="preserve">Минимальная ширина проезжей части для движения, </w:t>
            </w:r>
            <w:proofErr w:type="gramStart"/>
            <w:r w:rsidRPr="00D13381">
              <w:t>м</w:t>
            </w:r>
            <w:proofErr w:type="gramEnd"/>
          </w:p>
          <w:p w:rsidR="004F0D5C" w:rsidRPr="00D13381" w:rsidRDefault="004F0D5C" w:rsidP="0084357D">
            <w:pPr>
              <w:adjustRightInd w:val="0"/>
            </w:pPr>
            <w:r w:rsidRPr="00D13381">
              <w:t>однополосного одностороннего</w:t>
            </w:r>
          </w:p>
          <w:p w:rsidR="004F0D5C" w:rsidRPr="00D13381" w:rsidRDefault="004F0D5C" w:rsidP="0084357D">
            <w:pPr>
              <w:adjustRightInd w:val="0"/>
            </w:pPr>
            <w:proofErr w:type="spellStart"/>
            <w:r w:rsidRPr="00D13381">
              <w:t>двухполосного</w:t>
            </w:r>
            <w:proofErr w:type="spellEnd"/>
            <w:r w:rsidRPr="00D13381">
              <w:t xml:space="preserve"> одностороннего</w:t>
            </w:r>
          </w:p>
          <w:p w:rsidR="004F0D5C" w:rsidRPr="00D13381" w:rsidRDefault="004F0D5C" w:rsidP="0084357D">
            <w:pPr>
              <w:adjustRightInd w:val="0"/>
            </w:pPr>
            <w:proofErr w:type="spellStart"/>
            <w:r w:rsidRPr="00D13381">
              <w:t>двухполосного</w:t>
            </w:r>
            <w:proofErr w:type="spellEnd"/>
            <w:r w:rsidRPr="00D13381">
              <w:t xml:space="preserve"> со встречным движением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F0D5C" w:rsidRPr="00D13381" w:rsidRDefault="004F0D5C" w:rsidP="0084357D">
            <w:pPr>
              <w:adjustRightInd w:val="0"/>
              <w:jc w:val="center"/>
            </w:pPr>
            <w:r>
              <w:t>1,0</w:t>
            </w:r>
          </w:p>
          <w:p w:rsidR="004F0D5C" w:rsidRDefault="004F0D5C" w:rsidP="0084357D">
            <w:pPr>
              <w:adjustRightInd w:val="0"/>
              <w:jc w:val="center"/>
            </w:pPr>
            <w:r w:rsidRPr="00D13381">
              <w:t>1,75</w:t>
            </w:r>
          </w:p>
          <w:p w:rsidR="004F0D5C" w:rsidRPr="00D13381" w:rsidRDefault="004F0D5C" w:rsidP="0084357D">
            <w:pPr>
              <w:adjustRightInd w:val="0"/>
              <w:jc w:val="center"/>
            </w:pPr>
          </w:p>
          <w:p w:rsidR="004F0D5C" w:rsidRPr="00D13381" w:rsidRDefault="004F0D5C" w:rsidP="0084357D">
            <w:pPr>
              <w:adjustRightInd w:val="0"/>
              <w:jc w:val="center"/>
            </w:pPr>
            <w:r w:rsidRPr="00D13381">
              <w:t>2,5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4F0D5C" w:rsidRPr="00D13381" w:rsidRDefault="004F0D5C" w:rsidP="0084357D">
            <w:pPr>
              <w:adjustRightInd w:val="0"/>
              <w:jc w:val="center"/>
            </w:pPr>
          </w:p>
          <w:p w:rsidR="004F0D5C" w:rsidRPr="00D13381" w:rsidRDefault="004F0D5C" w:rsidP="0084357D">
            <w:pPr>
              <w:adjustRightInd w:val="0"/>
              <w:jc w:val="center"/>
            </w:pPr>
            <w:r w:rsidRPr="00D13381">
              <w:t>0,75</w:t>
            </w:r>
          </w:p>
          <w:p w:rsidR="004F0D5C" w:rsidRDefault="004F0D5C" w:rsidP="0084357D">
            <w:pPr>
              <w:adjustRightInd w:val="0"/>
              <w:jc w:val="center"/>
            </w:pPr>
            <w:r w:rsidRPr="00D13381">
              <w:t>1,5</w:t>
            </w:r>
          </w:p>
          <w:p w:rsidR="004F0D5C" w:rsidRPr="00D13381" w:rsidRDefault="004F0D5C" w:rsidP="0084357D">
            <w:pPr>
              <w:adjustRightInd w:val="0"/>
              <w:jc w:val="center"/>
            </w:pPr>
          </w:p>
          <w:p w:rsidR="004F0D5C" w:rsidRPr="00D13381" w:rsidRDefault="004F0D5C" w:rsidP="0084357D">
            <w:pPr>
              <w:adjustRightInd w:val="0"/>
              <w:jc w:val="center"/>
            </w:pPr>
            <w:r w:rsidRPr="00D13381">
              <w:t>2,0</w:t>
            </w:r>
          </w:p>
        </w:tc>
      </w:tr>
      <w:tr w:rsidR="004F0D5C" w:rsidRPr="00D13381" w:rsidTr="0062358F">
        <w:trPr>
          <w:trHeight w:val="353"/>
        </w:trPr>
        <w:tc>
          <w:tcPr>
            <w:tcW w:w="42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/>
        </w:tc>
        <w:tc>
          <w:tcPr>
            <w:tcW w:w="2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/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>
            <w:pPr>
              <w:adjustRightInd w:val="0"/>
            </w:pPr>
            <w:r w:rsidRPr="00D13381">
              <w:t xml:space="preserve">Ширина велосипедной и пешеходной дорожки с разделением движения дорожной разметкой, </w:t>
            </w:r>
            <w:proofErr w:type="gramStart"/>
            <w:r w:rsidRPr="00D13381">
              <w:t>м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F0D5C" w:rsidRDefault="004F0D5C" w:rsidP="0084357D">
            <w:pPr>
              <w:adjustRightInd w:val="0"/>
              <w:jc w:val="center"/>
            </w:pPr>
          </w:p>
          <w:p w:rsidR="004F0D5C" w:rsidRDefault="004F0D5C" w:rsidP="0084357D">
            <w:pPr>
              <w:adjustRightInd w:val="0"/>
              <w:jc w:val="center"/>
            </w:pPr>
          </w:p>
          <w:p w:rsidR="004F0D5C" w:rsidRPr="00D13381" w:rsidRDefault="004F0D5C" w:rsidP="0084357D">
            <w:pPr>
              <w:adjustRightInd w:val="0"/>
              <w:jc w:val="center"/>
            </w:pPr>
            <w:r w:rsidRPr="00D13381">
              <w:t>1,5-6,0*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4F0D5C" w:rsidRDefault="004F0D5C" w:rsidP="0084357D">
            <w:pPr>
              <w:adjustRightInd w:val="0"/>
              <w:jc w:val="center"/>
            </w:pPr>
          </w:p>
          <w:p w:rsidR="004F0D5C" w:rsidRDefault="004F0D5C" w:rsidP="0084357D">
            <w:pPr>
              <w:adjustRightInd w:val="0"/>
              <w:jc w:val="center"/>
            </w:pPr>
          </w:p>
          <w:p w:rsidR="004F0D5C" w:rsidRPr="00D13381" w:rsidRDefault="004F0D5C" w:rsidP="0084357D">
            <w:pPr>
              <w:adjustRightInd w:val="0"/>
              <w:jc w:val="center"/>
            </w:pPr>
            <w:r w:rsidRPr="00D13381">
              <w:t>1,5-3,25**</w:t>
            </w:r>
          </w:p>
        </w:tc>
      </w:tr>
      <w:tr w:rsidR="004F0D5C" w:rsidRPr="00D13381" w:rsidTr="0062358F">
        <w:trPr>
          <w:trHeight w:val="353"/>
        </w:trPr>
        <w:tc>
          <w:tcPr>
            <w:tcW w:w="42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/>
        </w:tc>
        <w:tc>
          <w:tcPr>
            <w:tcW w:w="2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/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>
            <w:pPr>
              <w:adjustRightInd w:val="0"/>
            </w:pPr>
            <w:r w:rsidRPr="00D13381">
              <w:t xml:space="preserve">Ширина </w:t>
            </w:r>
            <w:proofErr w:type="spellStart"/>
            <w:r w:rsidRPr="00D13381">
              <w:t>велопешеходной</w:t>
            </w:r>
            <w:proofErr w:type="spellEnd"/>
            <w:r w:rsidRPr="00D13381">
              <w:t xml:space="preserve"> дорожки, </w:t>
            </w:r>
            <w:proofErr w:type="gramStart"/>
            <w:r w:rsidRPr="00D13381">
              <w:t>м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F0D5C" w:rsidRPr="00D13381" w:rsidRDefault="004F0D5C" w:rsidP="0084357D">
            <w:pPr>
              <w:adjustRightInd w:val="0"/>
              <w:jc w:val="center"/>
            </w:pPr>
          </w:p>
          <w:p w:rsidR="004F0D5C" w:rsidRPr="00D13381" w:rsidRDefault="004F0D5C" w:rsidP="0084357D">
            <w:pPr>
              <w:adjustRightInd w:val="0"/>
              <w:jc w:val="center"/>
            </w:pPr>
            <w:r w:rsidRPr="00D13381">
              <w:t>1,5-3,0***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4F0D5C" w:rsidRPr="00D13381" w:rsidRDefault="004F0D5C" w:rsidP="0084357D">
            <w:pPr>
              <w:adjustRightInd w:val="0"/>
              <w:jc w:val="center"/>
            </w:pPr>
          </w:p>
          <w:p w:rsidR="004F0D5C" w:rsidRPr="00D13381" w:rsidRDefault="004F0D5C" w:rsidP="0084357D">
            <w:pPr>
              <w:adjustRightInd w:val="0"/>
              <w:jc w:val="center"/>
            </w:pPr>
            <w:r w:rsidRPr="00D13381">
              <w:t>1,5-2,0****</w:t>
            </w:r>
          </w:p>
        </w:tc>
      </w:tr>
      <w:tr w:rsidR="004F0D5C" w:rsidRPr="00D13381" w:rsidTr="0062358F">
        <w:trPr>
          <w:trHeight w:val="353"/>
        </w:trPr>
        <w:tc>
          <w:tcPr>
            <w:tcW w:w="42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/>
        </w:tc>
        <w:tc>
          <w:tcPr>
            <w:tcW w:w="2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/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0D5C" w:rsidRPr="00D13381" w:rsidRDefault="004F0D5C" w:rsidP="0084357D">
            <w:pPr>
              <w:adjustRightInd w:val="0"/>
            </w:pPr>
            <w:r w:rsidRPr="00D13381">
              <w:t>*ширина пешеходной дорожки 1,5 м, велосипедной - 2,5 м</w:t>
            </w:r>
          </w:p>
          <w:p w:rsidR="004F0D5C" w:rsidRPr="00D13381" w:rsidRDefault="004F0D5C" w:rsidP="0084357D">
            <w:pPr>
              <w:adjustRightInd w:val="0"/>
            </w:pPr>
            <w:r w:rsidRPr="00D13381">
              <w:t>** ширина пешеходной дорожки 1,5 м, велосипедной – 1,75 м</w:t>
            </w:r>
          </w:p>
          <w:p w:rsidR="004F0D5C" w:rsidRPr="00D13381" w:rsidRDefault="004F0D5C" w:rsidP="0084357D">
            <w:pPr>
              <w:adjustRightInd w:val="0"/>
            </w:pPr>
            <w:r w:rsidRPr="00D13381">
              <w:t>***при интенсивности движения не более 30 вел</w:t>
            </w:r>
            <w:proofErr w:type="gramStart"/>
            <w:r w:rsidRPr="00D13381">
              <w:t>.</w:t>
            </w:r>
            <w:proofErr w:type="gramEnd"/>
            <w:r w:rsidRPr="00D13381">
              <w:t>/</w:t>
            </w:r>
            <w:proofErr w:type="gramStart"/>
            <w:r w:rsidRPr="00D13381">
              <w:t>ч</w:t>
            </w:r>
            <w:proofErr w:type="gramEnd"/>
            <w:r w:rsidRPr="00D13381">
              <w:t xml:space="preserve"> и 15 пеш./ч</w:t>
            </w:r>
          </w:p>
          <w:p w:rsidR="004F0D5C" w:rsidRPr="00D13381" w:rsidRDefault="004F0D5C" w:rsidP="0084357D">
            <w:pPr>
              <w:adjustRightInd w:val="0"/>
            </w:pPr>
            <w:r w:rsidRPr="00D13381">
              <w:t>**** при интенсивности движения не более 30 вел</w:t>
            </w:r>
            <w:proofErr w:type="gramStart"/>
            <w:r w:rsidRPr="00D13381">
              <w:t>.</w:t>
            </w:r>
            <w:proofErr w:type="gramEnd"/>
            <w:r w:rsidRPr="00D13381">
              <w:t>/</w:t>
            </w:r>
            <w:proofErr w:type="gramStart"/>
            <w:r w:rsidRPr="00D13381">
              <w:t>ч</w:t>
            </w:r>
            <w:proofErr w:type="gramEnd"/>
            <w:r w:rsidRPr="00D13381">
              <w:t xml:space="preserve"> и 50 пеш./ч</w:t>
            </w:r>
          </w:p>
        </w:tc>
      </w:tr>
      <w:tr w:rsidR="004F0D5C" w:rsidRPr="00D13381" w:rsidTr="0062358F">
        <w:trPr>
          <w:trHeight w:val="353"/>
        </w:trPr>
        <w:tc>
          <w:tcPr>
            <w:tcW w:w="42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/>
        </w:tc>
        <w:tc>
          <w:tcPr>
            <w:tcW w:w="2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/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>
            <w:pPr>
              <w:adjustRightInd w:val="0"/>
            </w:pPr>
            <w:r w:rsidRPr="00D13381">
              <w:t xml:space="preserve">Ширина полосы для велосипедистов, </w:t>
            </w:r>
            <w:proofErr w:type="gramStart"/>
            <w:r w:rsidRPr="00D13381">
              <w:t>м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F0D5C" w:rsidRPr="00D13381" w:rsidRDefault="004F0D5C" w:rsidP="0084357D">
            <w:pPr>
              <w:adjustRightInd w:val="0"/>
              <w:jc w:val="center"/>
            </w:pPr>
            <w:r w:rsidRPr="00D13381">
              <w:t>1,2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4F0D5C" w:rsidRPr="00D13381" w:rsidRDefault="004F0D5C" w:rsidP="0084357D">
            <w:pPr>
              <w:adjustRightInd w:val="0"/>
              <w:jc w:val="center"/>
            </w:pPr>
            <w:r w:rsidRPr="00D13381">
              <w:t>0,9</w:t>
            </w:r>
          </w:p>
        </w:tc>
      </w:tr>
      <w:tr w:rsidR="004F0D5C" w:rsidRPr="00D13381" w:rsidTr="0062358F">
        <w:trPr>
          <w:trHeight w:val="353"/>
        </w:trPr>
        <w:tc>
          <w:tcPr>
            <w:tcW w:w="42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/>
        </w:tc>
        <w:tc>
          <w:tcPr>
            <w:tcW w:w="2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/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>
            <w:pPr>
              <w:adjustRightInd w:val="0"/>
            </w:pPr>
            <w:r w:rsidRPr="00D13381">
              <w:t xml:space="preserve">Ширина обочин велосипедной дорожки, </w:t>
            </w:r>
            <w:proofErr w:type="gramStart"/>
            <w:r w:rsidRPr="00D13381">
              <w:t>м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F0D5C" w:rsidRPr="00D13381" w:rsidRDefault="004F0D5C" w:rsidP="0084357D">
            <w:pPr>
              <w:adjustRightInd w:val="0"/>
              <w:jc w:val="center"/>
            </w:pPr>
            <w:r w:rsidRPr="00D13381">
              <w:t>0,5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4F0D5C" w:rsidRPr="00D13381" w:rsidRDefault="004F0D5C" w:rsidP="0084357D">
            <w:pPr>
              <w:adjustRightInd w:val="0"/>
              <w:jc w:val="center"/>
            </w:pPr>
            <w:r w:rsidRPr="00D13381">
              <w:t>0,5</w:t>
            </w:r>
          </w:p>
        </w:tc>
      </w:tr>
      <w:tr w:rsidR="004F0D5C" w:rsidRPr="00D13381" w:rsidTr="0062358F">
        <w:trPr>
          <w:trHeight w:val="353"/>
        </w:trPr>
        <w:tc>
          <w:tcPr>
            <w:tcW w:w="42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/>
        </w:tc>
        <w:tc>
          <w:tcPr>
            <w:tcW w:w="2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/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>
            <w:pPr>
              <w:adjustRightInd w:val="0"/>
            </w:pPr>
            <w:r w:rsidRPr="00D13381">
              <w:t xml:space="preserve">Наименьший радиус кривых в плане, </w:t>
            </w:r>
            <w:proofErr w:type="gramStart"/>
            <w:r w:rsidRPr="00D13381">
              <w:t>м</w:t>
            </w:r>
            <w:proofErr w:type="gramEnd"/>
            <w:r w:rsidRPr="00D13381">
              <w:t>:</w:t>
            </w:r>
          </w:p>
          <w:p w:rsidR="004F0D5C" w:rsidRPr="00D13381" w:rsidRDefault="004F0D5C" w:rsidP="0084357D">
            <w:pPr>
              <w:adjustRightInd w:val="0"/>
            </w:pPr>
            <w:r w:rsidRPr="00D13381">
              <w:t>при отсутствии виража</w:t>
            </w:r>
          </w:p>
          <w:p w:rsidR="004F0D5C" w:rsidRPr="00D13381" w:rsidRDefault="004F0D5C" w:rsidP="0084357D">
            <w:pPr>
              <w:adjustRightInd w:val="0"/>
            </w:pPr>
            <w:r w:rsidRPr="00D13381">
              <w:t>при устройстве виража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F0D5C" w:rsidRPr="00D13381" w:rsidRDefault="004F0D5C" w:rsidP="0084357D">
            <w:pPr>
              <w:adjustRightInd w:val="0"/>
              <w:jc w:val="center"/>
            </w:pPr>
            <w:r w:rsidRPr="00D13381">
              <w:t>30</w:t>
            </w:r>
          </w:p>
          <w:p w:rsidR="004F0D5C" w:rsidRPr="00D13381" w:rsidRDefault="004F0D5C" w:rsidP="0084357D">
            <w:pPr>
              <w:adjustRightInd w:val="0"/>
              <w:jc w:val="center"/>
            </w:pPr>
            <w:r w:rsidRPr="00D13381"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4F0D5C" w:rsidRPr="00D13381" w:rsidRDefault="004F0D5C" w:rsidP="0084357D">
            <w:pPr>
              <w:adjustRightInd w:val="0"/>
              <w:jc w:val="center"/>
            </w:pPr>
            <w:r w:rsidRPr="00D13381">
              <w:t>15</w:t>
            </w:r>
          </w:p>
          <w:p w:rsidR="004F0D5C" w:rsidRPr="00D13381" w:rsidRDefault="004F0D5C" w:rsidP="0084357D">
            <w:pPr>
              <w:adjustRightInd w:val="0"/>
              <w:jc w:val="center"/>
            </w:pPr>
            <w:r w:rsidRPr="00D13381">
              <w:t>10</w:t>
            </w:r>
          </w:p>
        </w:tc>
      </w:tr>
      <w:tr w:rsidR="004F0D5C" w:rsidRPr="00D13381" w:rsidTr="0062358F">
        <w:trPr>
          <w:trHeight w:val="353"/>
        </w:trPr>
        <w:tc>
          <w:tcPr>
            <w:tcW w:w="42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/>
        </w:tc>
        <w:tc>
          <w:tcPr>
            <w:tcW w:w="2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/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>
            <w:pPr>
              <w:adjustRightInd w:val="0"/>
            </w:pPr>
            <w:r w:rsidRPr="00D13381">
              <w:t xml:space="preserve">Наименьший радиус вертикальных кривых, </w:t>
            </w:r>
            <w:proofErr w:type="gramStart"/>
            <w:r w:rsidRPr="00D13381">
              <w:t>м</w:t>
            </w:r>
            <w:proofErr w:type="gramEnd"/>
            <w:r w:rsidRPr="00D13381">
              <w:t>:</w:t>
            </w:r>
          </w:p>
          <w:p w:rsidR="004F0D5C" w:rsidRPr="00D13381" w:rsidRDefault="004F0D5C" w:rsidP="0084357D">
            <w:pPr>
              <w:adjustRightInd w:val="0"/>
            </w:pPr>
            <w:r w:rsidRPr="00D13381">
              <w:t>выпуклых</w:t>
            </w:r>
          </w:p>
          <w:p w:rsidR="004F0D5C" w:rsidRPr="00D13381" w:rsidRDefault="004F0D5C" w:rsidP="0084357D">
            <w:pPr>
              <w:adjustRightInd w:val="0"/>
            </w:pPr>
            <w:r w:rsidRPr="00D13381">
              <w:t>вогнутых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F0D5C" w:rsidRPr="00D13381" w:rsidRDefault="004F0D5C" w:rsidP="0084357D">
            <w:pPr>
              <w:adjustRightInd w:val="0"/>
              <w:jc w:val="center"/>
            </w:pPr>
            <w:r w:rsidRPr="00D13381">
              <w:t>500</w:t>
            </w:r>
          </w:p>
          <w:p w:rsidR="004F0D5C" w:rsidRPr="00D13381" w:rsidRDefault="004F0D5C" w:rsidP="0084357D">
            <w:pPr>
              <w:adjustRightInd w:val="0"/>
              <w:jc w:val="center"/>
            </w:pPr>
            <w:r w:rsidRPr="00D13381">
              <w:t>150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4F0D5C" w:rsidRPr="00D13381" w:rsidRDefault="004F0D5C" w:rsidP="0084357D">
            <w:pPr>
              <w:adjustRightInd w:val="0"/>
              <w:jc w:val="center"/>
            </w:pPr>
            <w:r w:rsidRPr="00D13381">
              <w:t>400</w:t>
            </w:r>
          </w:p>
          <w:p w:rsidR="004F0D5C" w:rsidRPr="00D13381" w:rsidRDefault="004F0D5C" w:rsidP="0084357D">
            <w:pPr>
              <w:adjustRightInd w:val="0"/>
              <w:jc w:val="center"/>
            </w:pPr>
            <w:r w:rsidRPr="00D13381">
              <w:t>100</w:t>
            </w:r>
          </w:p>
        </w:tc>
      </w:tr>
      <w:tr w:rsidR="004F0D5C" w:rsidRPr="00D13381" w:rsidTr="0062358F">
        <w:trPr>
          <w:trHeight w:val="353"/>
        </w:trPr>
        <w:tc>
          <w:tcPr>
            <w:tcW w:w="42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/>
        </w:tc>
        <w:tc>
          <w:tcPr>
            <w:tcW w:w="2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/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13381">
              <w:rPr>
                <w:rFonts w:ascii="Times New Roman" w:hAnsi="Times New Roman" w:cs="Times New Roman"/>
              </w:rPr>
              <w:t xml:space="preserve">Габарит по высоте, </w:t>
            </w:r>
            <w:proofErr w:type="gramStart"/>
            <w:r w:rsidRPr="00D13381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338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0D5C" w:rsidRPr="00D13381" w:rsidRDefault="004F0D5C" w:rsidP="00843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3381">
              <w:rPr>
                <w:rFonts w:ascii="Times New Roman" w:hAnsi="Times New Roman" w:cs="Times New Roman"/>
              </w:rPr>
              <w:t>2,25</w:t>
            </w:r>
          </w:p>
        </w:tc>
      </w:tr>
      <w:tr w:rsidR="004F0D5C" w:rsidRPr="00D13381" w:rsidTr="0062358F">
        <w:trPr>
          <w:trHeight w:val="353"/>
        </w:trPr>
        <w:tc>
          <w:tcPr>
            <w:tcW w:w="42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/>
        </w:tc>
        <w:tc>
          <w:tcPr>
            <w:tcW w:w="2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/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>
            <w:pPr>
              <w:adjustRightInd w:val="0"/>
            </w:pPr>
            <w:r w:rsidRPr="00D13381">
              <w:t xml:space="preserve">Минимальное расстояние от края велодорожки, </w:t>
            </w:r>
            <w:proofErr w:type="gramStart"/>
            <w:r w:rsidRPr="00D13381">
              <w:t>м</w:t>
            </w:r>
            <w:proofErr w:type="gramEnd"/>
          </w:p>
          <w:p w:rsidR="004F0D5C" w:rsidRPr="00D13381" w:rsidRDefault="004F0D5C" w:rsidP="0084357D">
            <w:pPr>
              <w:adjustRightInd w:val="0"/>
            </w:pPr>
            <w:r w:rsidRPr="00D13381">
              <w:t>до кромки проезжей части дорог, деревьев;</w:t>
            </w:r>
          </w:p>
          <w:p w:rsidR="004F0D5C" w:rsidRPr="00D13381" w:rsidRDefault="004F0D5C" w:rsidP="0084357D">
            <w:pPr>
              <w:adjustRightInd w:val="0"/>
            </w:pPr>
            <w:r w:rsidRPr="00D13381">
              <w:t>до тротуаров;</w:t>
            </w:r>
          </w:p>
          <w:p w:rsidR="004F0D5C" w:rsidRPr="00D13381" w:rsidRDefault="004F0D5C" w:rsidP="0084357D">
            <w:pPr>
              <w:adjustRightInd w:val="0"/>
              <w:jc w:val="both"/>
            </w:pPr>
            <w:r w:rsidRPr="00D13381">
              <w:t>до стоянок автомобилей и остановок общественного транспорта;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F0D5C" w:rsidRDefault="004F0D5C" w:rsidP="0084357D">
            <w:pPr>
              <w:adjustRightInd w:val="0"/>
              <w:jc w:val="center"/>
            </w:pPr>
            <w:r w:rsidRPr="00D13381">
              <w:t>0,75</w:t>
            </w:r>
          </w:p>
          <w:p w:rsidR="004F0D5C" w:rsidRPr="00D13381" w:rsidRDefault="004F0D5C" w:rsidP="0084357D">
            <w:pPr>
              <w:adjustRightInd w:val="0"/>
              <w:jc w:val="center"/>
            </w:pPr>
          </w:p>
          <w:p w:rsidR="004F0D5C" w:rsidRDefault="004F0D5C" w:rsidP="0084357D">
            <w:pPr>
              <w:adjustRightInd w:val="0"/>
              <w:jc w:val="center"/>
            </w:pPr>
            <w:r w:rsidRPr="00D13381">
              <w:t>0,5</w:t>
            </w:r>
          </w:p>
          <w:p w:rsidR="004F0D5C" w:rsidRDefault="004F0D5C" w:rsidP="0084357D">
            <w:pPr>
              <w:adjustRightInd w:val="0"/>
              <w:jc w:val="center"/>
            </w:pPr>
          </w:p>
          <w:p w:rsidR="004F0D5C" w:rsidRDefault="004F0D5C" w:rsidP="0084357D">
            <w:pPr>
              <w:adjustRightInd w:val="0"/>
              <w:jc w:val="center"/>
            </w:pPr>
          </w:p>
          <w:p w:rsidR="004F0D5C" w:rsidRPr="00D13381" w:rsidRDefault="004F0D5C" w:rsidP="0084357D">
            <w:pPr>
              <w:adjustRightInd w:val="0"/>
              <w:jc w:val="center"/>
            </w:pPr>
            <w:r w:rsidRPr="00D13381">
              <w:t>1,5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4F0D5C" w:rsidRDefault="004F0D5C" w:rsidP="0084357D">
            <w:pPr>
              <w:adjustRightInd w:val="0"/>
              <w:jc w:val="center"/>
            </w:pPr>
          </w:p>
          <w:p w:rsidR="004F0D5C" w:rsidRDefault="004F0D5C" w:rsidP="0084357D">
            <w:pPr>
              <w:adjustRightInd w:val="0"/>
              <w:jc w:val="center"/>
            </w:pPr>
            <w:r w:rsidRPr="00D13381">
              <w:t>0,75</w:t>
            </w:r>
          </w:p>
          <w:p w:rsidR="004F0D5C" w:rsidRPr="00D13381" w:rsidRDefault="004F0D5C" w:rsidP="0084357D">
            <w:pPr>
              <w:adjustRightInd w:val="0"/>
              <w:jc w:val="center"/>
            </w:pPr>
          </w:p>
          <w:p w:rsidR="004F0D5C" w:rsidRPr="00D13381" w:rsidRDefault="004F0D5C" w:rsidP="0084357D">
            <w:pPr>
              <w:adjustRightInd w:val="0"/>
              <w:jc w:val="center"/>
            </w:pPr>
            <w:r w:rsidRPr="00D13381">
              <w:t>0,5</w:t>
            </w:r>
          </w:p>
          <w:p w:rsidR="004F0D5C" w:rsidRDefault="004F0D5C" w:rsidP="0084357D">
            <w:pPr>
              <w:adjustRightInd w:val="0"/>
            </w:pPr>
          </w:p>
          <w:p w:rsidR="004F0D5C" w:rsidRPr="00D13381" w:rsidRDefault="004F0D5C" w:rsidP="0084357D">
            <w:pPr>
              <w:adjustRightInd w:val="0"/>
            </w:pPr>
          </w:p>
          <w:p w:rsidR="004F0D5C" w:rsidRPr="00D13381" w:rsidRDefault="004F0D5C" w:rsidP="0084357D">
            <w:pPr>
              <w:adjustRightInd w:val="0"/>
              <w:jc w:val="center"/>
            </w:pPr>
            <w:r w:rsidRPr="00D13381">
              <w:t>1,5</w:t>
            </w:r>
          </w:p>
        </w:tc>
      </w:tr>
      <w:tr w:rsidR="004F0D5C" w:rsidRPr="00D13381" w:rsidTr="0062358F">
        <w:trPr>
          <w:trHeight w:val="353"/>
        </w:trPr>
        <w:tc>
          <w:tcPr>
            <w:tcW w:w="42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/>
        </w:tc>
        <w:tc>
          <w:tcPr>
            <w:tcW w:w="2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/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>
            <w:pPr>
              <w:pStyle w:val="ConsPlusNormal"/>
              <w:spacing w:before="240"/>
              <w:ind w:firstLine="0"/>
              <w:rPr>
                <w:rFonts w:ascii="Times New Roman" w:hAnsi="Times New Roman" w:cs="Times New Roman"/>
              </w:rPr>
            </w:pPr>
            <w:r w:rsidRPr="00D13381">
              <w:rPr>
                <w:rFonts w:ascii="Times New Roman" w:hAnsi="Times New Roman" w:cs="Times New Roman"/>
              </w:rPr>
              <w:t xml:space="preserve">Расчетный показатель минимально допустимого уровня обеспеченности велосипедными дорожками, </w:t>
            </w:r>
            <w:proofErr w:type="gramStart"/>
            <w:r w:rsidRPr="00D13381">
              <w:rPr>
                <w:rFonts w:ascii="Times New Roman" w:hAnsi="Times New Roman" w:cs="Times New Roman"/>
              </w:rPr>
              <w:t>км</w:t>
            </w:r>
            <w:proofErr w:type="gramEnd"/>
            <w:r w:rsidRPr="00D133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F0D5C" w:rsidRPr="00D13381" w:rsidRDefault="004F0D5C" w:rsidP="00843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3381">
              <w:rPr>
                <w:rFonts w:ascii="Times New Roman" w:hAnsi="Times New Roman" w:cs="Times New Roman"/>
              </w:rPr>
              <w:t>при численности населения</w:t>
            </w:r>
          </w:p>
          <w:p w:rsidR="004F0D5C" w:rsidRPr="00D13381" w:rsidRDefault="004F0D5C" w:rsidP="00843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3381">
              <w:rPr>
                <w:rFonts w:ascii="Times New Roman" w:hAnsi="Times New Roman" w:cs="Times New Roman"/>
              </w:rPr>
              <w:t>до 150 тыс. человек –</w:t>
            </w:r>
          </w:p>
          <w:p w:rsidR="004F0D5C" w:rsidRPr="00D13381" w:rsidRDefault="004F0D5C" w:rsidP="00843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3381">
              <w:rPr>
                <w:rFonts w:ascii="Times New Roman" w:hAnsi="Times New Roman" w:cs="Times New Roman"/>
              </w:rPr>
              <w:t>0,5 км на 5 тыс. человек</w:t>
            </w:r>
          </w:p>
          <w:p w:rsidR="004F0D5C" w:rsidRPr="00D13381" w:rsidRDefault="004F0D5C" w:rsidP="00843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0D5C" w:rsidRPr="00D13381" w:rsidRDefault="004F0D5C" w:rsidP="0084357D">
            <w:pPr>
              <w:adjustRightInd w:val="0"/>
              <w:jc w:val="center"/>
            </w:pPr>
            <w:r w:rsidRPr="00D13381">
              <w:t>при численности населения</w:t>
            </w:r>
          </w:p>
          <w:p w:rsidR="004F0D5C" w:rsidRPr="00D13381" w:rsidRDefault="004F0D5C" w:rsidP="0084357D">
            <w:pPr>
              <w:adjustRightInd w:val="0"/>
              <w:jc w:val="center"/>
            </w:pPr>
            <w:r w:rsidRPr="00D13381">
              <w:t>свыше 150 тыс. человек –</w:t>
            </w:r>
          </w:p>
          <w:p w:rsidR="004F0D5C" w:rsidRPr="00D13381" w:rsidRDefault="004F0D5C" w:rsidP="0084357D">
            <w:pPr>
              <w:adjustRightInd w:val="0"/>
              <w:jc w:val="center"/>
            </w:pPr>
            <w:r w:rsidRPr="00D13381">
              <w:t>0,5 км на 15 тыс. человек</w:t>
            </w:r>
          </w:p>
        </w:tc>
      </w:tr>
      <w:tr w:rsidR="004F0D5C" w:rsidRPr="00D13381" w:rsidTr="0062358F">
        <w:trPr>
          <w:trHeight w:val="353"/>
        </w:trPr>
        <w:tc>
          <w:tcPr>
            <w:tcW w:w="42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/>
        </w:tc>
        <w:tc>
          <w:tcPr>
            <w:tcW w:w="2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/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13381">
              <w:rPr>
                <w:rFonts w:ascii="Times New Roman" w:hAnsi="Times New Roman" w:cs="Times New Roman"/>
              </w:rPr>
              <w:t xml:space="preserve">Расчетный показатель максимально допустимого уровня обеспеченности велосипедными дорожками, </w:t>
            </w:r>
            <w:proofErr w:type="gramStart"/>
            <w:r w:rsidRPr="00D13381">
              <w:rPr>
                <w:rFonts w:ascii="Times New Roman" w:hAnsi="Times New Roman" w:cs="Times New Roman"/>
              </w:rPr>
              <w:t>км</w:t>
            </w:r>
            <w:proofErr w:type="gramEnd"/>
            <w:r w:rsidRPr="00D133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F0D5C" w:rsidRPr="00D13381" w:rsidRDefault="004F0D5C" w:rsidP="0084357D">
            <w:pPr>
              <w:adjustRightInd w:val="0"/>
              <w:jc w:val="center"/>
            </w:pPr>
            <w:r w:rsidRPr="00D13381">
              <w:t>не нормируется</w:t>
            </w:r>
          </w:p>
        </w:tc>
      </w:tr>
      <w:tr w:rsidR="004F0D5C" w:rsidRPr="00691942" w:rsidTr="0062358F">
        <w:trPr>
          <w:trHeight w:val="353"/>
        </w:trPr>
        <w:tc>
          <w:tcPr>
            <w:tcW w:w="42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/>
        </w:tc>
        <w:tc>
          <w:tcPr>
            <w:tcW w:w="2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D5C" w:rsidRPr="00D13381" w:rsidRDefault="004F0D5C" w:rsidP="0084357D"/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0D5C" w:rsidRPr="00691942" w:rsidRDefault="004F0D5C" w:rsidP="008435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3381">
              <w:rPr>
                <w:rFonts w:ascii="Times New Roman" w:hAnsi="Times New Roman" w:cs="Times New Roman"/>
              </w:rPr>
              <w:t>Велопарковки</w:t>
            </w:r>
            <w:proofErr w:type="spellEnd"/>
            <w:r w:rsidRPr="00D13381">
              <w:rPr>
                <w:rFonts w:ascii="Times New Roman" w:hAnsi="Times New Roman" w:cs="Times New Roman"/>
              </w:rPr>
              <w:t xml:space="preserve"> устраиваются возле учебных заведений, кинотеатров, магазинов площадью более 100 </w:t>
            </w:r>
            <w:proofErr w:type="spellStart"/>
            <w:r w:rsidRPr="00D13381">
              <w:rPr>
                <w:rFonts w:ascii="Times New Roman" w:hAnsi="Times New Roman" w:cs="Times New Roman"/>
              </w:rPr>
              <w:t>кв</w:t>
            </w:r>
            <w:proofErr w:type="gramStart"/>
            <w:r w:rsidRPr="00D13381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D13381">
              <w:rPr>
                <w:rFonts w:ascii="Times New Roman" w:hAnsi="Times New Roman" w:cs="Times New Roman"/>
              </w:rPr>
              <w:t>, торговых центров, обзорных площадок, музеев, пересадочных узлов, административных и офисных зданий и иных объектов.</w:t>
            </w:r>
          </w:p>
        </w:tc>
      </w:tr>
      <w:tr w:rsidR="004F0D5C" w:rsidRPr="00D13381" w:rsidTr="0062358F">
        <w:trPr>
          <w:trHeight w:val="935"/>
        </w:trPr>
        <w:tc>
          <w:tcPr>
            <w:tcW w:w="9923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:rsidR="004F0D5C" w:rsidRPr="00D13381" w:rsidRDefault="004F0D5C" w:rsidP="008435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2465C">
              <w:rPr>
                <w:rFonts w:ascii="Times New Roman" w:hAnsi="Times New Roman" w:cs="Times New Roman"/>
              </w:rPr>
              <w:t>Примечание: В городских поселениях с численностью населения менее 15 тыс. человек и сельских поселениях возможность и параметры размещения велосипедных дорожек определяются органами местного самоуправления соответствующих поселений, с учетом транспортных, эксплуатационных и градостроительных особенностей данной территории и утверждаются местными нормативами градостроительного проектирования.</w:t>
            </w:r>
          </w:p>
        </w:tc>
      </w:tr>
    </w:tbl>
    <w:p w:rsidR="00691942" w:rsidRDefault="003D1D43" w:rsidP="004F0D5C">
      <w:pPr>
        <w:widowControl w:val="0"/>
        <w:suppressAutoHyphens/>
        <w:ind w:firstLine="90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F0D5C">
        <w:rPr>
          <w:sz w:val="28"/>
          <w:szCs w:val="28"/>
        </w:rPr>
        <w:t xml:space="preserve">  »</w:t>
      </w:r>
      <w:r>
        <w:rPr>
          <w:sz w:val="28"/>
          <w:szCs w:val="28"/>
        </w:rPr>
        <w:t>;</w:t>
      </w:r>
    </w:p>
    <w:p w:rsidR="00F00154" w:rsidRDefault="00282EDB" w:rsidP="00314EE3">
      <w:pPr>
        <w:widowControl w:val="0"/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2358F">
        <w:rPr>
          <w:sz w:val="28"/>
          <w:szCs w:val="28"/>
        </w:rPr>
        <w:t xml:space="preserve"> подпункте 5.6</w:t>
      </w:r>
      <w:r w:rsidR="00F00154">
        <w:rPr>
          <w:sz w:val="28"/>
          <w:szCs w:val="28"/>
        </w:rPr>
        <w:t>:</w:t>
      </w:r>
    </w:p>
    <w:p w:rsidR="00CC6116" w:rsidRDefault="00314EE3" w:rsidP="00314EE3">
      <w:pPr>
        <w:widowControl w:val="0"/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314EE3">
        <w:rPr>
          <w:sz w:val="28"/>
          <w:szCs w:val="28"/>
        </w:rPr>
        <w:t xml:space="preserve">позицию 7 «Объекты туризма и рекреации» </w:t>
      </w:r>
      <w:r w:rsidR="00CC6116" w:rsidRPr="00314EE3">
        <w:rPr>
          <w:sz w:val="28"/>
          <w:szCs w:val="28"/>
        </w:rPr>
        <w:t>дополнить примечанием</w:t>
      </w:r>
      <w:r>
        <w:rPr>
          <w:sz w:val="28"/>
          <w:szCs w:val="28"/>
        </w:rPr>
        <w:t xml:space="preserve"> </w:t>
      </w:r>
      <w:r w:rsidR="00CC6116" w:rsidRPr="00314EE3">
        <w:rPr>
          <w:sz w:val="28"/>
          <w:szCs w:val="28"/>
        </w:rPr>
        <w:t>следующего содержания:</w:t>
      </w:r>
    </w:p>
    <w:p w:rsidR="00160239" w:rsidRPr="00314EE3" w:rsidRDefault="00160239" w:rsidP="00314EE3">
      <w:pPr>
        <w:widowControl w:val="0"/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</w:p>
    <w:p w:rsidR="0062358F" w:rsidRDefault="00CC6116" w:rsidP="0062358F">
      <w:pPr>
        <w:pStyle w:val="ConsPlusNormal"/>
        <w:ind w:firstLine="0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CC6116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62358F" w:rsidTr="0062358F">
        <w:tc>
          <w:tcPr>
            <w:tcW w:w="10138" w:type="dxa"/>
          </w:tcPr>
          <w:p w:rsidR="0062358F" w:rsidRPr="0062358F" w:rsidRDefault="0062358F" w:rsidP="0062358F">
            <w:pPr>
              <w:pStyle w:val="ConsPlusNormal"/>
              <w:ind w:firstLine="709"/>
              <w:jc w:val="both"/>
              <w:outlineLvl w:val="5"/>
              <w:rPr>
                <w:rFonts w:ascii="Times New Roman" w:hAnsi="Times New Roman" w:cs="Times New Roman"/>
              </w:rPr>
            </w:pPr>
            <w:proofErr w:type="gramStart"/>
            <w:r w:rsidRPr="0062358F">
              <w:rPr>
                <w:rFonts w:ascii="Times New Roman" w:hAnsi="Times New Roman" w:cs="Times New Roman"/>
              </w:rPr>
              <w:t xml:space="preserve">В зонах массового отдыха населения и на других озелененных территориях следует предусматривать выделенные велосипедные дорожки, изолированные от улиц, дорог и пешеходного движения, предназначенные для рекреационного использования (прогулок и занятий физкультурой и спортом), а также иные элементы </w:t>
            </w:r>
            <w:proofErr w:type="spellStart"/>
            <w:r w:rsidRPr="0062358F">
              <w:rPr>
                <w:rFonts w:ascii="Times New Roman" w:hAnsi="Times New Roman" w:cs="Times New Roman"/>
              </w:rPr>
              <w:t>велотранспортной</w:t>
            </w:r>
            <w:proofErr w:type="spellEnd"/>
            <w:r w:rsidRPr="0062358F">
              <w:rPr>
                <w:rFonts w:ascii="Times New Roman" w:hAnsi="Times New Roman" w:cs="Times New Roman"/>
              </w:rPr>
              <w:t xml:space="preserve"> инфраструктуры, с учетом установленного расчетного показателя минимально допустимого уровня обеспеченности велосипедными дорожками и основными параметрами для велосипедных дорожек.</w:t>
            </w:r>
            <w:proofErr w:type="gramEnd"/>
          </w:p>
          <w:p w:rsidR="0062358F" w:rsidRDefault="0062358F" w:rsidP="0062358F">
            <w:pPr>
              <w:pStyle w:val="ConsPlusNormal"/>
              <w:ind w:firstLine="0"/>
              <w:jc w:val="both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62358F">
              <w:rPr>
                <w:rFonts w:ascii="Times New Roman" w:hAnsi="Times New Roman" w:cs="Times New Roman"/>
              </w:rPr>
              <w:t>Ширина велосипедной дорожки в зонах массового отдыха населения должна быть не менее 3,0 м и предусматривать возможность встречного движения велосипедистов.</w:t>
            </w:r>
          </w:p>
        </w:tc>
      </w:tr>
    </w:tbl>
    <w:p w:rsidR="00CC6116" w:rsidRPr="00CC6116" w:rsidRDefault="0062358F" w:rsidP="0062358F">
      <w:pPr>
        <w:pStyle w:val="ConsPlusNormal"/>
        <w:ind w:left="8640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1D43">
        <w:rPr>
          <w:rFonts w:ascii="Times New Roman" w:hAnsi="Times New Roman" w:cs="Times New Roman"/>
          <w:sz w:val="28"/>
          <w:szCs w:val="28"/>
        </w:rPr>
        <w:t>»;</w:t>
      </w:r>
    </w:p>
    <w:p w:rsidR="00CC6116" w:rsidRDefault="00314EE3" w:rsidP="00314EE3">
      <w:pPr>
        <w:pStyle w:val="af2"/>
        <w:widowControl w:val="0"/>
        <w:tabs>
          <w:tab w:val="left" w:pos="426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C6116">
        <w:rPr>
          <w:sz w:val="28"/>
          <w:szCs w:val="28"/>
        </w:rPr>
        <w:t>позиции 8</w:t>
      </w:r>
      <w:r w:rsidR="00CC6116" w:rsidRPr="00CC6116">
        <w:rPr>
          <w:sz w:val="28"/>
          <w:szCs w:val="28"/>
        </w:rPr>
        <w:t xml:space="preserve"> «</w:t>
      </w:r>
      <w:r w:rsidR="00CC6116">
        <w:rPr>
          <w:sz w:val="28"/>
          <w:szCs w:val="28"/>
        </w:rPr>
        <w:t>Жилой квартал</w:t>
      </w:r>
      <w:r w:rsidR="00CC6116" w:rsidRPr="00CC6116">
        <w:rPr>
          <w:sz w:val="28"/>
          <w:szCs w:val="28"/>
        </w:rPr>
        <w:t xml:space="preserve">» </w:t>
      </w:r>
      <w:r>
        <w:rPr>
          <w:sz w:val="28"/>
          <w:szCs w:val="28"/>
        </w:rPr>
        <w:t>п</w:t>
      </w:r>
      <w:r w:rsidRPr="00CC6116">
        <w:rPr>
          <w:sz w:val="28"/>
          <w:szCs w:val="28"/>
        </w:rPr>
        <w:t>римечание</w:t>
      </w:r>
      <w:r w:rsidR="00577AA1">
        <w:rPr>
          <w:sz w:val="28"/>
          <w:szCs w:val="28"/>
        </w:rPr>
        <w:t xml:space="preserve"> </w:t>
      </w:r>
      <w:r w:rsidR="00CC6116" w:rsidRPr="00CC6116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пунктом 5</w:t>
      </w:r>
      <w:r w:rsidR="00CC6116">
        <w:rPr>
          <w:sz w:val="28"/>
          <w:szCs w:val="28"/>
        </w:rPr>
        <w:t xml:space="preserve"> </w:t>
      </w:r>
      <w:r w:rsidR="00CC6116" w:rsidRPr="00CC6116">
        <w:rPr>
          <w:sz w:val="28"/>
          <w:szCs w:val="28"/>
        </w:rPr>
        <w:t>следующего содержания:</w:t>
      </w:r>
    </w:p>
    <w:p w:rsidR="00CC6116" w:rsidRDefault="00577AA1" w:rsidP="00577AA1">
      <w:pPr>
        <w:widowControl w:val="0"/>
        <w:tabs>
          <w:tab w:val="left" w:pos="709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6116" w:rsidRPr="00577AA1">
        <w:rPr>
          <w:sz w:val="28"/>
          <w:szCs w:val="28"/>
        </w:rPr>
        <w:t>«</w:t>
      </w:r>
      <w:r w:rsidR="0062358F">
        <w:rPr>
          <w:sz w:val="28"/>
          <w:szCs w:val="28"/>
        </w:rPr>
        <w:t>5. </w:t>
      </w:r>
      <w:r w:rsidRPr="00577AA1">
        <w:rPr>
          <w:sz w:val="28"/>
          <w:szCs w:val="28"/>
        </w:rPr>
        <w:t>При новом строительстве жилых кварталов и микрорайонов, благоустройстве территории необходимо предусматривать создание велосипедных дорожек</w:t>
      </w:r>
      <w:r w:rsidR="00791CDD">
        <w:rPr>
          <w:sz w:val="28"/>
          <w:szCs w:val="28"/>
        </w:rPr>
        <w:t xml:space="preserve"> в составе улично-дорожной сети</w:t>
      </w:r>
      <w:r w:rsidRPr="00577AA1">
        <w:rPr>
          <w:sz w:val="28"/>
          <w:szCs w:val="28"/>
        </w:rPr>
        <w:t xml:space="preserve"> с учетом установленного расчетного показателя минимально допустимого уровня обеспеченности велосипедными дорожками и их основными параметрами, а также необх</w:t>
      </w:r>
      <w:r w:rsidR="0062358F">
        <w:rPr>
          <w:sz w:val="28"/>
          <w:szCs w:val="28"/>
        </w:rPr>
        <w:t xml:space="preserve">одимое количество </w:t>
      </w:r>
      <w:proofErr w:type="spellStart"/>
      <w:r w:rsidR="0062358F">
        <w:rPr>
          <w:sz w:val="28"/>
          <w:szCs w:val="28"/>
        </w:rPr>
        <w:t>велопарковок</w:t>
      </w:r>
      <w:proofErr w:type="spellEnd"/>
      <w:r w:rsidR="0062358F">
        <w:rPr>
          <w:sz w:val="28"/>
          <w:szCs w:val="28"/>
        </w:rPr>
        <w:t>»;</w:t>
      </w:r>
    </w:p>
    <w:p w:rsidR="0082465C" w:rsidRDefault="00314EE3" w:rsidP="00314EE3">
      <w:pPr>
        <w:widowControl w:val="0"/>
        <w:tabs>
          <w:tab w:val="left" w:pos="709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1D3D" w:rsidRPr="00314EE3">
        <w:rPr>
          <w:sz w:val="28"/>
          <w:szCs w:val="28"/>
        </w:rPr>
        <w:t>в</w:t>
      </w:r>
      <w:r w:rsidR="00577AA1" w:rsidRPr="00314EE3">
        <w:rPr>
          <w:sz w:val="28"/>
          <w:szCs w:val="28"/>
        </w:rPr>
        <w:t xml:space="preserve"> позиции 9 «Площадки общего пользования различного функционального назначения»</w:t>
      </w:r>
      <w:r w:rsidRPr="00314EE3">
        <w:rPr>
          <w:sz w:val="28"/>
          <w:szCs w:val="28"/>
        </w:rPr>
        <w:t xml:space="preserve"> примечания</w:t>
      </w:r>
      <w:r w:rsidR="00121D3D" w:rsidRPr="00314E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</w:t>
      </w:r>
      <w:r w:rsidR="00C94F90" w:rsidRPr="00314EE3">
        <w:rPr>
          <w:sz w:val="28"/>
          <w:szCs w:val="28"/>
        </w:rPr>
        <w:t>утратившими силу</w:t>
      </w:r>
      <w:r w:rsidR="0062358F">
        <w:rPr>
          <w:sz w:val="28"/>
          <w:szCs w:val="28"/>
        </w:rPr>
        <w:t>;</w:t>
      </w:r>
    </w:p>
    <w:p w:rsidR="00CD33B1" w:rsidRDefault="00CD33B1" w:rsidP="00314EE3">
      <w:pPr>
        <w:widowControl w:val="0"/>
        <w:tabs>
          <w:tab w:val="left" w:pos="709"/>
          <w:tab w:val="left" w:pos="993"/>
        </w:tabs>
        <w:suppressAutoHyphens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167F08" w:rsidRPr="00B31F0E">
        <w:rPr>
          <w:sz w:val="28"/>
          <w:szCs w:val="28"/>
        </w:rPr>
        <w:t xml:space="preserve">дополнить </w:t>
      </w:r>
      <w:r w:rsidRPr="00B31F0E">
        <w:rPr>
          <w:sz w:val="28"/>
          <w:szCs w:val="28"/>
        </w:rPr>
        <w:t>позици</w:t>
      </w:r>
      <w:r w:rsidR="00167F08">
        <w:rPr>
          <w:sz w:val="28"/>
          <w:szCs w:val="28"/>
        </w:rPr>
        <w:t>ей</w:t>
      </w:r>
      <w:r w:rsidRPr="00B31F0E">
        <w:rPr>
          <w:sz w:val="28"/>
          <w:szCs w:val="28"/>
        </w:rPr>
        <w:t xml:space="preserve"> 2</w:t>
      </w:r>
      <w:r w:rsidR="0062358F">
        <w:rPr>
          <w:sz w:val="28"/>
          <w:szCs w:val="28"/>
        </w:rPr>
        <w:t>6</w:t>
      </w:r>
      <w:r w:rsidRPr="00B31F0E">
        <w:rPr>
          <w:sz w:val="28"/>
          <w:szCs w:val="28"/>
        </w:rPr>
        <w:t xml:space="preserve"> следующего содержания:</w:t>
      </w:r>
      <w:r w:rsidRPr="00CD33B1">
        <w:rPr>
          <w:i/>
          <w:sz w:val="28"/>
          <w:szCs w:val="28"/>
        </w:rPr>
        <w:t xml:space="preserve"> </w:t>
      </w:r>
    </w:p>
    <w:p w:rsidR="003D1D43" w:rsidRDefault="003D1D43" w:rsidP="00314EE3">
      <w:pPr>
        <w:widowControl w:val="0"/>
        <w:tabs>
          <w:tab w:val="left" w:pos="709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5"/>
        <w:gridCol w:w="1872"/>
        <w:gridCol w:w="1843"/>
        <w:gridCol w:w="1955"/>
        <w:gridCol w:w="2268"/>
      </w:tblGrid>
      <w:tr w:rsidR="003D1D43" w:rsidRPr="00E52EED" w:rsidTr="0084357D">
        <w:tc>
          <w:tcPr>
            <w:tcW w:w="9923" w:type="dxa"/>
            <w:gridSpan w:val="6"/>
          </w:tcPr>
          <w:p w:rsidR="003D1D43" w:rsidRPr="00E52EED" w:rsidRDefault="003D1D43" w:rsidP="0084357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E52EED">
              <w:rPr>
                <w:rFonts w:ascii="Times New Roman" w:hAnsi="Times New Roman" w:cs="Times New Roman"/>
              </w:rPr>
              <w:t>В области охраны общественного порядка и общественной безопасности</w:t>
            </w:r>
          </w:p>
        </w:tc>
      </w:tr>
      <w:tr w:rsidR="00BF510A" w:rsidRPr="00E52EED" w:rsidTr="00BF510A">
        <w:tc>
          <w:tcPr>
            <w:tcW w:w="510" w:type="dxa"/>
            <w:vMerge w:val="restart"/>
            <w:vAlign w:val="center"/>
          </w:tcPr>
          <w:p w:rsidR="00BF510A" w:rsidRPr="00E52EED" w:rsidRDefault="00BF510A" w:rsidP="0084357D">
            <w:pPr>
              <w:pStyle w:val="ConsPlusNormal"/>
              <w:rPr>
                <w:rFonts w:ascii="Times New Roman" w:hAnsi="Times New Roman" w:cs="Times New Roman"/>
              </w:rPr>
            </w:pPr>
            <w:r w:rsidRPr="00E52E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75" w:type="dxa"/>
            <w:vMerge w:val="restart"/>
            <w:vAlign w:val="center"/>
          </w:tcPr>
          <w:p w:rsidR="00BF510A" w:rsidRPr="00E52EED" w:rsidRDefault="00BF510A" w:rsidP="0084357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52EED">
              <w:rPr>
                <w:rFonts w:ascii="Times New Roman" w:hAnsi="Times New Roman" w:cs="Times New Roman"/>
              </w:rPr>
              <w:t>Участковые пункты полиции</w:t>
            </w:r>
          </w:p>
        </w:tc>
        <w:tc>
          <w:tcPr>
            <w:tcW w:w="1872" w:type="dxa"/>
            <w:vMerge w:val="restart"/>
            <w:vAlign w:val="center"/>
          </w:tcPr>
          <w:p w:rsidR="00BF510A" w:rsidRPr="00E52EED" w:rsidRDefault="00BF510A" w:rsidP="0084357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52EED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843" w:type="dxa"/>
            <w:vAlign w:val="center"/>
          </w:tcPr>
          <w:p w:rsidR="00BF510A" w:rsidRPr="00E52EED" w:rsidRDefault="00BF510A" w:rsidP="0084357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52EED">
              <w:rPr>
                <w:rFonts w:ascii="Times New Roman" w:hAnsi="Times New Roman" w:cs="Times New Roman"/>
              </w:rPr>
              <w:t xml:space="preserve">Расчетный </w:t>
            </w:r>
            <w:r>
              <w:rPr>
                <w:rFonts w:ascii="Times New Roman" w:hAnsi="Times New Roman" w:cs="Times New Roman"/>
              </w:rPr>
              <w:t>показатель минимально допустимого</w:t>
            </w:r>
            <w:r w:rsidRPr="00E52E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количества </w:t>
            </w:r>
            <w:r w:rsidR="00FD1C08">
              <w:rPr>
                <w:rFonts w:ascii="Times New Roman" w:hAnsi="Times New Roman" w:cs="Times New Roman"/>
              </w:rPr>
              <w:t xml:space="preserve">участковых </w:t>
            </w:r>
            <w:r>
              <w:rPr>
                <w:rFonts w:ascii="Times New Roman" w:hAnsi="Times New Roman" w:cs="Times New Roman"/>
              </w:rPr>
              <w:t>уполномоченных</w:t>
            </w:r>
            <w:r w:rsidRPr="00E52E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полиции</w:t>
            </w:r>
          </w:p>
        </w:tc>
        <w:tc>
          <w:tcPr>
            <w:tcW w:w="1955" w:type="dxa"/>
            <w:vAlign w:val="center"/>
          </w:tcPr>
          <w:p w:rsidR="00BF510A" w:rsidRPr="00E52EED" w:rsidRDefault="00BF510A" w:rsidP="00FD1C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Уровень обеспеченности, </w:t>
            </w:r>
            <w:r w:rsidR="00FD1C08">
              <w:rPr>
                <w:rFonts w:ascii="Times New Roman" w:hAnsi="Times New Roman" w:cs="Times New Roman"/>
              </w:rPr>
              <w:t>человек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BF510A" w:rsidRDefault="00BF510A" w:rsidP="0084357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городских поселений – 1 участковый уполномоченный полиции на 3000 постоянно проживающего городского населения;</w:t>
            </w:r>
          </w:p>
          <w:p w:rsidR="00BF510A" w:rsidRPr="00E52EED" w:rsidRDefault="00BF510A" w:rsidP="0084357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сельских поселений – 1 участковый уполномоченный полиции на 1 населенный пункт с численностью населения от 1000 человек.</w:t>
            </w:r>
          </w:p>
        </w:tc>
      </w:tr>
      <w:tr w:rsidR="00BF510A" w:rsidRPr="00E52EED" w:rsidTr="00BF510A">
        <w:tc>
          <w:tcPr>
            <w:tcW w:w="510" w:type="dxa"/>
            <w:vMerge/>
            <w:vAlign w:val="center"/>
          </w:tcPr>
          <w:p w:rsidR="00BF510A" w:rsidRPr="00E52EED" w:rsidRDefault="00BF510A" w:rsidP="008435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vAlign w:val="center"/>
          </w:tcPr>
          <w:p w:rsidR="00BF510A" w:rsidRPr="00E52EED" w:rsidRDefault="00BF510A" w:rsidP="0084357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:rsidR="00BF510A" w:rsidRPr="00E52EED" w:rsidRDefault="00BF510A" w:rsidP="0084357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BF510A" w:rsidRPr="00E52EED" w:rsidRDefault="00BF510A" w:rsidP="00BF51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52EED">
              <w:rPr>
                <w:rFonts w:ascii="Times New Roman" w:hAnsi="Times New Roman" w:cs="Times New Roman"/>
              </w:rPr>
              <w:t xml:space="preserve">Расчетный </w:t>
            </w:r>
            <w:r>
              <w:rPr>
                <w:rFonts w:ascii="Times New Roman" w:hAnsi="Times New Roman" w:cs="Times New Roman"/>
              </w:rPr>
              <w:t>показатель минимально допустимой площади помещений для</w:t>
            </w:r>
            <w:r w:rsidRPr="00E52EED">
              <w:rPr>
                <w:rFonts w:ascii="Times New Roman" w:hAnsi="Times New Roman" w:cs="Times New Roman"/>
              </w:rPr>
              <w:t xml:space="preserve"> </w:t>
            </w:r>
            <w:r w:rsidR="00FD1C08">
              <w:rPr>
                <w:rFonts w:ascii="Times New Roman" w:hAnsi="Times New Roman" w:cs="Times New Roman"/>
              </w:rPr>
              <w:t xml:space="preserve">участковых </w:t>
            </w:r>
            <w:r>
              <w:rPr>
                <w:rFonts w:ascii="Times New Roman" w:hAnsi="Times New Roman" w:cs="Times New Roman"/>
              </w:rPr>
              <w:t>уполномоченных</w:t>
            </w:r>
            <w:r w:rsidRPr="00E52E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полиции</w:t>
            </w:r>
          </w:p>
        </w:tc>
        <w:tc>
          <w:tcPr>
            <w:tcW w:w="1955" w:type="dxa"/>
            <w:vAlign w:val="center"/>
          </w:tcPr>
          <w:p w:rsidR="00BF510A" w:rsidRPr="00E52EED" w:rsidRDefault="00BF510A" w:rsidP="00BF51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Уровень обеспеченности,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BF510A" w:rsidRDefault="00F46F25" w:rsidP="0084357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F510A">
              <w:rPr>
                <w:rFonts w:ascii="Times New Roman" w:hAnsi="Times New Roman" w:cs="Times New Roman"/>
              </w:rPr>
              <w:t xml:space="preserve">е менее 10,5 </w:t>
            </w:r>
            <w:proofErr w:type="spellStart"/>
            <w:r w:rsidR="00BF510A">
              <w:rPr>
                <w:rFonts w:ascii="Times New Roman" w:hAnsi="Times New Roman" w:cs="Times New Roman"/>
              </w:rPr>
              <w:t>кв</w:t>
            </w:r>
            <w:proofErr w:type="gramStart"/>
            <w:r w:rsidR="00BF510A">
              <w:rPr>
                <w:rFonts w:ascii="Times New Roman" w:hAnsi="Times New Roman" w:cs="Times New Roman"/>
              </w:rPr>
              <w:t>.</w:t>
            </w:r>
            <w:r w:rsidR="00BF510A" w:rsidRPr="00BF510A">
              <w:rPr>
                <w:rFonts w:ascii="Times New Roman" w:hAnsi="Times New Roman" w:cs="Times New Roman"/>
              </w:rPr>
              <w:t>м</w:t>
            </w:r>
            <w:proofErr w:type="spellEnd"/>
            <w:proofErr w:type="gramEnd"/>
            <w:r w:rsidR="00BF510A" w:rsidRPr="00BF510A">
              <w:rPr>
                <w:rFonts w:ascii="Times New Roman" w:hAnsi="Times New Roman" w:cs="Times New Roman"/>
              </w:rPr>
              <w:t xml:space="preserve"> общей площади на 1 </w:t>
            </w:r>
            <w:r w:rsidR="00FD1C08">
              <w:rPr>
                <w:rFonts w:ascii="Times New Roman" w:hAnsi="Times New Roman" w:cs="Times New Roman"/>
              </w:rPr>
              <w:t xml:space="preserve">участкового </w:t>
            </w:r>
            <w:r w:rsidR="00BF510A">
              <w:rPr>
                <w:rFonts w:ascii="Times New Roman" w:hAnsi="Times New Roman" w:cs="Times New Roman"/>
              </w:rPr>
              <w:t>уполномоченного полиции</w:t>
            </w:r>
          </w:p>
        </w:tc>
      </w:tr>
      <w:tr w:rsidR="00BF510A" w:rsidRPr="00E52EED" w:rsidTr="00000218">
        <w:tc>
          <w:tcPr>
            <w:tcW w:w="510" w:type="dxa"/>
            <w:vMerge/>
            <w:tcBorders>
              <w:bottom w:val="single" w:sz="4" w:space="0" w:color="auto"/>
            </w:tcBorders>
            <w:vAlign w:val="center"/>
          </w:tcPr>
          <w:p w:rsidR="00BF510A" w:rsidRPr="00E52EED" w:rsidRDefault="00BF510A" w:rsidP="008435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bottom w:val="single" w:sz="4" w:space="0" w:color="auto"/>
            </w:tcBorders>
            <w:vAlign w:val="center"/>
          </w:tcPr>
          <w:p w:rsidR="00BF510A" w:rsidRPr="00E52EED" w:rsidRDefault="00BF510A" w:rsidP="008435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BF510A" w:rsidRPr="0018523F" w:rsidRDefault="00BF510A" w:rsidP="0084357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52EED">
              <w:rPr>
                <w:rFonts w:ascii="Times New Roman" w:hAnsi="Times New Roman" w:cs="Times New Roman"/>
              </w:rPr>
              <w:t xml:space="preserve">Расчетный показатель </w:t>
            </w:r>
            <w:r>
              <w:rPr>
                <w:rFonts w:ascii="Times New Roman" w:hAnsi="Times New Roman" w:cs="Times New Roman"/>
              </w:rPr>
              <w:t>максимально</w:t>
            </w:r>
            <w:r w:rsidRPr="00E52EED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опустимого уровня обеспеченности</w:t>
            </w:r>
          </w:p>
        </w:tc>
        <w:tc>
          <w:tcPr>
            <w:tcW w:w="6066" w:type="dxa"/>
            <w:gridSpan w:val="3"/>
            <w:tcBorders>
              <w:bottom w:val="single" w:sz="4" w:space="0" w:color="auto"/>
            </w:tcBorders>
            <w:vAlign w:val="center"/>
          </w:tcPr>
          <w:p w:rsidR="00BF510A" w:rsidRPr="00E52EED" w:rsidRDefault="00BF510A" w:rsidP="00BF51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нормируется</w:t>
            </w:r>
          </w:p>
        </w:tc>
      </w:tr>
    </w:tbl>
    <w:p w:rsidR="00B31F0E" w:rsidRPr="003D1D43" w:rsidRDefault="003D1D43" w:rsidP="003D1D43">
      <w:pPr>
        <w:widowControl w:val="0"/>
        <w:tabs>
          <w:tab w:val="left" w:pos="709"/>
          <w:tab w:val="left" w:pos="993"/>
        </w:tabs>
        <w:suppressAutoHyphens/>
        <w:ind w:left="90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»;</w:t>
      </w:r>
    </w:p>
    <w:p w:rsidR="00314EE3" w:rsidRDefault="00314EE3" w:rsidP="00352716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3D1D43">
        <w:rPr>
          <w:sz w:val="28"/>
          <w:szCs w:val="28"/>
        </w:rPr>
        <w:t>2</w:t>
      </w:r>
      <w:r w:rsidR="0035271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5271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10" w:history="1">
        <w:r w:rsidRPr="00314EE3">
          <w:rPr>
            <w:sz w:val="28"/>
            <w:szCs w:val="28"/>
          </w:rPr>
          <w:t>разделе IV</w:t>
        </w:r>
      </w:hyperlink>
      <w:r>
        <w:rPr>
          <w:sz w:val="28"/>
          <w:szCs w:val="28"/>
        </w:rPr>
        <w:t xml:space="preserve"> «Материалы по обоснованию расчетных показателей, содержащихся в основной части нормативов градостроительного проектирования»:</w:t>
      </w:r>
    </w:p>
    <w:p w:rsidR="00314EE3" w:rsidRDefault="00352716" w:rsidP="00352716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Государственные стандарты (ГОСТ) </w:t>
      </w:r>
      <w:r w:rsidR="003D1D43">
        <w:rPr>
          <w:sz w:val="28"/>
          <w:szCs w:val="28"/>
        </w:rPr>
        <w:t xml:space="preserve">после абзаца </w:t>
      </w:r>
      <w:r w:rsidR="00160239">
        <w:rPr>
          <w:sz w:val="28"/>
          <w:szCs w:val="28"/>
        </w:rPr>
        <w:t>третьего</w:t>
      </w:r>
      <w:r w:rsidR="003D1D43">
        <w:rPr>
          <w:sz w:val="28"/>
          <w:szCs w:val="28"/>
        </w:rPr>
        <w:t xml:space="preserve"> </w:t>
      </w:r>
      <w:hyperlink r:id="rId11" w:history="1">
        <w:r w:rsidR="00314EE3" w:rsidRPr="00352716">
          <w:rPr>
            <w:sz w:val="28"/>
            <w:szCs w:val="28"/>
          </w:rPr>
          <w:t>дополнить</w:t>
        </w:r>
      </w:hyperlink>
      <w:r w:rsidR="00314EE3" w:rsidRPr="00352716">
        <w:rPr>
          <w:sz w:val="28"/>
          <w:szCs w:val="28"/>
        </w:rPr>
        <w:t xml:space="preserve"> </w:t>
      </w:r>
      <w:r w:rsidR="00314EE3">
        <w:rPr>
          <w:sz w:val="28"/>
          <w:szCs w:val="28"/>
        </w:rPr>
        <w:t>абзацем следующего содержания:</w:t>
      </w:r>
    </w:p>
    <w:p w:rsidR="00352716" w:rsidRDefault="00352716" w:rsidP="00352716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52716">
        <w:rPr>
          <w:sz w:val="28"/>
          <w:szCs w:val="28"/>
        </w:rPr>
        <w:t>ГОСТ 33150-2014. Межгосударственный стандарт. Дороги автомобильные общего пользования. Проектирование пешеходных и велосипедных дорожек. Общие требования»</w:t>
      </w:r>
      <w:r>
        <w:rPr>
          <w:sz w:val="28"/>
          <w:szCs w:val="28"/>
        </w:rPr>
        <w:t>.</w:t>
      </w:r>
    </w:p>
    <w:p w:rsidR="00314EE3" w:rsidRDefault="00C77813" w:rsidP="00352716">
      <w:pPr>
        <w:pStyle w:val="af2"/>
        <w:numPr>
          <w:ilvl w:val="0"/>
          <w:numId w:val="9"/>
        </w:numPr>
        <w:tabs>
          <w:tab w:val="left" w:pos="709"/>
          <w:tab w:val="left" w:pos="993"/>
          <w:tab w:val="left" w:pos="1134"/>
        </w:tabs>
        <w:adjustRightInd w:val="0"/>
        <w:ind w:left="0" w:firstLine="709"/>
        <w:jc w:val="both"/>
        <w:rPr>
          <w:sz w:val="28"/>
          <w:szCs w:val="28"/>
        </w:rPr>
      </w:pPr>
      <w:r w:rsidRPr="00352716">
        <w:rPr>
          <w:sz w:val="28"/>
          <w:szCs w:val="28"/>
        </w:rPr>
        <w:t xml:space="preserve">Министерству строительства Новосибирской области (Шмидт И.И.) обеспечить размещение </w:t>
      </w:r>
      <w:r w:rsidR="00F00154">
        <w:rPr>
          <w:sz w:val="28"/>
          <w:szCs w:val="28"/>
        </w:rPr>
        <w:t xml:space="preserve">настоящих </w:t>
      </w:r>
      <w:r w:rsidRPr="00352716">
        <w:rPr>
          <w:sz w:val="28"/>
          <w:szCs w:val="28"/>
        </w:rPr>
        <w:t xml:space="preserve">изменений в региональные </w:t>
      </w:r>
      <w:hyperlink r:id="rId12" w:history="1">
        <w:r w:rsidRPr="00352716">
          <w:rPr>
            <w:sz w:val="28"/>
            <w:szCs w:val="28"/>
          </w:rPr>
          <w:t>нормативы</w:t>
        </w:r>
      </w:hyperlink>
      <w:r w:rsidRPr="00352716">
        <w:rPr>
          <w:sz w:val="28"/>
          <w:szCs w:val="28"/>
        </w:rPr>
        <w:t xml:space="preserve"> градостроительного проектирования Новосибирской области в федеральной государственной информационной системе территориального планирования в срок, не превышающий пяти дней со дня утверждения данных изменений</w:t>
      </w:r>
      <w:r w:rsidR="00314EE3" w:rsidRPr="00352716">
        <w:rPr>
          <w:sz w:val="28"/>
          <w:szCs w:val="28"/>
        </w:rPr>
        <w:t>.</w:t>
      </w:r>
    </w:p>
    <w:p w:rsidR="00352716" w:rsidRDefault="00352716" w:rsidP="00352716">
      <w:pPr>
        <w:tabs>
          <w:tab w:val="left" w:pos="709"/>
          <w:tab w:val="left" w:pos="993"/>
          <w:tab w:val="left" w:pos="1134"/>
        </w:tabs>
        <w:adjustRightInd w:val="0"/>
        <w:jc w:val="both"/>
        <w:rPr>
          <w:sz w:val="28"/>
          <w:szCs w:val="28"/>
        </w:rPr>
      </w:pPr>
    </w:p>
    <w:p w:rsidR="00352716" w:rsidRDefault="00352716" w:rsidP="00352716">
      <w:pPr>
        <w:tabs>
          <w:tab w:val="left" w:pos="709"/>
          <w:tab w:val="left" w:pos="993"/>
          <w:tab w:val="left" w:pos="1134"/>
        </w:tabs>
        <w:adjustRightInd w:val="0"/>
        <w:jc w:val="both"/>
        <w:rPr>
          <w:sz w:val="28"/>
          <w:szCs w:val="28"/>
        </w:rPr>
      </w:pPr>
    </w:p>
    <w:p w:rsidR="00352716" w:rsidRPr="00352716" w:rsidRDefault="00352716" w:rsidP="00352716">
      <w:pPr>
        <w:tabs>
          <w:tab w:val="left" w:pos="709"/>
          <w:tab w:val="left" w:pos="993"/>
          <w:tab w:val="left" w:pos="1134"/>
        </w:tabs>
        <w:adjustRightInd w:val="0"/>
        <w:jc w:val="both"/>
        <w:rPr>
          <w:sz w:val="28"/>
          <w:szCs w:val="28"/>
        </w:rPr>
      </w:pPr>
    </w:p>
    <w:p w:rsidR="003D2665" w:rsidRPr="00D06550" w:rsidRDefault="00CA7EBC" w:rsidP="00314EE3">
      <w:pPr>
        <w:jc w:val="both"/>
        <w:rPr>
          <w:sz w:val="28"/>
          <w:szCs w:val="28"/>
        </w:rPr>
      </w:pPr>
      <w:r w:rsidRPr="00E32C57">
        <w:rPr>
          <w:sz w:val="28"/>
          <w:szCs w:val="28"/>
        </w:rPr>
        <w:t xml:space="preserve">Губернатор Новосибирской области </w:t>
      </w:r>
      <w:r w:rsidRPr="00E32C57">
        <w:rPr>
          <w:sz w:val="28"/>
          <w:szCs w:val="28"/>
        </w:rPr>
        <w:tab/>
      </w:r>
      <w:r w:rsidR="00B87CE2">
        <w:rPr>
          <w:sz w:val="28"/>
          <w:szCs w:val="28"/>
        </w:rPr>
        <w:tab/>
        <w:t xml:space="preserve">  </w:t>
      </w:r>
      <w:r w:rsidR="00B80CCB">
        <w:rPr>
          <w:sz w:val="28"/>
          <w:szCs w:val="28"/>
        </w:rPr>
        <w:t xml:space="preserve">                       </w:t>
      </w:r>
      <w:r w:rsidR="00FE4226">
        <w:rPr>
          <w:sz w:val="28"/>
          <w:szCs w:val="28"/>
        </w:rPr>
        <w:t xml:space="preserve">    </w:t>
      </w:r>
      <w:r w:rsidR="00B80CCB">
        <w:rPr>
          <w:sz w:val="28"/>
          <w:szCs w:val="28"/>
        </w:rPr>
        <w:t xml:space="preserve"> </w:t>
      </w:r>
      <w:r w:rsidR="00B87CE2">
        <w:rPr>
          <w:sz w:val="28"/>
          <w:szCs w:val="28"/>
        </w:rPr>
        <w:t xml:space="preserve">  </w:t>
      </w:r>
      <w:r w:rsidR="00FE4226">
        <w:rPr>
          <w:sz w:val="28"/>
          <w:szCs w:val="28"/>
        </w:rPr>
        <w:t>А.А. Травник</w:t>
      </w:r>
      <w:r w:rsidR="00314EE3">
        <w:rPr>
          <w:sz w:val="28"/>
          <w:szCs w:val="28"/>
        </w:rPr>
        <w:t>ов</w:t>
      </w:r>
    </w:p>
    <w:p w:rsidR="00CC4611" w:rsidRDefault="00CC4611" w:rsidP="00D06550">
      <w:pPr>
        <w:rPr>
          <w:sz w:val="28"/>
          <w:szCs w:val="28"/>
        </w:rPr>
      </w:pPr>
    </w:p>
    <w:p w:rsidR="00352716" w:rsidRDefault="00352716" w:rsidP="00D06550">
      <w:pPr>
        <w:rPr>
          <w:sz w:val="28"/>
          <w:szCs w:val="28"/>
        </w:rPr>
      </w:pPr>
    </w:p>
    <w:p w:rsidR="00352716" w:rsidRDefault="00352716" w:rsidP="00D06550">
      <w:pPr>
        <w:rPr>
          <w:sz w:val="28"/>
          <w:szCs w:val="28"/>
        </w:rPr>
      </w:pPr>
    </w:p>
    <w:p w:rsidR="00352716" w:rsidRDefault="00352716" w:rsidP="00D06550">
      <w:pPr>
        <w:rPr>
          <w:sz w:val="28"/>
          <w:szCs w:val="28"/>
        </w:rPr>
      </w:pPr>
    </w:p>
    <w:p w:rsidR="00352716" w:rsidRDefault="00352716" w:rsidP="00D06550">
      <w:pPr>
        <w:rPr>
          <w:sz w:val="28"/>
          <w:szCs w:val="28"/>
        </w:rPr>
      </w:pPr>
    </w:p>
    <w:p w:rsidR="00352716" w:rsidRDefault="00352716" w:rsidP="00D06550">
      <w:pPr>
        <w:rPr>
          <w:sz w:val="28"/>
          <w:szCs w:val="28"/>
        </w:rPr>
      </w:pPr>
    </w:p>
    <w:p w:rsidR="00352716" w:rsidRDefault="00352716" w:rsidP="00D06550">
      <w:pPr>
        <w:rPr>
          <w:sz w:val="28"/>
          <w:szCs w:val="28"/>
        </w:rPr>
      </w:pPr>
    </w:p>
    <w:p w:rsidR="00352716" w:rsidRDefault="00352716" w:rsidP="00D06550">
      <w:pPr>
        <w:rPr>
          <w:sz w:val="28"/>
          <w:szCs w:val="28"/>
        </w:rPr>
      </w:pPr>
    </w:p>
    <w:p w:rsidR="003D1D43" w:rsidRDefault="003D1D43" w:rsidP="00D06550">
      <w:pPr>
        <w:rPr>
          <w:sz w:val="28"/>
          <w:szCs w:val="28"/>
        </w:rPr>
      </w:pPr>
    </w:p>
    <w:p w:rsidR="003D1D43" w:rsidRDefault="003D1D43" w:rsidP="00D06550">
      <w:pPr>
        <w:rPr>
          <w:rFonts w:ascii="Arial" w:hAnsi="Arial" w:cs="Arial"/>
        </w:rPr>
      </w:pPr>
    </w:p>
    <w:p w:rsidR="00BF510A" w:rsidRDefault="00BF510A" w:rsidP="00D06550">
      <w:pPr>
        <w:rPr>
          <w:rFonts w:ascii="Arial" w:hAnsi="Arial" w:cs="Arial"/>
        </w:rPr>
      </w:pPr>
    </w:p>
    <w:p w:rsidR="00BF510A" w:rsidRDefault="00BF510A" w:rsidP="00D06550">
      <w:pPr>
        <w:rPr>
          <w:sz w:val="28"/>
          <w:szCs w:val="28"/>
        </w:rPr>
      </w:pPr>
    </w:p>
    <w:p w:rsidR="003D1D43" w:rsidRDefault="003D1D43" w:rsidP="00D06550">
      <w:pPr>
        <w:rPr>
          <w:sz w:val="28"/>
          <w:szCs w:val="28"/>
        </w:rPr>
      </w:pPr>
    </w:p>
    <w:p w:rsidR="003D1D43" w:rsidRDefault="003D1D43" w:rsidP="00D06550">
      <w:pPr>
        <w:rPr>
          <w:sz w:val="28"/>
          <w:szCs w:val="28"/>
        </w:rPr>
      </w:pPr>
    </w:p>
    <w:p w:rsidR="003D1D43" w:rsidRDefault="003D1D43" w:rsidP="00D06550">
      <w:pPr>
        <w:rPr>
          <w:sz w:val="28"/>
          <w:szCs w:val="28"/>
        </w:rPr>
      </w:pPr>
    </w:p>
    <w:p w:rsidR="003D1D43" w:rsidRDefault="003D1D43" w:rsidP="00D06550">
      <w:pPr>
        <w:rPr>
          <w:sz w:val="28"/>
          <w:szCs w:val="28"/>
        </w:rPr>
      </w:pPr>
    </w:p>
    <w:p w:rsidR="00160239" w:rsidRDefault="00160239" w:rsidP="00D06550">
      <w:pPr>
        <w:rPr>
          <w:sz w:val="28"/>
          <w:szCs w:val="28"/>
        </w:rPr>
      </w:pPr>
    </w:p>
    <w:p w:rsidR="00160239" w:rsidRDefault="00160239" w:rsidP="00D06550">
      <w:pPr>
        <w:rPr>
          <w:sz w:val="28"/>
          <w:szCs w:val="28"/>
        </w:rPr>
      </w:pPr>
    </w:p>
    <w:p w:rsidR="00160239" w:rsidRDefault="00160239" w:rsidP="00D06550">
      <w:pPr>
        <w:rPr>
          <w:sz w:val="28"/>
          <w:szCs w:val="28"/>
        </w:rPr>
      </w:pPr>
    </w:p>
    <w:p w:rsidR="00160239" w:rsidRDefault="00160239" w:rsidP="00D06550">
      <w:pPr>
        <w:rPr>
          <w:sz w:val="28"/>
          <w:szCs w:val="28"/>
        </w:rPr>
      </w:pPr>
    </w:p>
    <w:p w:rsidR="00160239" w:rsidRDefault="00160239" w:rsidP="00D06550">
      <w:pPr>
        <w:rPr>
          <w:sz w:val="28"/>
          <w:szCs w:val="28"/>
        </w:rPr>
      </w:pPr>
    </w:p>
    <w:p w:rsidR="00160239" w:rsidRDefault="00160239" w:rsidP="00D06550">
      <w:pPr>
        <w:rPr>
          <w:sz w:val="28"/>
          <w:szCs w:val="28"/>
        </w:rPr>
      </w:pPr>
    </w:p>
    <w:p w:rsidR="00160239" w:rsidRDefault="00160239" w:rsidP="00D06550">
      <w:pPr>
        <w:rPr>
          <w:sz w:val="28"/>
          <w:szCs w:val="28"/>
        </w:rPr>
      </w:pPr>
    </w:p>
    <w:p w:rsidR="00160239" w:rsidRDefault="00160239" w:rsidP="00D06550">
      <w:pPr>
        <w:rPr>
          <w:sz w:val="28"/>
          <w:szCs w:val="28"/>
        </w:rPr>
      </w:pPr>
    </w:p>
    <w:p w:rsidR="00160239" w:rsidRDefault="00160239" w:rsidP="00D06550">
      <w:pPr>
        <w:rPr>
          <w:sz w:val="28"/>
          <w:szCs w:val="28"/>
        </w:rPr>
      </w:pPr>
    </w:p>
    <w:p w:rsidR="003D1D43" w:rsidRPr="00D06550" w:rsidRDefault="003D1D43" w:rsidP="00D06550">
      <w:pPr>
        <w:rPr>
          <w:sz w:val="28"/>
          <w:szCs w:val="28"/>
        </w:rPr>
      </w:pPr>
    </w:p>
    <w:p w:rsidR="00096E06" w:rsidRDefault="00D27BD7" w:rsidP="00D06550">
      <w:pPr>
        <w:jc w:val="both"/>
      </w:pPr>
      <w:r>
        <w:t>И.И. Шмидт</w:t>
      </w:r>
    </w:p>
    <w:p w:rsidR="00096E06" w:rsidRDefault="00096E06" w:rsidP="00D06550">
      <w:pPr>
        <w:jc w:val="both"/>
      </w:pPr>
      <w:r>
        <w:t xml:space="preserve">319 64 47 </w:t>
      </w:r>
    </w:p>
    <w:p w:rsidR="0062358F" w:rsidRDefault="0062358F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62358F" w:rsidSect="00352716">
      <w:headerReference w:type="even" r:id="rId13"/>
      <w:headerReference w:type="default" r:id="rId14"/>
      <w:pgSz w:w="11907" w:h="16840"/>
      <w:pgMar w:top="1134" w:right="567" w:bottom="1135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EE3" w:rsidRDefault="00AB0EE3">
      <w:r>
        <w:separator/>
      </w:r>
    </w:p>
  </w:endnote>
  <w:endnote w:type="continuationSeparator" w:id="0">
    <w:p w:rsidR="00AB0EE3" w:rsidRDefault="00AB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EE3" w:rsidRDefault="00AB0EE3">
      <w:r>
        <w:separator/>
      </w:r>
    </w:p>
  </w:footnote>
  <w:footnote w:type="continuationSeparator" w:id="0">
    <w:p w:rsidR="00AB0EE3" w:rsidRDefault="00AB0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667018"/>
    <w:multiLevelType w:val="hybridMultilevel"/>
    <w:tmpl w:val="5BCE8A3A"/>
    <w:lvl w:ilvl="0" w:tplc="28DE40E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5907E1"/>
    <w:multiLevelType w:val="hybridMultilevel"/>
    <w:tmpl w:val="CBBA2BB0"/>
    <w:lvl w:ilvl="0" w:tplc="14127E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455326"/>
    <w:multiLevelType w:val="hybridMultilevel"/>
    <w:tmpl w:val="55D070EC"/>
    <w:lvl w:ilvl="0" w:tplc="E82804F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3E53345F"/>
    <w:multiLevelType w:val="hybridMultilevel"/>
    <w:tmpl w:val="C0727F0E"/>
    <w:lvl w:ilvl="0" w:tplc="28DE40EE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>
    <w:nsid w:val="6E476FF2"/>
    <w:multiLevelType w:val="hybridMultilevel"/>
    <w:tmpl w:val="5BCE8A3A"/>
    <w:lvl w:ilvl="0" w:tplc="28DE40E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74F82176"/>
    <w:multiLevelType w:val="hybridMultilevel"/>
    <w:tmpl w:val="55D070EC"/>
    <w:lvl w:ilvl="0" w:tplc="E82804F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9667FE2"/>
    <w:multiLevelType w:val="hybridMultilevel"/>
    <w:tmpl w:val="35AA4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3"/>
  </w:num>
  <w:num w:numId="11">
    <w:abstractNumId w:val="1"/>
  </w:num>
  <w:num w:numId="12">
    <w:abstractNumId w:val="11"/>
  </w:num>
  <w:num w:numId="13">
    <w:abstractNumId w:val="7"/>
  </w:num>
  <w:num w:numId="14">
    <w:abstractNumId w:val="14"/>
  </w:num>
  <w:num w:numId="1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еркетова Татьяна Александровна">
    <w15:presenceInfo w15:providerId="AD" w15:userId="S-1-5-21-2356655543-2162514679-1277178298-442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D71"/>
    <w:rsid w:val="00007774"/>
    <w:rsid w:val="0001507F"/>
    <w:rsid w:val="000307CD"/>
    <w:rsid w:val="000332CB"/>
    <w:rsid w:val="00043C40"/>
    <w:rsid w:val="00067050"/>
    <w:rsid w:val="00071563"/>
    <w:rsid w:val="00087885"/>
    <w:rsid w:val="000929B1"/>
    <w:rsid w:val="00096E06"/>
    <w:rsid w:val="000A2371"/>
    <w:rsid w:val="000A7544"/>
    <w:rsid w:val="000B5F91"/>
    <w:rsid w:val="000B7443"/>
    <w:rsid w:val="000D1FB0"/>
    <w:rsid w:val="000D3EDE"/>
    <w:rsid w:val="000D60D6"/>
    <w:rsid w:val="000D6552"/>
    <w:rsid w:val="000E0819"/>
    <w:rsid w:val="000E573C"/>
    <w:rsid w:val="000E6049"/>
    <w:rsid w:val="000F43D5"/>
    <w:rsid w:val="000F64DF"/>
    <w:rsid w:val="000F65B5"/>
    <w:rsid w:val="00100AE1"/>
    <w:rsid w:val="00101188"/>
    <w:rsid w:val="0010324C"/>
    <w:rsid w:val="00105FD8"/>
    <w:rsid w:val="0011012E"/>
    <w:rsid w:val="001217F9"/>
    <w:rsid w:val="00121D3D"/>
    <w:rsid w:val="001221E9"/>
    <w:rsid w:val="00130D0F"/>
    <w:rsid w:val="00132564"/>
    <w:rsid w:val="00133796"/>
    <w:rsid w:val="001350E5"/>
    <w:rsid w:val="00136D19"/>
    <w:rsid w:val="00154AE1"/>
    <w:rsid w:val="00160239"/>
    <w:rsid w:val="00163EED"/>
    <w:rsid w:val="00164898"/>
    <w:rsid w:val="00164D3A"/>
    <w:rsid w:val="00165382"/>
    <w:rsid w:val="00167F08"/>
    <w:rsid w:val="00171C93"/>
    <w:rsid w:val="00172D43"/>
    <w:rsid w:val="00172DEE"/>
    <w:rsid w:val="0018046E"/>
    <w:rsid w:val="00180648"/>
    <w:rsid w:val="001810C7"/>
    <w:rsid w:val="001931C8"/>
    <w:rsid w:val="00195A85"/>
    <w:rsid w:val="0019642C"/>
    <w:rsid w:val="001A25EC"/>
    <w:rsid w:val="001B0108"/>
    <w:rsid w:val="001B01BF"/>
    <w:rsid w:val="001B4856"/>
    <w:rsid w:val="001B71B5"/>
    <w:rsid w:val="001F11B9"/>
    <w:rsid w:val="001F6F0E"/>
    <w:rsid w:val="002017DB"/>
    <w:rsid w:val="0020595F"/>
    <w:rsid w:val="00206F2C"/>
    <w:rsid w:val="00220AAB"/>
    <w:rsid w:val="00233DF4"/>
    <w:rsid w:val="00235378"/>
    <w:rsid w:val="00236B8E"/>
    <w:rsid w:val="00242F83"/>
    <w:rsid w:val="00245EA5"/>
    <w:rsid w:val="00282EDB"/>
    <w:rsid w:val="002D2330"/>
    <w:rsid w:val="002E3EDC"/>
    <w:rsid w:val="002F259C"/>
    <w:rsid w:val="002F699B"/>
    <w:rsid w:val="00300351"/>
    <w:rsid w:val="003024FA"/>
    <w:rsid w:val="00306F9F"/>
    <w:rsid w:val="00314EE3"/>
    <w:rsid w:val="00317FF8"/>
    <w:rsid w:val="00333F6A"/>
    <w:rsid w:val="00334BBC"/>
    <w:rsid w:val="003371B1"/>
    <w:rsid w:val="00337959"/>
    <w:rsid w:val="003407EB"/>
    <w:rsid w:val="00352716"/>
    <w:rsid w:val="00363A5E"/>
    <w:rsid w:val="003660D2"/>
    <w:rsid w:val="00371B1F"/>
    <w:rsid w:val="00374195"/>
    <w:rsid w:val="00374DBA"/>
    <w:rsid w:val="00380539"/>
    <w:rsid w:val="003A5A24"/>
    <w:rsid w:val="003B3E92"/>
    <w:rsid w:val="003B4EE0"/>
    <w:rsid w:val="003B6D21"/>
    <w:rsid w:val="003C3BAE"/>
    <w:rsid w:val="003C60EE"/>
    <w:rsid w:val="003D1D43"/>
    <w:rsid w:val="003D2537"/>
    <w:rsid w:val="003D2665"/>
    <w:rsid w:val="003D6B24"/>
    <w:rsid w:val="003E0112"/>
    <w:rsid w:val="003E409E"/>
    <w:rsid w:val="003E6732"/>
    <w:rsid w:val="003E7B3B"/>
    <w:rsid w:val="003F0E13"/>
    <w:rsid w:val="00414262"/>
    <w:rsid w:val="00420924"/>
    <w:rsid w:val="0043036E"/>
    <w:rsid w:val="004416C0"/>
    <w:rsid w:val="0044504E"/>
    <w:rsid w:val="004479BB"/>
    <w:rsid w:val="0045124F"/>
    <w:rsid w:val="00453F99"/>
    <w:rsid w:val="0045763C"/>
    <w:rsid w:val="00457A4F"/>
    <w:rsid w:val="00461781"/>
    <w:rsid w:val="00462966"/>
    <w:rsid w:val="00464982"/>
    <w:rsid w:val="0048634A"/>
    <w:rsid w:val="00487186"/>
    <w:rsid w:val="00494265"/>
    <w:rsid w:val="004B35AE"/>
    <w:rsid w:val="004D2B32"/>
    <w:rsid w:val="004E5A87"/>
    <w:rsid w:val="004E6981"/>
    <w:rsid w:val="004F0D5C"/>
    <w:rsid w:val="004F3BD4"/>
    <w:rsid w:val="004F47F9"/>
    <w:rsid w:val="004F7A23"/>
    <w:rsid w:val="00500085"/>
    <w:rsid w:val="0050792C"/>
    <w:rsid w:val="00511C3B"/>
    <w:rsid w:val="00533DFE"/>
    <w:rsid w:val="00541811"/>
    <w:rsid w:val="0054289B"/>
    <w:rsid w:val="0054795D"/>
    <w:rsid w:val="00560051"/>
    <w:rsid w:val="00577AA1"/>
    <w:rsid w:val="00580C04"/>
    <w:rsid w:val="00582ED2"/>
    <w:rsid w:val="005B5BF4"/>
    <w:rsid w:val="005C6B1B"/>
    <w:rsid w:val="005E47A7"/>
    <w:rsid w:val="005F14CD"/>
    <w:rsid w:val="005F4460"/>
    <w:rsid w:val="005F65D8"/>
    <w:rsid w:val="005F7844"/>
    <w:rsid w:val="00602023"/>
    <w:rsid w:val="0060415B"/>
    <w:rsid w:val="00616C71"/>
    <w:rsid w:val="006179C5"/>
    <w:rsid w:val="0062358F"/>
    <w:rsid w:val="00624973"/>
    <w:rsid w:val="006319E4"/>
    <w:rsid w:val="00631FD4"/>
    <w:rsid w:val="00633B03"/>
    <w:rsid w:val="00656DE3"/>
    <w:rsid w:val="00680B0B"/>
    <w:rsid w:val="00681BEE"/>
    <w:rsid w:val="00682DA2"/>
    <w:rsid w:val="00685CE4"/>
    <w:rsid w:val="00691942"/>
    <w:rsid w:val="0069259E"/>
    <w:rsid w:val="006A2680"/>
    <w:rsid w:val="006A2FB4"/>
    <w:rsid w:val="006B3642"/>
    <w:rsid w:val="006B5D11"/>
    <w:rsid w:val="006C0A6B"/>
    <w:rsid w:val="006C3C36"/>
    <w:rsid w:val="006F1F0F"/>
    <w:rsid w:val="00702E30"/>
    <w:rsid w:val="00703664"/>
    <w:rsid w:val="00706BC7"/>
    <w:rsid w:val="00724AA8"/>
    <w:rsid w:val="00725431"/>
    <w:rsid w:val="007311F7"/>
    <w:rsid w:val="00732FAA"/>
    <w:rsid w:val="00737366"/>
    <w:rsid w:val="007410D1"/>
    <w:rsid w:val="00745582"/>
    <w:rsid w:val="00752AB3"/>
    <w:rsid w:val="00756152"/>
    <w:rsid w:val="00766B7E"/>
    <w:rsid w:val="0077114A"/>
    <w:rsid w:val="00777B03"/>
    <w:rsid w:val="00777BE1"/>
    <w:rsid w:val="00780EE0"/>
    <w:rsid w:val="00785F85"/>
    <w:rsid w:val="00791CDD"/>
    <w:rsid w:val="00795A37"/>
    <w:rsid w:val="007A56E0"/>
    <w:rsid w:val="007C655D"/>
    <w:rsid w:val="007D27AB"/>
    <w:rsid w:val="007D2FBC"/>
    <w:rsid w:val="007E058A"/>
    <w:rsid w:val="007E1D58"/>
    <w:rsid w:val="007E7B16"/>
    <w:rsid w:val="007E7E06"/>
    <w:rsid w:val="0082465C"/>
    <w:rsid w:val="00854415"/>
    <w:rsid w:val="00854B9C"/>
    <w:rsid w:val="00856E49"/>
    <w:rsid w:val="00862E36"/>
    <w:rsid w:val="00872BD6"/>
    <w:rsid w:val="00874376"/>
    <w:rsid w:val="00882359"/>
    <w:rsid w:val="008A02E1"/>
    <w:rsid w:val="008A4F60"/>
    <w:rsid w:val="008B774F"/>
    <w:rsid w:val="008C0C2F"/>
    <w:rsid w:val="008C74F6"/>
    <w:rsid w:val="008D5815"/>
    <w:rsid w:val="008D65F7"/>
    <w:rsid w:val="008F3C33"/>
    <w:rsid w:val="008F7117"/>
    <w:rsid w:val="00900BF1"/>
    <w:rsid w:val="00904075"/>
    <w:rsid w:val="0090472A"/>
    <w:rsid w:val="00912D0C"/>
    <w:rsid w:val="00920FE7"/>
    <w:rsid w:val="0092388D"/>
    <w:rsid w:val="0093061C"/>
    <w:rsid w:val="0093477E"/>
    <w:rsid w:val="0095137D"/>
    <w:rsid w:val="00962DE2"/>
    <w:rsid w:val="00967133"/>
    <w:rsid w:val="00975560"/>
    <w:rsid w:val="00983122"/>
    <w:rsid w:val="00985FC8"/>
    <w:rsid w:val="0099181F"/>
    <w:rsid w:val="009A3F5D"/>
    <w:rsid w:val="009A666B"/>
    <w:rsid w:val="009C235F"/>
    <w:rsid w:val="009C5B62"/>
    <w:rsid w:val="009C65E4"/>
    <w:rsid w:val="009C66FE"/>
    <w:rsid w:val="009D1008"/>
    <w:rsid w:val="009D6CD3"/>
    <w:rsid w:val="00A00B97"/>
    <w:rsid w:val="00A1698C"/>
    <w:rsid w:val="00A34EC6"/>
    <w:rsid w:val="00A407AC"/>
    <w:rsid w:val="00A44CCF"/>
    <w:rsid w:val="00A56AF8"/>
    <w:rsid w:val="00A70443"/>
    <w:rsid w:val="00A75FC5"/>
    <w:rsid w:val="00A8206B"/>
    <w:rsid w:val="00A84D27"/>
    <w:rsid w:val="00AA2E93"/>
    <w:rsid w:val="00AA61D1"/>
    <w:rsid w:val="00AB0EE3"/>
    <w:rsid w:val="00AC0171"/>
    <w:rsid w:val="00AC3007"/>
    <w:rsid w:val="00AD4CAD"/>
    <w:rsid w:val="00AE1CA8"/>
    <w:rsid w:val="00AE4057"/>
    <w:rsid w:val="00AE5379"/>
    <w:rsid w:val="00AF7A3B"/>
    <w:rsid w:val="00B00D14"/>
    <w:rsid w:val="00B016B8"/>
    <w:rsid w:val="00B02499"/>
    <w:rsid w:val="00B06E42"/>
    <w:rsid w:val="00B25F15"/>
    <w:rsid w:val="00B31F0E"/>
    <w:rsid w:val="00B42602"/>
    <w:rsid w:val="00B45BAE"/>
    <w:rsid w:val="00B5048E"/>
    <w:rsid w:val="00B57E36"/>
    <w:rsid w:val="00B73FBC"/>
    <w:rsid w:val="00B75183"/>
    <w:rsid w:val="00B75893"/>
    <w:rsid w:val="00B76E8D"/>
    <w:rsid w:val="00B80CCB"/>
    <w:rsid w:val="00B82305"/>
    <w:rsid w:val="00B86285"/>
    <w:rsid w:val="00B87CE2"/>
    <w:rsid w:val="00B919CE"/>
    <w:rsid w:val="00B964F4"/>
    <w:rsid w:val="00BA0FE1"/>
    <w:rsid w:val="00BB6BEF"/>
    <w:rsid w:val="00BB773C"/>
    <w:rsid w:val="00BB7BF9"/>
    <w:rsid w:val="00BC1A1F"/>
    <w:rsid w:val="00BC463F"/>
    <w:rsid w:val="00BD0ADF"/>
    <w:rsid w:val="00BD3445"/>
    <w:rsid w:val="00BD7929"/>
    <w:rsid w:val="00BD7B91"/>
    <w:rsid w:val="00BE000A"/>
    <w:rsid w:val="00BE226B"/>
    <w:rsid w:val="00BF510A"/>
    <w:rsid w:val="00BF6F1B"/>
    <w:rsid w:val="00C03C56"/>
    <w:rsid w:val="00C04024"/>
    <w:rsid w:val="00C047CD"/>
    <w:rsid w:val="00C06115"/>
    <w:rsid w:val="00C06CAD"/>
    <w:rsid w:val="00C1348F"/>
    <w:rsid w:val="00C16B48"/>
    <w:rsid w:val="00C25DAD"/>
    <w:rsid w:val="00C31575"/>
    <w:rsid w:val="00C4021D"/>
    <w:rsid w:val="00C51F92"/>
    <w:rsid w:val="00C567F3"/>
    <w:rsid w:val="00C57837"/>
    <w:rsid w:val="00C57FE0"/>
    <w:rsid w:val="00C6077A"/>
    <w:rsid w:val="00C668FB"/>
    <w:rsid w:val="00C75F5C"/>
    <w:rsid w:val="00C77813"/>
    <w:rsid w:val="00C842FE"/>
    <w:rsid w:val="00C867C9"/>
    <w:rsid w:val="00C91D90"/>
    <w:rsid w:val="00C94F90"/>
    <w:rsid w:val="00CA2647"/>
    <w:rsid w:val="00CA7EBC"/>
    <w:rsid w:val="00CB0E03"/>
    <w:rsid w:val="00CC4611"/>
    <w:rsid w:val="00CC6116"/>
    <w:rsid w:val="00CD33B1"/>
    <w:rsid w:val="00CD4083"/>
    <w:rsid w:val="00CD52B3"/>
    <w:rsid w:val="00CD611F"/>
    <w:rsid w:val="00CE47F8"/>
    <w:rsid w:val="00CE6F34"/>
    <w:rsid w:val="00CF4BA9"/>
    <w:rsid w:val="00D015E4"/>
    <w:rsid w:val="00D06550"/>
    <w:rsid w:val="00D13381"/>
    <w:rsid w:val="00D26DD0"/>
    <w:rsid w:val="00D27BD7"/>
    <w:rsid w:val="00D34B4F"/>
    <w:rsid w:val="00D43565"/>
    <w:rsid w:val="00D5259A"/>
    <w:rsid w:val="00D526E2"/>
    <w:rsid w:val="00D623E2"/>
    <w:rsid w:val="00D72015"/>
    <w:rsid w:val="00D84EDC"/>
    <w:rsid w:val="00D97CB7"/>
    <w:rsid w:val="00DC0AA5"/>
    <w:rsid w:val="00DD0785"/>
    <w:rsid w:val="00DD4EC3"/>
    <w:rsid w:val="00DD69BB"/>
    <w:rsid w:val="00DF02B2"/>
    <w:rsid w:val="00DF075C"/>
    <w:rsid w:val="00DF615C"/>
    <w:rsid w:val="00E00F56"/>
    <w:rsid w:val="00E035E1"/>
    <w:rsid w:val="00E069F1"/>
    <w:rsid w:val="00E070AE"/>
    <w:rsid w:val="00E128C7"/>
    <w:rsid w:val="00E133E6"/>
    <w:rsid w:val="00E14AC3"/>
    <w:rsid w:val="00E25A29"/>
    <w:rsid w:val="00E26AF9"/>
    <w:rsid w:val="00E31718"/>
    <w:rsid w:val="00E32C57"/>
    <w:rsid w:val="00E351A5"/>
    <w:rsid w:val="00E42344"/>
    <w:rsid w:val="00E527A6"/>
    <w:rsid w:val="00E555F8"/>
    <w:rsid w:val="00E66217"/>
    <w:rsid w:val="00E72157"/>
    <w:rsid w:val="00E72392"/>
    <w:rsid w:val="00E73762"/>
    <w:rsid w:val="00E75FF0"/>
    <w:rsid w:val="00E76342"/>
    <w:rsid w:val="00E7791E"/>
    <w:rsid w:val="00E81D8D"/>
    <w:rsid w:val="00E825B7"/>
    <w:rsid w:val="00E872BE"/>
    <w:rsid w:val="00E95FE7"/>
    <w:rsid w:val="00E966BD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0154"/>
    <w:rsid w:val="00F029B1"/>
    <w:rsid w:val="00F06693"/>
    <w:rsid w:val="00F074D9"/>
    <w:rsid w:val="00F1493E"/>
    <w:rsid w:val="00F16E57"/>
    <w:rsid w:val="00F22523"/>
    <w:rsid w:val="00F25DC5"/>
    <w:rsid w:val="00F2789D"/>
    <w:rsid w:val="00F30B7D"/>
    <w:rsid w:val="00F36B8A"/>
    <w:rsid w:val="00F41022"/>
    <w:rsid w:val="00F42371"/>
    <w:rsid w:val="00F46F25"/>
    <w:rsid w:val="00F55F2F"/>
    <w:rsid w:val="00F56E72"/>
    <w:rsid w:val="00F570C0"/>
    <w:rsid w:val="00F60416"/>
    <w:rsid w:val="00F64B6C"/>
    <w:rsid w:val="00F67575"/>
    <w:rsid w:val="00F73723"/>
    <w:rsid w:val="00F76EA3"/>
    <w:rsid w:val="00F86946"/>
    <w:rsid w:val="00F91DE7"/>
    <w:rsid w:val="00F91E02"/>
    <w:rsid w:val="00F92B51"/>
    <w:rsid w:val="00F92F34"/>
    <w:rsid w:val="00FA202F"/>
    <w:rsid w:val="00FC1A79"/>
    <w:rsid w:val="00FC2EA2"/>
    <w:rsid w:val="00FC3ABC"/>
    <w:rsid w:val="00FD1C08"/>
    <w:rsid w:val="00FD2A82"/>
    <w:rsid w:val="00FD2D55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D13381"/>
    <w:pPr>
      <w:ind w:left="720"/>
      <w:contextualSpacing/>
    </w:pPr>
  </w:style>
  <w:style w:type="paragraph" w:customStyle="1" w:styleId="formattext">
    <w:name w:val="formattext"/>
    <w:basedOn w:val="a"/>
    <w:rsid w:val="00D1338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22"/>
    <w:qFormat/>
    <w:locked/>
    <w:rsid w:val="00154A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D13381"/>
    <w:pPr>
      <w:ind w:left="720"/>
      <w:contextualSpacing/>
    </w:pPr>
  </w:style>
  <w:style w:type="paragraph" w:customStyle="1" w:styleId="formattext">
    <w:name w:val="formattext"/>
    <w:basedOn w:val="a"/>
    <w:rsid w:val="00D1338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22"/>
    <w:qFormat/>
    <w:locked/>
    <w:rsid w:val="00154A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505B5C3A8B19F246AE4AFCA52BC4C15931E4486B045A11E4A5693984CB1C13722F00F74504873A36874DFABEA4BA684F777CB27FF2668A0C1A625E7EEU0I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E24F9A6678F316787F3011E6266DD7AA95B6DE59124250F1811CDF011F59C63CE2F98ABDCF42B6D9EDCD3ADD5A8D9A40AAC7F63CBEF5C0D98252978DAF1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E24F9A6678F316787F3011E6266DD7AA95B6DE59124250F1811CDF011F59C63CE2F98ABDCF42B6D9EDCD3ADD5A8D9A40AAC7F63CBEF5C0D98252978DAF1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6F087D8FDBF2DBB6AB627F875B049F56F0D37D54E16C04D8B1904E4CA33119Bz2v9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217529-A695-4163-9C26-F8B4257D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Демин Денис Анатольевич</cp:lastModifiedBy>
  <cp:revision>37</cp:revision>
  <cp:lastPrinted>2020-08-28T07:07:00Z</cp:lastPrinted>
  <dcterms:created xsi:type="dcterms:W3CDTF">2020-07-29T09:43:00Z</dcterms:created>
  <dcterms:modified xsi:type="dcterms:W3CDTF">2020-08-28T08:27:00Z</dcterms:modified>
</cp:coreProperties>
</file>