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AF5" w:rsidRDefault="00945ADB">
      <w:pPr>
        <w:spacing w:after="0" w:line="240" w:lineRule="auto"/>
        <w:ind w:left="4252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B67AF5" w:rsidRDefault="00945ADB">
      <w:pPr>
        <w:spacing w:after="0" w:line="240" w:lineRule="auto"/>
        <w:ind w:left="4252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B67AF5" w:rsidRDefault="00B67AF5">
      <w:pPr>
        <w:spacing w:line="240" w:lineRule="auto"/>
        <w:jc w:val="right"/>
        <w:rPr>
          <w:sz w:val="28"/>
          <w:szCs w:val="28"/>
        </w:rPr>
      </w:pPr>
    </w:p>
    <w:p w:rsidR="00B67AF5" w:rsidRDefault="00B67AF5">
      <w:pPr>
        <w:spacing w:after="0" w:line="240" w:lineRule="auto"/>
        <w:jc w:val="center"/>
        <w:rPr>
          <w:sz w:val="28"/>
          <w:szCs w:val="28"/>
        </w:rPr>
      </w:pPr>
    </w:p>
    <w:p w:rsidR="00B67AF5" w:rsidRDefault="00B67AF5">
      <w:pPr>
        <w:spacing w:after="0" w:line="240" w:lineRule="auto"/>
        <w:jc w:val="center"/>
        <w:rPr>
          <w:sz w:val="28"/>
          <w:szCs w:val="28"/>
        </w:rPr>
      </w:pPr>
    </w:p>
    <w:p w:rsidR="00B67AF5" w:rsidRDefault="00B67AF5">
      <w:pPr>
        <w:spacing w:after="0" w:line="240" w:lineRule="auto"/>
        <w:jc w:val="center"/>
        <w:rPr>
          <w:sz w:val="28"/>
          <w:szCs w:val="28"/>
        </w:rPr>
      </w:pPr>
    </w:p>
    <w:p w:rsidR="00B67AF5" w:rsidRDefault="00B67AF5">
      <w:pPr>
        <w:spacing w:after="0" w:line="240" w:lineRule="auto"/>
        <w:jc w:val="center"/>
        <w:rPr>
          <w:sz w:val="28"/>
          <w:szCs w:val="28"/>
        </w:rPr>
      </w:pPr>
    </w:p>
    <w:p w:rsidR="00B67AF5" w:rsidRDefault="00B67AF5">
      <w:pPr>
        <w:spacing w:after="0" w:line="240" w:lineRule="auto"/>
        <w:jc w:val="center"/>
        <w:rPr>
          <w:sz w:val="28"/>
          <w:szCs w:val="28"/>
        </w:rPr>
      </w:pPr>
    </w:p>
    <w:p w:rsidR="00B67AF5" w:rsidRDefault="00B67AF5">
      <w:pPr>
        <w:spacing w:after="0" w:line="240" w:lineRule="auto"/>
        <w:jc w:val="center"/>
        <w:rPr>
          <w:sz w:val="28"/>
          <w:szCs w:val="28"/>
        </w:rPr>
      </w:pPr>
    </w:p>
    <w:p w:rsidR="00B67AF5" w:rsidRDefault="00B67AF5">
      <w:pPr>
        <w:spacing w:after="0" w:line="240" w:lineRule="auto"/>
        <w:jc w:val="center"/>
        <w:rPr>
          <w:sz w:val="28"/>
          <w:szCs w:val="28"/>
        </w:rPr>
      </w:pPr>
    </w:p>
    <w:p w:rsidR="00B67AF5" w:rsidRDefault="00B67AF5">
      <w:pPr>
        <w:spacing w:after="0" w:line="240" w:lineRule="auto"/>
        <w:jc w:val="center"/>
        <w:rPr>
          <w:sz w:val="28"/>
          <w:szCs w:val="28"/>
        </w:rPr>
      </w:pPr>
    </w:p>
    <w:p w:rsidR="00B67AF5" w:rsidRDefault="00B67AF5">
      <w:pPr>
        <w:spacing w:after="0" w:line="240" w:lineRule="auto"/>
        <w:rPr>
          <w:sz w:val="28"/>
          <w:szCs w:val="28"/>
        </w:rPr>
      </w:pPr>
    </w:p>
    <w:p w:rsidR="00B67AF5" w:rsidRDefault="00B67A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67AF5" w:rsidRDefault="00945AD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 внесении изменений в постановление Правительства Новосибирской области</w:t>
      </w:r>
    </w:p>
    <w:p w:rsidR="00B67AF5" w:rsidRDefault="00945ADB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 27.04.2020 № 140-п </w:t>
      </w:r>
    </w:p>
    <w:p w:rsidR="00B67AF5" w:rsidRDefault="00B67A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7AF5" w:rsidRDefault="00B67A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7AF5" w:rsidRDefault="00945A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т:</w:t>
      </w:r>
    </w:p>
    <w:p w:rsidR="00B67AF5" w:rsidRDefault="0094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нести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Новосибирской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 27.04.2020 № 140-п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Правил предоставления из областного бюджета Новосибирской области грантов в форме субсидий организациям, осуществляющим образовательную деятельность, в целях возмещения</w:t>
      </w:r>
      <w:r>
        <w:rPr>
          <w:rFonts w:ascii="Times New Roman" w:hAnsi="Times New Roman" w:cs="Times New Roman"/>
          <w:sz w:val="28"/>
          <w:szCs w:val="28"/>
        </w:rPr>
        <w:t xml:space="preserve"> затрат, связанных с обучением государственных гражданских служащих Новосибирской области на основании государственных образовательных сертификатов на дополнительное профессиональное образование</w:t>
      </w:r>
      <w:r>
        <w:rPr>
          <w:rFonts w:ascii="Times New Roman" w:eastAsia="Times New Roman" w:hAnsi="Times New Roman" w:cs="Times New Roman"/>
          <w:sz w:val="28"/>
          <w:szCs w:val="28"/>
        </w:rPr>
        <w:t>» следующие изменения:</w:t>
      </w:r>
    </w:p>
    <w:p w:rsidR="00B67AF5" w:rsidRDefault="00945A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Преамбулу изложить в следующей редак</w:t>
      </w:r>
      <w:r>
        <w:rPr>
          <w:rFonts w:ascii="Times New Roman" w:eastAsia="Times New Roman" w:hAnsi="Times New Roman" w:cs="Times New Roman"/>
          <w:sz w:val="28"/>
          <w:szCs w:val="28"/>
        </w:rPr>
        <w:t>ции:</w:t>
      </w:r>
    </w:p>
    <w:p w:rsidR="00B67AF5" w:rsidRDefault="0094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 пунктом 7 статьи 78, пунктом 4 статьи 78.1 Бюджетного кодекса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8" w:tooltip="https://login.consultant.ru/link/?req=doc&amp;base=LAW&amp;n=464203&amp;dst=286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27.07.2004 №79-ФЗ «О государственной гражданской службе Российской Федерации», </w:t>
      </w:r>
      <w:hyperlink r:id="rId9" w:tooltip="https://login.consultant.ru/link/?req=doc&amp;base=LAW&amp;n=450581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от 21.02.2019 № 68 «О профессиональном развитии государственных гражданских служащих Российской Федерации», </w:t>
      </w:r>
      <w:hyperlink r:id="rId10" w:tooltip="https://login.consultant.ru/link/?req=doc&amp;base=LAW&amp;n=362582&amp;dst=100006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постановлениями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 Российской Федерации от 18.05.2019 № 620 «Об утверждении Правил предоставления из федерального бюджета грантов в форме субсидий организациям, осуществляющим 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деятельность, в целях возмещения затрат, связанных с обучением федеральных государственных гражданских служащих на основании государственных образовательных сертификатов на дополнительное профессиональное образование»,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от 25.10.2023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</w:t>
      </w:r>
      <w:r>
        <w:rPr>
          <w:rFonts w:ascii="Times New Roman" w:eastAsia="Times New Roman" w:hAnsi="Times New Roman" w:cs="Times New Roman"/>
          <w:sz w:val="28"/>
          <w:szCs w:val="28"/>
        </w:rPr>
        <w:t>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7AF5" w:rsidRDefault="00945A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 В пункте 2 слова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Бобырь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В.Н.» </w:t>
      </w:r>
      <w:r>
        <w:rPr>
          <w:rFonts w:ascii="Times New Roman" w:eastAsia="Times New Roman" w:hAnsi="Times New Roman" w:cs="Times New Roman"/>
          <w:sz w:val="28"/>
          <w:szCs w:val="28"/>
        </w:rPr>
        <w:t>заменить словами «Манев В.Г.».</w:t>
      </w:r>
    </w:p>
    <w:p w:rsidR="00B67AF5" w:rsidRDefault="0094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 В </w:t>
      </w:r>
      <w:r>
        <w:rPr>
          <w:rFonts w:ascii="Times New Roman" w:hAnsi="Times New Roman" w:cs="Times New Roman"/>
          <w:sz w:val="28"/>
          <w:szCs w:val="28"/>
        </w:rPr>
        <w:t>Правилах предоставления из областного бюджета Новосибирской области грантов в форме субсидий организациям, осуществляющим образовательную деятельность, в целях возмещения затрат, связанных с обучением государственных гра</w:t>
      </w:r>
      <w:r>
        <w:rPr>
          <w:rFonts w:ascii="Times New Roman" w:hAnsi="Times New Roman" w:cs="Times New Roman"/>
          <w:sz w:val="28"/>
          <w:szCs w:val="28"/>
        </w:rPr>
        <w:t>жданских служащих Новосибирской области на основании государственных образовательных сертификатов на дополнительное профессиональное образование (далее - Правила)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67AF5" w:rsidRDefault="00945A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пункт 2 изложить в следующей редакции:</w:t>
      </w:r>
    </w:p>
    <w:p w:rsidR="00B67AF5" w:rsidRDefault="00945A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«2. 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грантов на цели, указанные в </w:t>
      </w:r>
      <w:hyperlink r:id="rId11" w:tooltip="https://login.consultant.ru/link/?req=doc&amp;base=RLAW049&amp;n=145310&amp;dst=100017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правил, осуществляется в пределах бюджетных ассигнований, предусмотренных в об</w:t>
      </w:r>
      <w:r>
        <w:rPr>
          <w:rFonts w:ascii="Times New Roman" w:hAnsi="Times New Roman" w:cs="Times New Roman"/>
          <w:sz w:val="28"/>
          <w:szCs w:val="28"/>
        </w:rPr>
        <w:t>ластном бюджете Новосибирской области на соответствующий финансовый год и плановый период, и лимитов бюджетных обязательств, доведенных до управления делами Губернатора Новосибирской области и Правительства Новосибирской области (далее – управление делами)</w:t>
      </w:r>
      <w:r>
        <w:rPr>
          <w:rFonts w:ascii="Times New Roman" w:hAnsi="Times New Roman" w:cs="Times New Roman"/>
          <w:sz w:val="28"/>
          <w:szCs w:val="28"/>
        </w:rPr>
        <w:t xml:space="preserve"> как получателя средств областного бюджета Новосибирской области.</w:t>
      </w:r>
    </w:p>
    <w:p w:rsidR="00B67AF5" w:rsidRDefault="00945A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Способ предоставления субсидии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возмещение  затрат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7AF5" w:rsidRDefault="00945A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</w:t>
      </w:r>
      <w:r>
        <w:rPr>
          <w:rFonts w:ascii="Times New Roman" w:eastAsia="Times New Roman" w:hAnsi="Times New Roman" w:cs="Times New Roman"/>
          <w:sz w:val="28"/>
          <w:szCs w:val="28"/>
        </w:rPr>
        <w:t>ернет» (в разделе единого портала) в установленном Министерством финансов Российской Федерации порядке.»;</w:t>
      </w:r>
    </w:p>
    <w:p w:rsidR="00B67AF5" w:rsidRDefault="00945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дополнить пунктом 4.1 следующего содержания:</w:t>
      </w:r>
    </w:p>
    <w:p w:rsidR="00B67AF5" w:rsidRDefault="00945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«4.1. На дату не ранее первого числа месяца, в котором подается заявление о предоставлении гранта, обр</w:t>
      </w:r>
      <w:r>
        <w:rPr>
          <w:rFonts w:ascii="Times New Roman" w:eastAsia="Times New Roman" w:hAnsi="Times New Roman" w:cs="Times New Roman"/>
          <w:sz w:val="28"/>
          <w:szCs w:val="28"/>
        </w:rPr>
        <w:t>азовательная организация должна соответствовать следующим требованиям:</w:t>
      </w:r>
    </w:p>
    <w:p w:rsidR="00B67AF5" w:rsidRDefault="0094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образовательная организация не должна являться иностранным юридическим лицом, в том числе местом регистрации которого является государство или территория, включенные в утвержденный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инистерством финансов Российской Федерации </w:t>
      </w:r>
      <w:hyperlink r:id="rId12" w:tooltip="https://login.consultant.ru/link/?req=doc&amp;base=LAW&amp;n=420230&amp;dst=100010" w:history="1">
        <w:r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 и территорий, используемых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</w:t>
      </w:r>
      <w:r>
        <w:rPr>
          <w:rFonts w:ascii="Times New Roman" w:eastAsia="Times New Roman" w:hAnsi="Times New Roman" w:cs="Times New Roman"/>
          <w:sz w:val="28"/>
          <w:szCs w:val="28"/>
        </w:rPr>
        <w:t>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</w:t>
      </w:r>
      <w:r>
        <w:rPr>
          <w:rFonts w:ascii="Times New Roman" w:eastAsia="Times New Roman" w:hAnsi="Times New Roman" w:cs="Times New Roman"/>
          <w:sz w:val="28"/>
          <w:szCs w:val="28"/>
        </w:rPr>
        <w:t>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</w:t>
      </w:r>
      <w:r>
        <w:rPr>
          <w:rFonts w:ascii="Times New Roman" w:eastAsia="Times New Roman" w:hAnsi="Times New Roman" w:cs="Times New Roman"/>
          <w:sz w:val="28"/>
          <w:szCs w:val="28"/>
        </w:rPr>
        <w:t>ванное через участие в капитале указанных публичных акционерных обществ;</w:t>
      </w:r>
    </w:p>
    <w:p w:rsidR="00B67AF5" w:rsidRDefault="0094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образовательная организация не должна находиться в перечне организаций и физических лиц, в отношении которых имеются сведения об их причастности к экстремистской деятельности или т</w:t>
      </w:r>
      <w:r>
        <w:rPr>
          <w:rFonts w:ascii="Times New Roman" w:eastAsia="Times New Roman" w:hAnsi="Times New Roman" w:cs="Times New Roman"/>
          <w:sz w:val="28"/>
          <w:szCs w:val="28"/>
        </w:rPr>
        <w:t>ерроризму;</w:t>
      </w:r>
    </w:p>
    <w:p w:rsidR="00B67AF5" w:rsidRDefault="0094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 образовательная организация не должна находиться в составляемых в рамках реализации полномочий, предусмотренных </w:t>
      </w:r>
      <w:hyperlink r:id="rId13" w:tooltip="https://login.consultant.ru/link/?req=doc&amp;base=LAW&amp;n=121087&amp;dst=100142" w:history="1">
        <w:r>
          <w:rPr>
            <w:rFonts w:ascii="Times New Roman" w:eastAsia="Times New Roman" w:hAnsi="Times New Roman" w:cs="Times New Roman"/>
            <w:sz w:val="28"/>
            <w:szCs w:val="28"/>
          </w:rPr>
          <w:t>главой VII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Устава ООН,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</w:t>
      </w:r>
      <w:r>
        <w:rPr>
          <w:rFonts w:ascii="Times New Roman" w:eastAsia="Times New Roman" w:hAnsi="Times New Roman" w:cs="Times New Roman"/>
          <w:sz w:val="28"/>
          <w:szCs w:val="28"/>
        </w:rPr>
        <w:t>распространением оружия массового уничтожения;</w:t>
      </w:r>
    </w:p>
    <w:p w:rsidR="00B67AF5" w:rsidRDefault="00945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 образовательная организация не должна получать средства из областного бюджета Новосибирской области на основании иных нормативных правовых актов Новосибирской области на цели, установленные правилами;</w:t>
      </w:r>
    </w:p>
    <w:p w:rsidR="00B67AF5" w:rsidRDefault="0094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об</w:t>
      </w:r>
      <w:r>
        <w:rPr>
          <w:rFonts w:ascii="Times New Roman" w:eastAsia="Times New Roman" w:hAnsi="Times New Roman" w:cs="Times New Roman"/>
          <w:sz w:val="28"/>
          <w:szCs w:val="28"/>
        </w:rPr>
        <w:t>разовательная организация не должна являться иностранным агентом в соответствии с Федеральным законом от 14.07.2022 №255-ФЗ «О контроле за деятельностью лиц, находящихся под иностранным влиянием»;</w:t>
      </w:r>
    </w:p>
    <w:p w:rsidR="00B67AF5" w:rsidRDefault="0094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6) у образовательной организации на едином налоговом счете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должна отсутствовать или не превышать размер, определенный </w:t>
      </w:r>
      <w:hyperlink r:id="rId14" w:tooltip="https://login.consultant.ru/link/?req=doc&amp;base=LAW&amp;n=451215&amp;dst=5769" w:history="1">
        <w:r>
          <w:rPr>
            <w:rFonts w:ascii="Times New Roman" w:eastAsia="Times New Roman" w:hAnsi="Times New Roman" w:cs="Times New Roman"/>
            <w:sz w:val="28"/>
            <w:szCs w:val="28"/>
          </w:rPr>
          <w:t>пунктом 3 статьи 47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B67AF5" w:rsidRDefault="00945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 у образовательной организации должна отсутствовать просроченная задолженность по возврату в областной бюджет Новосибирск</w:t>
      </w:r>
      <w:r>
        <w:rPr>
          <w:rFonts w:ascii="Times New Roman" w:eastAsia="Times New Roman" w:hAnsi="Times New Roman" w:cs="Times New Roman"/>
          <w:sz w:val="28"/>
          <w:szCs w:val="28"/>
        </w:rPr>
        <w:t>ой области иных субсидий, бюджетных инвестиций, а также иная просроченная (неурегулированная) задолженность по денежным обязательствам перед Новосибирской областью (за исключением случаев, установленных Правительством Новосибирской области).»;</w:t>
      </w:r>
    </w:p>
    <w:p w:rsidR="00B67AF5" w:rsidRDefault="00945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абзаце первом пункта 5 слова «установленной министерством» заменить словами «утвержденной приказом министерства»;</w:t>
      </w:r>
    </w:p>
    <w:p w:rsidR="00B67AF5" w:rsidRDefault="00945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 в пункте 6:</w:t>
      </w:r>
    </w:p>
    <w:p w:rsidR="00B67AF5" w:rsidRDefault="00945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абзац первый изложить в следующей редакции:</w:t>
      </w:r>
    </w:p>
    <w:p w:rsidR="00B67AF5" w:rsidRDefault="00945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«6. Для заключения соглашения, подтверждения соответствия образовательной 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изации требованиям, указанным в </w:t>
      </w:r>
      <w:hyperlink r:id="rId15" w:tooltip="https://login.consultant.ru/link/?req=doc&amp;base=RLAW049&amp;n=164094&amp;dst=100106" w:history="1">
        <w:r>
          <w:rPr>
            <w:rFonts w:ascii="Times New Roman" w:eastAsia="Times New Roman" w:hAnsi="Times New Roman" w:cs="Times New Roman"/>
            <w:sz w:val="28"/>
            <w:szCs w:val="28"/>
          </w:rPr>
          <w:t>пункте 4.1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правил, а также подтверждения фактически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роизведенных затрат образовательная организация  предоставляет в управление делами </w:t>
      </w:r>
      <w:r>
        <w:rPr>
          <w:rFonts w:ascii="Times New Roman" w:hAnsi="Times New Roman" w:cs="Times New Roman"/>
          <w:sz w:val="28"/>
          <w:szCs w:val="28"/>
        </w:rPr>
        <w:t>следующие документы:»;</w:t>
      </w:r>
    </w:p>
    <w:p w:rsidR="00B67AF5" w:rsidRDefault="00945A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дополнить абзацами следующего содержания:</w:t>
      </w:r>
    </w:p>
    <w:p w:rsidR="00B67AF5" w:rsidRDefault="00945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«Указанные в настоящем пункте документы регистрируются в управлении делами в день их поступления.</w:t>
      </w:r>
    </w:p>
    <w:p w:rsidR="00B67AF5" w:rsidRDefault="0094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sz w:val="28"/>
          <w:szCs w:val="28"/>
        </w:rPr>
        <w:t>вательная организация несет ответственность за достоверность сведений, содержащихся в документах, представленных в соответствии с настоящим пунктом»;</w:t>
      </w:r>
    </w:p>
    <w:p w:rsidR="00B67AF5" w:rsidRDefault="0094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дополнить пунктом 6.1. следующего содержания:</w:t>
      </w:r>
    </w:p>
    <w:p w:rsidR="00B67AF5" w:rsidRDefault="00945A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«6.1. Проверка документов, представленных образовательной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в соответствии с пунктом 6 правил, на соответствие их требованиям, указанным в пункте 4.1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правил,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семи рабочих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 их регистрации в управлении делами.»;</w:t>
      </w:r>
    </w:p>
    <w:p w:rsidR="00B67AF5" w:rsidRDefault="00945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дополнить пунктом 11.1. следующего содержания:</w:t>
      </w:r>
    </w:p>
    <w:p w:rsidR="00B67AF5" w:rsidRDefault="0094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«11.</w:t>
      </w:r>
      <w:r>
        <w:rPr>
          <w:rFonts w:ascii="Times New Roman" w:hAnsi="Times New Roman" w:cs="Times New Roman"/>
          <w:sz w:val="28"/>
          <w:szCs w:val="28"/>
        </w:rPr>
        <w:t xml:space="preserve">1. В случае уменьшения управлению делами как получателю бюджетных средств ранее доведенных лимитов бюджетных обязательств, указанных в </w:t>
      </w:r>
      <w:hyperlink r:id="rId16" w:tooltip="https://login.consultant.ru/link/?req=doc&amp;base=RLAW072&amp;n=195823&amp;dst=10001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Правил, приводящего к невозможности предоставления гранта в размере, определенном в соглашении, заключается дополнительное соглашение, </w:t>
      </w:r>
      <w:r>
        <w:rPr>
          <w:rFonts w:ascii="Times New Roman" w:hAnsi="Times New Roman" w:cs="Times New Roman"/>
          <w:sz w:val="28"/>
          <w:szCs w:val="28"/>
        </w:rPr>
        <w:lastRenderedPageBreak/>
        <w:t>содержащее новые условия соглашения, или соглашение о расторже</w:t>
      </w:r>
      <w:r>
        <w:rPr>
          <w:rFonts w:ascii="Times New Roman" w:hAnsi="Times New Roman" w:cs="Times New Roman"/>
          <w:sz w:val="28"/>
          <w:szCs w:val="28"/>
        </w:rPr>
        <w:t xml:space="preserve">нии -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согласия по новым условиям.»;</w:t>
      </w:r>
    </w:p>
    <w:p w:rsidR="00B67AF5" w:rsidRPr="0030341D" w:rsidRDefault="0094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41D">
        <w:rPr>
          <w:rFonts w:ascii="Times New Roman" w:hAnsi="Times New Roman" w:cs="Times New Roman"/>
          <w:sz w:val="28"/>
          <w:szCs w:val="28"/>
        </w:rPr>
        <w:t>7) абзац первый пункта 12 изложить в следующей редакции:</w:t>
      </w:r>
    </w:p>
    <w:p w:rsidR="00B67AF5" w:rsidRDefault="0094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41D">
        <w:rPr>
          <w:rFonts w:ascii="Times New Roman" w:hAnsi="Times New Roman" w:cs="Times New Roman"/>
          <w:sz w:val="28"/>
          <w:szCs w:val="28"/>
        </w:rPr>
        <w:t>«</w:t>
      </w:r>
      <w:r w:rsidRPr="0030341D">
        <w:rPr>
          <w:rFonts w:ascii="Times New Roman" w:hAnsi="Times New Roman" w:cs="Times New Roman"/>
          <w:sz w:val="28"/>
          <w:szCs w:val="28"/>
        </w:rPr>
        <w:t xml:space="preserve">12. </w:t>
      </w:r>
      <w:r w:rsidRPr="0030341D">
        <w:rPr>
          <w:rFonts w:ascii="Times New Roman" w:hAnsi="Times New Roman" w:cs="Times New Roman"/>
          <w:sz w:val="28"/>
          <w:szCs w:val="28"/>
        </w:rPr>
        <w:t>Грант 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на возмещение:»;</w:t>
      </w:r>
    </w:p>
    <w:p w:rsidR="00B67AF5" w:rsidRDefault="0094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в пункте 14 слова «установленной министерством» заменить словами «утвержденной </w:t>
      </w:r>
      <w:r>
        <w:rPr>
          <w:rFonts w:ascii="Times New Roman" w:hAnsi="Times New Roman" w:cs="Times New Roman"/>
          <w:sz w:val="28"/>
          <w:szCs w:val="28"/>
        </w:rPr>
        <w:t>приказом министерства»;</w:t>
      </w:r>
    </w:p>
    <w:p w:rsidR="00B67AF5" w:rsidRDefault="00945A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9) пункт 16 изложить в следующей редакции:</w:t>
      </w:r>
    </w:p>
    <w:p w:rsidR="00B67AF5" w:rsidRDefault="0094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«16. Управлением делами осуществляются проверки соблюдения порядка и условий предоставления грантов, в том числе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части достижения результата предоставления субсидии.</w:t>
      </w:r>
    </w:p>
    <w:p w:rsidR="00B67AF5" w:rsidRDefault="0094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Органами 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ного финансового контроля осуществляются проверки в соответствии со </w:t>
      </w:r>
      <w:hyperlink r:id="rId17" w:tooltip="https://login.consultant.ru/link/?req=doc&amp;base=LAW&amp;n=431888&amp;dst=3704" w:history="1">
        <w:r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tooltip="https://login.consultant.ru/link/?req=doc&amp;base=LAW&amp;n=431888&amp;dst=3722" w:history="1">
        <w:r>
          <w:rPr>
            <w:rFonts w:ascii="Times New Roman" w:hAnsi="Times New Roman" w:cs="Times New Roman"/>
            <w:sz w:val="28"/>
            <w:szCs w:val="28"/>
          </w:rPr>
          <w:t>269.2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Федерации.».</w:t>
      </w:r>
    </w:p>
    <w:p w:rsidR="00B67AF5" w:rsidRDefault="00B67A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7AF5" w:rsidRDefault="00B67A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67AF5" w:rsidRDefault="00B67A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67AF5" w:rsidRDefault="00B67A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67AF5" w:rsidRDefault="00945AD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А.А. Травников</w:t>
      </w:r>
    </w:p>
    <w:p w:rsidR="00B67AF5" w:rsidRDefault="00B67A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7AF5" w:rsidRDefault="00B67A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7AF5" w:rsidRDefault="00B67A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7AF5" w:rsidRDefault="00B67A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7AF5" w:rsidRDefault="00B67A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7AF5" w:rsidRDefault="00B67A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7AF5" w:rsidRDefault="00B67A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7AF5" w:rsidRDefault="00B67A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7AF5" w:rsidRDefault="00B67A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7AF5" w:rsidRDefault="00B67A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7AF5" w:rsidRDefault="00B67A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7AF5" w:rsidRDefault="00B67A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7AF5" w:rsidRDefault="00B67A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7AF5" w:rsidRDefault="00B67A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7AF5" w:rsidRDefault="00B67A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7AF5" w:rsidRDefault="00B67A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7AF5" w:rsidRDefault="00B67A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7AF5" w:rsidRDefault="00B67A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7AF5" w:rsidRDefault="00B67A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7AF5" w:rsidRDefault="00B67A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7AF5" w:rsidRDefault="00B67A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7AF5" w:rsidRDefault="00B67A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7AF5" w:rsidRDefault="00B67A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7AF5" w:rsidRDefault="00B67A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7AF5" w:rsidRDefault="00B67A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7AF5" w:rsidRDefault="00B67A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7AF5" w:rsidRDefault="00B67A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7AF5" w:rsidRDefault="00B67A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7AF5" w:rsidRDefault="00B67A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7AF5" w:rsidRDefault="00B67A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7AF5" w:rsidRDefault="00B67A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7AF5" w:rsidRDefault="00B67A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7AF5" w:rsidRDefault="00B67A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7AF5" w:rsidRDefault="00B67A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7AF5" w:rsidRDefault="00B67A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7AF5" w:rsidRDefault="00945A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В.Г. Манев</w:t>
      </w:r>
    </w:p>
    <w:p w:rsidR="00B67AF5" w:rsidRDefault="00945A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238 64 45</w:t>
      </w:r>
    </w:p>
    <w:p w:rsidR="00B67AF5" w:rsidRDefault="0094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B67AF5" w:rsidRDefault="00B67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AF5" w:rsidRDefault="00B67AF5">
      <w:pPr>
        <w:spacing w:after="0" w:line="240" w:lineRule="auto"/>
      </w:pPr>
    </w:p>
    <w:p w:rsidR="00B67AF5" w:rsidRDefault="0094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Губернатора</w:t>
      </w:r>
    </w:p>
    <w:p w:rsidR="00B67AF5" w:rsidRDefault="00945ADB">
      <w:pPr>
        <w:tabs>
          <w:tab w:val="left" w:pos="7950"/>
        </w:tabs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     Ю.Ф. Петухов</w:t>
      </w:r>
    </w:p>
    <w:p w:rsidR="00B67AF5" w:rsidRDefault="00B67AF5">
      <w:pPr>
        <w:tabs>
          <w:tab w:val="left" w:pos="7950"/>
        </w:tabs>
        <w:spacing w:after="0" w:line="240" w:lineRule="auto"/>
      </w:pPr>
    </w:p>
    <w:p w:rsidR="00B67AF5" w:rsidRDefault="00945ADB">
      <w:pPr>
        <w:spacing w:after="0" w:line="240" w:lineRule="auto"/>
        <w:ind w:left="6236" w:hanging="6236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_________2024 г.</w:t>
      </w:r>
    </w:p>
    <w:p w:rsidR="00B67AF5" w:rsidRDefault="00B67AF5">
      <w:pPr>
        <w:spacing w:after="0" w:line="240" w:lineRule="auto"/>
        <w:ind w:left="6372"/>
      </w:pPr>
    </w:p>
    <w:p w:rsidR="00B67AF5" w:rsidRDefault="00B67AF5">
      <w:pPr>
        <w:spacing w:after="0" w:line="240" w:lineRule="auto"/>
        <w:ind w:left="6372"/>
      </w:pPr>
    </w:p>
    <w:p w:rsidR="00B67AF5" w:rsidRDefault="00B67AF5">
      <w:pPr>
        <w:spacing w:after="0" w:line="240" w:lineRule="auto"/>
      </w:pPr>
    </w:p>
    <w:p w:rsidR="00B67AF5" w:rsidRDefault="00945ADB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Заместитель Председат</w:t>
      </w:r>
      <w:r>
        <w:rPr>
          <w:rFonts w:ascii="Times New Roman" w:hAnsi="Times New Roman" w:cs="Times New Roman"/>
          <w:sz w:val="28"/>
          <w:szCs w:val="28"/>
        </w:rPr>
        <w:t>еля Правительства</w:t>
      </w:r>
    </w:p>
    <w:p w:rsidR="00B67AF5" w:rsidRDefault="00945ADB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– министр финансов </w:t>
      </w:r>
    </w:p>
    <w:p w:rsidR="00B67AF5" w:rsidRDefault="00945ADB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и налоговой политики Новосибирской области                                 В.Ю. Голубенко </w:t>
      </w:r>
    </w:p>
    <w:p w:rsidR="00B67AF5" w:rsidRDefault="00B67AF5">
      <w:pPr>
        <w:spacing w:after="0" w:line="240" w:lineRule="auto"/>
      </w:pPr>
    </w:p>
    <w:p w:rsidR="00B67AF5" w:rsidRDefault="00945ADB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_________2024 г.</w:t>
      </w:r>
    </w:p>
    <w:p w:rsidR="00B67AF5" w:rsidRDefault="00B67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AF5" w:rsidRDefault="00B67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AF5" w:rsidRDefault="00945ADB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юстиции Новосибирской области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Т.Н.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Деркач</w:t>
      </w:r>
      <w:proofErr w:type="spellEnd"/>
    </w:p>
    <w:p w:rsidR="00B67AF5" w:rsidRDefault="00B67AF5">
      <w:pPr>
        <w:spacing w:after="0" w:line="240" w:lineRule="auto"/>
      </w:pPr>
    </w:p>
    <w:p w:rsidR="00B67AF5" w:rsidRDefault="0094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_________2024г.</w:t>
      </w:r>
    </w:p>
    <w:p w:rsidR="00B67AF5" w:rsidRDefault="00B67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AF5" w:rsidRDefault="00945ADB">
      <w:pPr>
        <w:spacing w:after="0" w:line="240" w:lineRule="auto"/>
        <w:rPr>
          <w:rFonts w:ascii="Times New Roman" w:eastAsia="Verdana" w:hAnsi="Times New Roman" w:cs="Times New Roman"/>
          <w:color w:val="000000"/>
          <w:sz w:val="28"/>
          <w:szCs w:val="28"/>
        </w:rPr>
      </w:pPr>
      <w:r>
        <w:rPr>
          <w:rFonts w:ascii="Times New Roman" w:eastAsia="Verdana" w:hAnsi="Times New Roman" w:cs="Times New Roman"/>
          <w:color w:val="000000"/>
          <w:sz w:val="28"/>
          <w:szCs w:val="28"/>
        </w:rPr>
        <w:t>Первый з</w:t>
      </w:r>
      <w:r>
        <w:rPr>
          <w:rFonts w:ascii="Times New Roman" w:eastAsia="Verdana" w:hAnsi="Times New Roman" w:cs="Times New Roman"/>
          <w:color w:val="000000"/>
          <w:sz w:val="28"/>
          <w:szCs w:val="28"/>
          <w:highlight w:val="white"/>
        </w:rPr>
        <w:t xml:space="preserve">аместитель руководителя администрации - </w:t>
      </w:r>
    </w:p>
    <w:p w:rsidR="00B67AF5" w:rsidRDefault="00945ADB">
      <w:pPr>
        <w:spacing w:after="0" w:line="240" w:lineRule="auto"/>
        <w:rPr>
          <w:rFonts w:ascii="Times New Roman" w:eastAsia="Verdana" w:hAnsi="Times New Roman" w:cs="Times New Roman"/>
          <w:color w:val="000000"/>
          <w:sz w:val="28"/>
          <w:szCs w:val="28"/>
        </w:rPr>
      </w:pPr>
      <w:r>
        <w:rPr>
          <w:rFonts w:ascii="Times New Roman" w:eastAsia="Verdana" w:hAnsi="Times New Roman" w:cs="Times New Roman"/>
          <w:color w:val="000000"/>
          <w:sz w:val="28"/>
          <w:szCs w:val="28"/>
          <w:highlight w:val="white"/>
        </w:rPr>
        <w:t>руководитель департамента</w:t>
      </w:r>
      <w:r>
        <w:rPr>
          <w:rFonts w:ascii="Times New Roman" w:eastAsia="Verdana" w:hAnsi="Times New Roman" w:cs="Times New Roman"/>
          <w:color w:val="000000"/>
          <w:sz w:val="28"/>
          <w:szCs w:val="28"/>
        </w:rPr>
        <w:t xml:space="preserve"> организации упр</w:t>
      </w:r>
      <w:r>
        <w:rPr>
          <w:rFonts w:ascii="Times New Roman" w:eastAsia="Verdana" w:hAnsi="Times New Roman" w:cs="Times New Roman"/>
          <w:color w:val="000000"/>
          <w:sz w:val="28"/>
          <w:szCs w:val="28"/>
        </w:rPr>
        <w:t xml:space="preserve">авления </w:t>
      </w:r>
    </w:p>
    <w:p w:rsidR="00B67AF5" w:rsidRDefault="00945ADB">
      <w:pPr>
        <w:spacing w:after="0" w:line="240" w:lineRule="auto"/>
        <w:rPr>
          <w:rFonts w:ascii="Times New Roman" w:eastAsia="Verdana" w:hAnsi="Times New Roman" w:cs="Times New Roman"/>
          <w:color w:val="000000"/>
          <w:sz w:val="28"/>
          <w:szCs w:val="28"/>
        </w:rPr>
      </w:pPr>
      <w:r>
        <w:rPr>
          <w:rFonts w:ascii="Times New Roman" w:eastAsia="Verdana" w:hAnsi="Times New Roman" w:cs="Times New Roman"/>
          <w:color w:val="000000"/>
          <w:sz w:val="28"/>
          <w:szCs w:val="28"/>
        </w:rPr>
        <w:t>и государственной гражданской службы</w:t>
      </w:r>
    </w:p>
    <w:p w:rsidR="00B67AF5" w:rsidRDefault="00945ADB">
      <w:pPr>
        <w:spacing w:after="0" w:line="240" w:lineRule="auto"/>
        <w:rPr>
          <w:rFonts w:ascii="Times New Roman" w:eastAsia="Verdana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Verdana" w:hAnsi="Times New Roman" w:cs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eastAsia="Verdana" w:hAnsi="Times New Roman" w:cs="Times New Roman"/>
          <w:color w:val="000000"/>
          <w:sz w:val="28"/>
          <w:szCs w:val="28"/>
          <w:highlight w:val="white"/>
        </w:rPr>
        <w:t xml:space="preserve">Губернатора Новосибирской области и </w:t>
      </w:r>
    </w:p>
    <w:p w:rsidR="00B67AF5" w:rsidRDefault="00945ADB">
      <w:pPr>
        <w:spacing w:after="0" w:line="240" w:lineRule="auto"/>
        <w:rPr>
          <w:rFonts w:ascii="Times New Roman" w:eastAsia="Verdana" w:hAnsi="Times New Roman" w:cs="Times New Roman"/>
          <w:color w:val="000000"/>
          <w:sz w:val="28"/>
          <w:szCs w:val="28"/>
        </w:rPr>
      </w:pPr>
      <w:r>
        <w:rPr>
          <w:rFonts w:ascii="Times New Roman" w:eastAsia="Verdana" w:hAnsi="Times New Roman" w:cs="Times New Roman"/>
          <w:color w:val="000000"/>
          <w:sz w:val="28"/>
          <w:szCs w:val="28"/>
          <w:highlight w:val="white"/>
        </w:rPr>
        <w:t>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Verdana" w:hAnsi="Times New Roman" w:cs="Times New Roman"/>
          <w:color w:val="000000"/>
          <w:sz w:val="28"/>
          <w:szCs w:val="28"/>
        </w:rPr>
        <w:t xml:space="preserve">                           В.А. </w:t>
      </w:r>
      <w:proofErr w:type="spellStart"/>
      <w:r>
        <w:rPr>
          <w:rFonts w:ascii="Times New Roman" w:eastAsia="Verdana" w:hAnsi="Times New Roman" w:cs="Times New Roman"/>
          <w:color w:val="000000"/>
          <w:sz w:val="28"/>
          <w:szCs w:val="28"/>
        </w:rPr>
        <w:t>Дудникова</w:t>
      </w:r>
      <w:proofErr w:type="spellEnd"/>
    </w:p>
    <w:p w:rsidR="00B67AF5" w:rsidRDefault="0094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B67AF5" w:rsidRDefault="0094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_________2024г.</w:t>
      </w:r>
    </w:p>
    <w:p w:rsidR="00B67AF5" w:rsidRDefault="00B67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AF5" w:rsidRDefault="00B67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AF5" w:rsidRDefault="00945ADB">
      <w:pPr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B67AF5" w:rsidRDefault="00B67AF5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</w:rPr>
      </w:pPr>
    </w:p>
    <w:p w:rsidR="00B67AF5" w:rsidRDefault="00945ADB">
      <w:pPr>
        <w:tabs>
          <w:tab w:val="left" w:pos="7380"/>
        </w:tabs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Управляющий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делами Губернатора</w:t>
      </w:r>
    </w:p>
    <w:p w:rsidR="00B67AF5" w:rsidRDefault="00945ADB">
      <w:pPr>
        <w:tabs>
          <w:tab w:val="left" w:pos="7380"/>
        </w:tabs>
        <w:spacing w:after="0" w:line="240" w:lineRule="auto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Новосибирской области и Правительства</w:t>
      </w:r>
    </w:p>
    <w:p w:rsidR="00B67AF5" w:rsidRDefault="00945ADB">
      <w:pPr>
        <w:tabs>
          <w:tab w:val="left" w:pos="7380"/>
        </w:tabs>
        <w:spacing w:after="0" w:line="240" w:lineRule="auto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В.Г. Манев</w:t>
      </w:r>
    </w:p>
    <w:p w:rsidR="00B67AF5" w:rsidRDefault="00B67AF5">
      <w:pPr>
        <w:spacing w:after="0" w:line="240" w:lineRule="auto"/>
      </w:pPr>
    </w:p>
    <w:p w:rsidR="00B67AF5" w:rsidRDefault="00945ADB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_________2024 г.</w:t>
      </w:r>
    </w:p>
    <w:p w:rsidR="00B67AF5" w:rsidRDefault="00B67AF5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AF5" w:rsidRDefault="00B67AF5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AF5" w:rsidRDefault="00B67AF5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AF5" w:rsidRDefault="00B67AF5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AF5" w:rsidRDefault="00B67AF5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AF5" w:rsidRDefault="00B67AF5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AF5" w:rsidRDefault="00B67AF5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AF5" w:rsidRDefault="00945ADB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правовой и кадровой работы </w:t>
      </w:r>
    </w:p>
    <w:p w:rsidR="00B67AF5" w:rsidRDefault="00945ADB">
      <w:pPr>
        <w:tabs>
          <w:tab w:val="left" w:pos="7380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управления делами Губернатора Новосибирской области и </w:t>
      </w:r>
    </w:p>
    <w:p w:rsidR="00B67AF5" w:rsidRDefault="00945ADB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Правительства Новосибирской области</w:t>
      </w:r>
      <w:r>
        <w:rPr>
          <w:rFonts w:ascii="Times New Roman" w:hAnsi="Times New Roman" w:cs="Times New Roman"/>
        </w:rPr>
        <w:t xml:space="preserve">                                                                                Т.В. Демкова</w:t>
      </w:r>
    </w:p>
    <w:p w:rsidR="00B67AF5" w:rsidRDefault="00B67AF5">
      <w:pPr>
        <w:tabs>
          <w:tab w:val="left" w:pos="7380"/>
        </w:tabs>
        <w:spacing w:after="0" w:line="240" w:lineRule="auto"/>
      </w:pPr>
    </w:p>
    <w:p w:rsidR="00B67AF5" w:rsidRDefault="00B67AF5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B67AF5">
      <w:headerReference w:type="default" r:id="rId1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ADB" w:rsidRDefault="00945ADB">
      <w:pPr>
        <w:spacing w:after="0" w:line="240" w:lineRule="auto"/>
      </w:pPr>
      <w:r>
        <w:separator/>
      </w:r>
    </w:p>
  </w:endnote>
  <w:endnote w:type="continuationSeparator" w:id="0">
    <w:p w:rsidR="00945ADB" w:rsidRDefault="00945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ADB" w:rsidRDefault="00945ADB">
      <w:pPr>
        <w:spacing w:after="0" w:line="240" w:lineRule="auto"/>
      </w:pPr>
      <w:r>
        <w:separator/>
      </w:r>
    </w:p>
  </w:footnote>
  <w:footnote w:type="continuationSeparator" w:id="0">
    <w:p w:rsidR="00945ADB" w:rsidRDefault="00945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AF5" w:rsidRDefault="00945ADB">
    <w:pPr>
      <w:pStyle w:val="a9"/>
      <w:jc w:val="center"/>
    </w:pPr>
    <w:r>
      <w:fldChar w:fldCharType="begin"/>
    </w:r>
    <w:r>
      <w:instrText>PAGE \* MERGEFORMAT</w:instrText>
    </w:r>
    <w:r>
      <w:fldChar w:fldCharType="separate"/>
    </w:r>
    <w:r w:rsidR="0030341D">
      <w:rPr>
        <w:noProof/>
      </w:rPr>
      <w:t>5</w:t>
    </w:r>
    <w:r>
      <w:fldChar w:fldCharType="end"/>
    </w:r>
  </w:p>
  <w:p w:rsidR="00B67AF5" w:rsidRDefault="00B67AF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B7743"/>
    <w:multiLevelType w:val="hybridMultilevel"/>
    <w:tmpl w:val="4692D14C"/>
    <w:lvl w:ilvl="0" w:tplc="F8406F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2123488">
      <w:start w:val="1"/>
      <w:numFmt w:val="lowerLetter"/>
      <w:lvlText w:val="%2."/>
      <w:lvlJc w:val="left"/>
      <w:pPr>
        <w:ind w:left="1620" w:hanging="360"/>
      </w:pPr>
    </w:lvl>
    <w:lvl w:ilvl="2" w:tplc="A30ED166">
      <w:start w:val="1"/>
      <w:numFmt w:val="lowerRoman"/>
      <w:lvlText w:val="%3."/>
      <w:lvlJc w:val="right"/>
      <w:pPr>
        <w:ind w:left="2340" w:hanging="180"/>
      </w:pPr>
    </w:lvl>
    <w:lvl w:ilvl="3" w:tplc="ED3C9408">
      <w:start w:val="1"/>
      <w:numFmt w:val="decimal"/>
      <w:lvlText w:val="%4."/>
      <w:lvlJc w:val="left"/>
      <w:pPr>
        <w:ind w:left="3060" w:hanging="360"/>
      </w:pPr>
    </w:lvl>
    <w:lvl w:ilvl="4" w:tplc="5C6CF67E">
      <w:start w:val="1"/>
      <w:numFmt w:val="lowerLetter"/>
      <w:lvlText w:val="%5."/>
      <w:lvlJc w:val="left"/>
      <w:pPr>
        <w:ind w:left="3780" w:hanging="360"/>
      </w:pPr>
    </w:lvl>
    <w:lvl w:ilvl="5" w:tplc="F92818F0">
      <w:start w:val="1"/>
      <w:numFmt w:val="lowerRoman"/>
      <w:lvlText w:val="%6."/>
      <w:lvlJc w:val="right"/>
      <w:pPr>
        <w:ind w:left="4500" w:hanging="180"/>
      </w:pPr>
    </w:lvl>
    <w:lvl w:ilvl="6" w:tplc="F73C4B46">
      <w:start w:val="1"/>
      <w:numFmt w:val="decimal"/>
      <w:lvlText w:val="%7."/>
      <w:lvlJc w:val="left"/>
      <w:pPr>
        <w:ind w:left="5220" w:hanging="360"/>
      </w:pPr>
    </w:lvl>
    <w:lvl w:ilvl="7" w:tplc="26340162">
      <w:start w:val="1"/>
      <w:numFmt w:val="lowerLetter"/>
      <w:lvlText w:val="%8."/>
      <w:lvlJc w:val="left"/>
      <w:pPr>
        <w:ind w:left="5940" w:hanging="360"/>
      </w:pPr>
    </w:lvl>
    <w:lvl w:ilvl="8" w:tplc="55980FA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FDE4F75"/>
    <w:multiLevelType w:val="hybridMultilevel"/>
    <w:tmpl w:val="E1B6B000"/>
    <w:lvl w:ilvl="0" w:tplc="5AFCC9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42BEE5B4">
      <w:start w:val="1"/>
      <w:numFmt w:val="lowerLetter"/>
      <w:lvlText w:val="%2."/>
      <w:lvlJc w:val="left"/>
      <w:pPr>
        <w:ind w:left="1620" w:hanging="360"/>
      </w:pPr>
    </w:lvl>
    <w:lvl w:ilvl="2" w:tplc="D5B89BB6">
      <w:start w:val="1"/>
      <w:numFmt w:val="lowerRoman"/>
      <w:lvlText w:val="%3."/>
      <w:lvlJc w:val="right"/>
      <w:pPr>
        <w:ind w:left="2340" w:hanging="180"/>
      </w:pPr>
    </w:lvl>
    <w:lvl w:ilvl="3" w:tplc="3DD8EAE2">
      <w:start w:val="1"/>
      <w:numFmt w:val="decimal"/>
      <w:lvlText w:val="%4."/>
      <w:lvlJc w:val="left"/>
      <w:pPr>
        <w:ind w:left="3060" w:hanging="360"/>
      </w:pPr>
    </w:lvl>
    <w:lvl w:ilvl="4" w:tplc="9F88C40A">
      <w:start w:val="1"/>
      <w:numFmt w:val="lowerLetter"/>
      <w:lvlText w:val="%5."/>
      <w:lvlJc w:val="left"/>
      <w:pPr>
        <w:ind w:left="3780" w:hanging="360"/>
      </w:pPr>
    </w:lvl>
    <w:lvl w:ilvl="5" w:tplc="587859CC">
      <w:start w:val="1"/>
      <w:numFmt w:val="lowerRoman"/>
      <w:lvlText w:val="%6."/>
      <w:lvlJc w:val="right"/>
      <w:pPr>
        <w:ind w:left="4500" w:hanging="180"/>
      </w:pPr>
    </w:lvl>
    <w:lvl w:ilvl="6" w:tplc="754A0206">
      <w:start w:val="1"/>
      <w:numFmt w:val="decimal"/>
      <w:lvlText w:val="%7."/>
      <w:lvlJc w:val="left"/>
      <w:pPr>
        <w:ind w:left="5220" w:hanging="360"/>
      </w:pPr>
    </w:lvl>
    <w:lvl w:ilvl="7" w:tplc="E550BDE8">
      <w:start w:val="1"/>
      <w:numFmt w:val="lowerLetter"/>
      <w:lvlText w:val="%8."/>
      <w:lvlJc w:val="left"/>
      <w:pPr>
        <w:ind w:left="5940" w:hanging="360"/>
      </w:pPr>
    </w:lvl>
    <w:lvl w:ilvl="8" w:tplc="FBE8A89E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66E2938"/>
    <w:multiLevelType w:val="hybridMultilevel"/>
    <w:tmpl w:val="FB1E4332"/>
    <w:lvl w:ilvl="0" w:tplc="3A0675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9B92B9A8">
      <w:start w:val="1"/>
      <w:numFmt w:val="lowerLetter"/>
      <w:lvlText w:val="%2."/>
      <w:lvlJc w:val="left"/>
      <w:pPr>
        <w:ind w:left="1620" w:hanging="360"/>
      </w:pPr>
    </w:lvl>
    <w:lvl w:ilvl="2" w:tplc="DBE68F00">
      <w:start w:val="1"/>
      <w:numFmt w:val="lowerRoman"/>
      <w:lvlText w:val="%3."/>
      <w:lvlJc w:val="right"/>
      <w:pPr>
        <w:ind w:left="2340" w:hanging="180"/>
      </w:pPr>
    </w:lvl>
    <w:lvl w:ilvl="3" w:tplc="9A6A4036">
      <w:start w:val="1"/>
      <w:numFmt w:val="decimal"/>
      <w:lvlText w:val="%4."/>
      <w:lvlJc w:val="left"/>
      <w:pPr>
        <w:ind w:left="3060" w:hanging="360"/>
      </w:pPr>
    </w:lvl>
    <w:lvl w:ilvl="4" w:tplc="DFDE0A98">
      <w:start w:val="1"/>
      <w:numFmt w:val="lowerLetter"/>
      <w:lvlText w:val="%5."/>
      <w:lvlJc w:val="left"/>
      <w:pPr>
        <w:ind w:left="3780" w:hanging="360"/>
      </w:pPr>
    </w:lvl>
    <w:lvl w:ilvl="5" w:tplc="E0CEFCCE">
      <w:start w:val="1"/>
      <w:numFmt w:val="lowerRoman"/>
      <w:lvlText w:val="%6."/>
      <w:lvlJc w:val="right"/>
      <w:pPr>
        <w:ind w:left="4500" w:hanging="180"/>
      </w:pPr>
    </w:lvl>
    <w:lvl w:ilvl="6" w:tplc="01E28626">
      <w:start w:val="1"/>
      <w:numFmt w:val="decimal"/>
      <w:lvlText w:val="%7."/>
      <w:lvlJc w:val="left"/>
      <w:pPr>
        <w:ind w:left="5220" w:hanging="360"/>
      </w:pPr>
    </w:lvl>
    <w:lvl w:ilvl="7" w:tplc="D0ACD16C">
      <w:start w:val="1"/>
      <w:numFmt w:val="lowerLetter"/>
      <w:lvlText w:val="%8."/>
      <w:lvlJc w:val="left"/>
      <w:pPr>
        <w:ind w:left="5940" w:hanging="360"/>
      </w:pPr>
    </w:lvl>
    <w:lvl w:ilvl="8" w:tplc="DC36A476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AF5"/>
    <w:rsid w:val="0030341D"/>
    <w:rsid w:val="00945ADB"/>
    <w:rsid w:val="00B67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0E067F-CBAA-4C73-A674-AEE85E86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paragraph" w:styleId="aff1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203&amp;dst=286" TargetMode="External"/><Relationship Id="rId13" Type="http://schemas.openxmlformats.org/officeDocument/2006/relationships/hyperlink" Target="https://login.consultant.ru/link/?req=doc&amp;base=LAW&amp;n=121087&amp;dst=100142" TargetMode="External"/><Relationship Id="rId18" Type="http://schemas.openxmlformats.org/officeDocument/2006/relationships/hyperlink" Target="https://login.consultant.ru/link/?req=doc&amp;base=LAW&amp;n=431888&amp;dst=372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20230&amp;dst=100010" TargetMode="External"/><Relationship Id="rId17" Type="http://schemas.openxmlformats.org/officeDocument/2006/relationships/hyperlink" Target="https://login.consultant.ru/link/?req=doc&amp;base=LAW&amp;n=431888&amp;dst=370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2&amp;n=195823&amp;dst=10001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49&amp;n=145310&amp;dst=1000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49&amp;n=164094&amp;dst=100106" TargetMode="External"/><Relationship Id="rId10" Type="http://schemas.openxmlformats.org/officeDocument/2006/relationships/hyperlink" Target="https://login.consultant.ru/link/?req=doc&amp;base=LAW&amp;n=362582&amp;dst=100006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0581" TargetMode="External"/><Relationship Id="rId14" Type="http://schemas.openxmlformats.org/officeDocument/2006/relationships/hyperlink" Target="https://login.consultant.ru/link/?req=doc&amp;base=LAW&amp;n=451215&amp;dst=5769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027B0-6F79-430D-A5A9-F5439CAD1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1800</Words>
  <Characters>10262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Арсений</dc:creator>
  <cp:lastModifiedBy>Миганц Мария Владимировна</cp:lastModifiedBy>
  <cp:revision>9</cp:revision>
  <dcterms:created xsi:type="dcterms:W3CDTF">2024-06-25T09:59:00Z</dcterms:created>
  <dcterms:modified xsi:type="dcterms:W3CDTF">2024-07-09T03:04:00Z</dcterms:modified>
</cp:coreProperties>
</file>