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3E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C8013E" w:rsidRPr="00AA22EA">
        <w:rPr>
          <w:rFonts w:ascii="Times New Roman" w:hAnsi="Times New Roman" w:cs="Times New Roman"/>
          <w:sz w:val="28"/>
          <w:szCs w:val="28"/>
        </w:rPr>
        <w:t xml:space="preserve"> № </w:t>
      </w:r>
      <w:r w:rsidR="00E614D6" w:rsidRPr="00AA22EA">
        <w:rPr>
          <w:rFonts w:ascii="Times New Roman" w:hAnsi="Times New Roman" w:cs="Times New Roman"/>
          <w:sz w:val="28"/>
          <w:szCs w:val="28"/>
        </w:rPr>
        <w:t>3</w:t>
      </w:r>
    </w:p>
    <w:p w:rsidR="00C8013E" w:rsidRPr="00AA22EA" w:rsidRDefault="00C8013E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постановлени</w:t>
      </w:r>
      <w:r w:rsidR="00591C09" w:rsidRPr="00AA22EA">
        <w:rPr>
          <w:rFonts w:ascii="Times New Roman" w:hAnsi="Times New Roman" w:cs="Times New Roman"/>
          <w:sz w:val="28"/>
          <w:szCs w:val="28"/>
        </w:rPr>
        <w:t>ю</w:t>
      </w:r>
      <w:r w:rsidRPr="00AA22E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3C3B78" w:rsidRPr="00CC717F" w:rsidRDefault="00D40BAB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 xml:space="preserve">от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A22EA">
        <w:rPr>
          <w:rFonts w:ascii="Times New Roman" w:hAnsi="Times New Roman" w:cs="Times New Roman"/>
          <w:sz w:val="28"/>
          <w:szCs w:val="28"/>
        </w:rPr>
        <w:t xml:space="preserve">  № </w:t>
      </w:r>
      <w:r w:rsidR="00B053E5" w:rsidRPr="00CC71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tabs>
          <w:tab w:val="left" w:pos="5245"/>
        </w:tabs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156D1" w:rsidRPr="00AA22EA" w:rsidRDefault="00A553A8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«</w:t>
      </w:r>
      <w:r w:rsidR="003C3B78" w:rsidRPr="00AA22EA">
        <w:rPr>
          <w:rFonts w:ascii="Times New Roman" w:hAnsi="Times New Roman" w:cs="Times New Roman"/>
          <w:sz w:val="28"/>
          <w:szCs w:val="28"/>
        </w:rPr>
        <w:t>ПРИЛОЖЕНИЕ</w:t>
      </w:r>
      <w:r w:rsidR="00E156D1" w:rsidRPr="00AA22EA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Новосибирской области «Повышение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E156D1" w:rsidRPr="00AA22EA" w:rsidRDefault="00E156D1" w:rsidP="003C3B78">
      <w:pPr>
        <w:pStyle w:val="ConsPlusNormal"/>
        <w:tabs>
          <w:tab w:val="left" w:pos="5245"/>
        </w:tabs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AA22EA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695C08" w:rsidRPr="00AA22EA">
        <w:rPr>
          <w:rFonts w:ascii="Times New Roman" w:hAnsi="Times New Roman" w:cs="Times New Roman"/>
          <w:sz w:val="28"/>
          <w:szCs w:val="28"/>
        </w:rPr>
        <w:t>»</w:t>
      </w:r>
    </w:p>
    <w:p w:rsidR="00E156D1" w:rsidRPr="00AA22EA" w:rsidRDefault="00E156D1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AA22EA" w:rsidRDefault="003C3B78" w:rsidP="003C3B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C3B78" w:rsidRPr="00242488" w:rsidRDefault="003C3B78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2"/>
      <w:bookmarkEnd w:id="0"/>
      <w:r w:rsidRPr="00242488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07515F" w:rsidRPr="00242488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E156D1" w:rsidRPr="00242488" w:rsidRDefault="00E156D1" w:rsidP="00E156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48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3C3B78" w:rsidRPr="00242488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3B78" w:rsidRPr="00242488" w:rsidRDefault="003C3B78" w:rsidP="00E156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222"/>
        <w:gridCol w:w="1063"/>
        <w:gridCol w:w="1054"/>
        <w:gridCol w:w="1122"/>
        <w:gridCol w:w="1064"/>
        <w:gridCol w:w="1064"/>
        <w:gridCol w:w="1166"/>
        <w:gridCol w:w="1166"/>
        <w:gridCol w:w="1223"/>
        <w:gridCol w:w="1223"/>
        <w:gridCol w:w="1223"/>
        <w:gridCol w:w="1275"/>
      </w:tblGrid>
      <w:tr w:rsidR="003C3B78" w:rsidRPr="00242488" w:rsidTr="005C1DF7">
        <w:trPr>
          <w:trHeight w:val="20"/>
          <w:jc w:val="center"/>
        </w:trPr>
        <w:tc>
          <w:tcPr>
            <w:tcW w:w="1773" w:type="dxa"/>
            <w:vMerge w:val="restart"/>
            <w:shd w:val="clear" w:color="auto" w:fill="auto"/>
            <w:hideMark/>
          </w:tcPr>
          <w:p w:rsidR="003C3B78" w:rsidRPr="00242488" w:rsidRDefault="00706E73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 xml:space="preserve">Источники и направления расходов в разрезе государственных заказчиков программы (главных распорядителей бюджетных средств), кураторов </w:t>
            </w:r>
            <w:r w:rsidRPr="00242488">
              <w:rPr>
                <w:sz w:val="20"/>
                <w:szCs w:val="20"/>
              </w:rPr>
              <w:lastRenderedPageBreak/>
              <w:t>налоговых расходов)</w:t>
            </w:r>
          </w:p>
        </w:tc>
        <w:tc>
          <w:tcPr>
            <w:tcW w:w="12590" w:type="dxa"/>
            <w:gridSpan w:val="11"/>
            <w:shd w:val="clear" w:color="auto" w:fill="auto"/>
            <w:hideMark/>
          </w:tcPr>
          <w:p w:rsidR="003C3B78" w:rsidRPr="00242488" w:rsidRDefault="00706E73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lastRenderedPageBreak/>
              <w:t>Ресурсное обеспечение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Примечание</w:t>
            </w:r>
          </w:p>
        </w:tc>
      </w:tr>
      <w:tr w:rsidR="0044503C" w:rsidRPr="00242488" w:rsidTr="005C1DF7">
        <w:trPr>
          <w:trHeight w:val="20"/>
          <w:jc w:val="center"/>
        </w:trPr>
        <w:tc>
          <w:tcPr>
            <w:tcW w:w="1773" w:type="dxa"/>
            <w:vMerge/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shd w:val="clear" w:color="auto" w:fill="auto"/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всего</w:t>
            </w:r>
          </w:p>
        </w:tc>
        <w:tc>
          <w:tcPr>
            <w:tcW w:w="11368" w:type="dxa"/>
            <w:gridSpan w:val="10"/>
            <w:shd w:val="clear" w:color="auto" w:fill="auto"/>
            <w:hideMark/>
          </w:tcPr>
          <w:p w:rsidR="003C3B78" w:rsidRPr="00242488" w:rsidRDefault="00706E73" w:rsidP="003C3B78">
            <w:pPr>
              <w:jc w:val="center"/>
              <w:rPr>
                <w:sz w:val="20"/>
                <w:szCs w:val="20"/>
              </w:rPr>
            </w:pPr>
            <w:r w:rsidRPr="00242488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1275" w:type="dxa"/>
            <w:vMerge/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vMerge/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hideMark/>
          </w:tcPr>
          <w:p w:rsidR="003C3B78" w:rsidRPr="00242488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2015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54" w:type="dxa"/>
            <w:shd w:val="clear" w:color="auto" w:fill="auto"/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2016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22" w:type="dxa"/>
            <w:shd w:val="clear" w:color="auto" w:fill="auto"/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2017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4" w:type="dxa"/>
            <w:shd w:val="clear" w:color="auto" w:fill="auto"/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2018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64" w:type="dxa"/>
            <w:shd w:val="clear" w:color="auto" w:fill="auto"/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2019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  <w:shd w:val="clear" w:color="auto" w:fill="auto"/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2020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  <w:lang w:val="en-US"/>
              </w:rPr>
              <w:t>2021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2022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2023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3" w:type="dxa"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2024</w:t>
            </w:r>
            <w:r w:rsidR="00706E73" w:rsidRPr="0092672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:rsidR="003C3B78" w:rsidRPr="00926729" w:rsidRDefault="003C3B78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</w:t>
            </w:r>
          </w:p>
        </w:tc>
        <w:tc>
          <w:tcPr>
            <w:tcW w:w="1222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4</w:t>
            </w:r>
          </w:p>
        </w:tc>
        <w:tc>
          <w:tcPr>
            <w:tcW w:w="1122" w:type="dxa"/>
            <w:shd w:val="clear" w:color="auto" w:fill="auto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5</w:t>
            </w:r>
          </w:p>
        </w:tc>
        <w:tc>
          <w:tcPr>
            <w:tcW w:w="1064" w:type="dxa"/>
            <w:shd w:val="clear" w:color="auto" w:fill="auto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7</w:t>
            </w:r>
          </w:p>
        </w:tc>
        <w:tc>
          <w:tcPr>
            <w:tcW w:w="1166" w:type="dxa"/>
            <w:shd w:val="clear" w:color="auto" w:fill="auto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9</w:t>
            </w: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10</w:t>
            </w: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13</w:t>
            </w:r>
          </w:p>
        </w:tc>
      </w:tr>
      <w:tr w:rsidR="00E614D6" w:rsidRPr="00926729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926729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1. Министерство транспорта и дорожного хозяйства Новосибирской области</w:t>
            </w: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финансовых затрат,</w:t>
            </w:r>
          </w:p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984C73" w:rsidP="001B3CC4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8 823 196</w:t>
            </w:r>
            <w:r w:rsidR="001B3CC4" w:rsidRPr="00926729">
              <w:rPr>
                <w:color w:val="000000"/>
                <w:sz w:val="20"/>
                <w:szCs w:val="20"/>
              </w:rPr>
              <w:t>,1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565 485,4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770756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766 543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1 104 650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934 948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1 138 928,2</w:t>
            </w:r>
          </w:p>
        </w:tc>
        <w:tc>
          <w:tcPr>
            <w:tcW w:w="1275" w:type="dxa"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926729" w:rsidRDefault="009312CD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6 877 539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337 372,1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630 163</w:t>
            </w:r>
            <w:r w:rsidR="00436FE0" w:rsidRPr="00926729"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896 200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726 498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983 913,4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984C73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1 706 265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770756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127 728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</w:t>
            </w:r>
            <w:r w:rsidR="00436FE0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204 000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926729" w:rsidRDefault="009312CD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96 039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Капитальные вложения,</w:t>
            </w:r>
            <w:r w:rsidRPr="00926729">
              <w:rPr>
                <w:bCs/>
                <w:sz w:val="20"/>
                <w:szCs w:val="20"/>
              </w:rPr>
              <w:br/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1B3CC4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1 870 532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1B3CC4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95 039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342 111,6</w:t>
            </w:r>
          </w:p>
        </w:tc>
        <w:tc>
          <w:tcPr>
            <w:tcW w:w="1223" w:type="dxa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316 600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270 100,0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926729" w:rsidRDefault="009312CD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1 538 374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83 750,8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330 111,6</w:t>
            </w:r>
          </w:p>
        </w:tc>
        <w:tc>
          <w:tcPr>
            <w:tcW w:w="1223" w:type="dxa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304 600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258 100,0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1B3CC4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228 335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vAlign w:val="center"/>
          </w:tcPr>
          <w:p w:rsidR="00436FE0" w:rsidRPr="00926729" w:rsidRDefault="001B3CC4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11 288</w:t>
            </w:r>
            <w:r w:rsidR="007234AC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926729" w:rsidRDefault="00D456AB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 xml:space="preserve">НИОКР**, </w:t>
            </w:r>
            <w:r w:rsidRPr="00926729">
              <w:rPr>
                <w:bCs/>
                <w:sz w:val="20"/>
                <w:szCs w:val="20"/>
              </w:rPr>
              <w:br/>
            </w:r>
            <w:r w:rsidR="00E614D6"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926729" w:rsidRDefault="00177DC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926729" w:rsidRDefault="00177DC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 xml:space="preserve">Прочие расходы, </w:t>
            </w:r>
            <w:r w:rsidRPr="00926729">
              <w:rPr>
                <w:bCs/>
                <w:sz w:val="20"/>
                <w:szCs w:val="20"/>
              </w:rPr>
              <w:br/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984C73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6 952 663</w:t>
            </w:r>
            <w:r w:rsidR="00DC6457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317 812,4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770756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671 504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="007234AC"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762 538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618 348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868 828,2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  <w:hideMark/>
          </w:tcPr>
          <w:p w:rsidR="00436FE0" w:rsidRPr="00926729" w:rsidRDefault="00DC6457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5 339 164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258 812,4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546 412</w:t>
            </w:r>
            <w:r w:rsidR="00436FE0" w:rsidRPr="00926729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566 088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421 898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725 813,4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984C73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1 477 929</w:t>
            </w:r>
            <w:r w:rsidR="00436FE0" w:rsidRPr="00926729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770756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116 439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="007234AC"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</w:t>
            </w:r>
            <w:r w:rsidR="00436FE0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192 000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436FE0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436FE0" w:rsidRPr="00926729" w:rsidRDefault="00436FE0" w:rsidP="00436FE0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436FE0" w:rsidRPr="00926729" w:rsidRDefault="00DC6457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63 039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7234AC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</w:t>
            </w:r>
            <w:r w:rsidR="00436FE0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436FE0" w:rsidRPr="00926729" w:rsidRDefault="00436FE0" w:rsidP="00436FE0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436FE0" w:rsidRPr="00926729" w:rsidRDefault="00436FE0" w:rsidP="00436FE0">
            <w:pPr>
              <w:jc w:val="center"/>
              <w:rPr>
                <w:sz w:val="20"/>
                <w:szCs w:val="20"/>
              </w:rPr>
            </w:pPr>
          </w:p>
        </w:tc>
      </w:tr>
      <w:tr w:rsidR="002257A9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2257A9" w:rsidRPr="00926729" w:rsidRDefault="002257A9" w:rsidP="002257A9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2257A9" w:rsidRPr="00926729" w:rsidRDefault="002257A9" w:rsidP="002257A9">
            <w:pPr>
              <w:jc w:val="center"/>
              <w:rPr>
                <w:sz w:val="20"/>
                <w:szCs w:val="20"/>
              </w:rPr>
            </w:pPr>
          </w:p>
        </w:tc>
      </w:tr>
      <w:tr w:rsidR="00E614D6" w:rsidRPr="00926729" w:rsidTr="003C3B78">
        <w:trPr>
          <w:trHeight w:val="20"/>
          <w:jc w:val="center"/>
        </w:trPr>
        <w:tc>
          <w:tcPr>
            <w:tcW w:w="15638" w:type="dxa"/>
            <w:gridSpan w:val="13"/>
          </w:tcPr>
          <w:p w:rsidR="00E614D6" w:rsidRPr="00926729" w:rsidRDefault="00E614D6" w:rsidP="003C3B78">
            <w:pPr>
              <w:jc w:val="center"/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2. Министерство образования Новосибирской области</w:t>
            </w: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финансовых затрат,</w:t>
            </w:r>
          </w:p>
          <w:p w:rsidR="00C36C36" w:rsidRPr="00926729" w:rsidRDefault="00C36C3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926729" w:rsidTr="005C1DF7">
        <w:trPr>
          <w:trHeight w:val="20"/>
          <w:jc w:val="center"/>
        </w:trPr>
        <w:tc>
          <w:tcPr>
            <w:tcW w:w="17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275E" w:rsidRPr="00926729" w:rsidRDefault="00D2275E" w:rsidP="00D2275E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D2275E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2275E" w:rsidRPr="00926729" w:rsidRDefault="00D2275E" w:rsidP="00D2275E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2275E" w:rsidRPr="00926729" w:rsidRDefault="00D2275E" w:rsidP="00D2275E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614D6" w:rsidRPr="00926729" w:rsidRDefault="00E614D6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614D6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614D6" w:rsidRPr="00926729" w:rsidRDefault="00E614D6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Капитальные вложения,</w:t>
            </w:r>
          </w:p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3158D3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3158D3" w:rsidRPr="00926729" w:rsidRDefault="003158D3" w:rsidP="003158D3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3158D3" w:rsidRPr="00926729" w:rsidRDefault="003158D3" w:rsidP="003158D3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</w:t>
            </w:r>
            <w:r w:rsidR="00E752CC" w:rsidRPr="00926729">
              <w:rPr>
                <w:sz w:val="20"/>
                <w:szCs w:val="20"/>
              </w:rPr>
              <w:t>*</w:t>
            </w:r>
          </w:p>
        </w:tc>
        <w:tc>
          <w:tcPr>
            <w:tcW w:w="12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НИОКР**,</w:t>
            </w:r>
          </w:p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3158D3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lastRenderedPageBreak/>
              <w:t>федерального бюджета*</w:t>
            </w:r>
          </w:p>
        </w:tc>
        <w:tc>
          <w:tcPr>
            <w:tcW w:w="12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D4A32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Прочие расходы,</w:t>
            </w:r>
          </w:p>
          <w:p w:rsidR="00E752CC" w:rsidRPr="00926729" w:rsidRDefault="00E752CC" w:rsidP="003C3B78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926729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926729" w:rsidRDefault="00D352D5" w:rsidP="00D352D5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180,2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180,2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D352D5" w:rsidRPr="00926729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D352D5" w:rsidRPr="00926729" w:rsidRDefault="00D352D5" w:rsidP="00D352D5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D352D5" w:rsidRPr="00926729" w:rsidRDefault="00D352D5" w:rsidP="00D352D5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D4A32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E752CC" w:rsidRPr="00926729" w:rsidRDefault="00E752CC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E752CC" w:rsidRPr="00926729" w:rsidRDefault="00E752CC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926729" w:rsidTr="005D4A32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07515F" w:rsidRPr="00926729" w:rsidRDefault="0007515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7515F" w:rsidRPr="00926729" w:rsidRDefault="0007515F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E752CC" w:rsidRPr="00926729" w:rsidTr="005D4A32">
        <w:trPr>
          <w:trHeight w:val="20"/>
          <w:jc w:val="center"/>
        </w:trPr>
        <w:tc>
          <w:tcPr>
            <w:tcW w:w="15638" w:type="dxa"/>
            <w:gridSpan w:val="13"/>
            <w:shd w:val="clear" w:color="auto" w:fill="auto"/>
          </w:tcPr>
          <w:p w:rsidR="00E752CC" w:rsidRPr="00926729" w:rsidRDefault="00E752CC" w:rsidP="003C3B78">
            <w:pPr>
              <w:jc w:val="center"/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ВСЕГО ПО ПРОГРАММЕ:</w:t>
            </w: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финансовых затрат, 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984C73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8 823 376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242488" w:rsidRPr="009267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565 665,6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632 921,0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720 007,1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748 641,5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939 187,6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1 271 882,6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1C75B0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766 543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1 104 650,4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934 948,5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1 138 928,2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DC6457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6 877 719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337 552,3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492 595,7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565 836,3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583 579,8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697 517,6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963 861,6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0A3386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630 163</w:t>
            </w:r>
            <w:r w:rsidR="0087381B" w:rsidRPr="00926729">
              <w:rPr>
                <w:color w:val="000000"/>
                <w:sz w:val="20"/>
                <w:szCs w:val="20"/>
              </w:rPr>
              <w:t>,7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896 200,4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726 498,5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983 913,4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143 352,5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984C73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1 706 265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242488" w:rsidRPr="009267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121 290,8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132 925,3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100 640,8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136 836,7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230 499,9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297 819,0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1C75B0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127 728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1B3CC4" w:rsidRPr="0092672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</w:t>
            </w:r>
            <w:r w:rsidR="0087381B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204 000,0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150 524,5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DC6457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96 039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A9101D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Капитальные вложения,</w:t>
            </w:r>
          </w:p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242488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1 870 532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247 673,0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110 441,0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127 806,6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139 150,4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93 780,5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127 830,4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1B3CC4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95 039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342 111,6</w:t>
            </w:r>
          </w:p>
        </w:tc>
        <w:tc>
          <w:tcPr>
            <w:tcW w:w="1223" w:type="dxa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316 600,0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270 100,0</w:t>
            </w:r>
          </w:p>
        </w:tc>
        <w:tc>
          <w:tcPr>
            <w:tcW w:w="1275" w:type="dxa"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341FC4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1 538 374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78 559,7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59 825,7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106 165,8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125 150,4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76 280,5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115 830,4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83 750,8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330 111,6</w:t>
            </w:r>
          </w:p>
        </w:tc>
        <w:tc>
          <w:tcPr>
            <w:tcW w:w="1223" w:type="dxa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304 600,0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258 100,0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70 822,5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242488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228 335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68 290,8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47 615,3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21 640,8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17 500,0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166" w:type="dxa"/>
            <w:vAlign w:val="center"/>
          </w:tcPr>
          <w:p w:rsidR="0087381B" w:rsidRPr="00926729" w:rsidRDefault="001B3CC4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11 288</w:t>
            </w:r>
            <w:r w:rsidR="003B5511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513C39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13C39" w:rsidRPr="00926729" w:rsidRDefault="00513C39" w:rsidP="00513C39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vAlign w:val="center"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513C39" w:rsidRPr="00926729" w:rsidRDefault="00513C39" w:rsidP="00513C39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513C39" w:rsidRPr="00926729" w:rsidRDefault="00513C39" w:rsidP="00513C39">
            <w:pPr>
              <w:jc w:val="center"/>
              <w:rPr>
                <w:sz w:val="20"/>
                <w:szCs w:val="20"/>
              </w:rPr>
            </w:pPr>
          </w:p>
        </w:tc>
      </w:tr>
      <w:tr w:rsidR="00B30F99" w:rsidRPr="00926729" w:rsidTr="000D7551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B30F99" w:rsidRPr="00926729" w:rsidRDefault="00B30F99" w:rsidP="00B30F99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НИОКР**,</w:t>
            </w:r>
          </w:p>
          <w:p w:rsidR="00B30F99" w:rsidRPr="00926729" w:rsidRDefault="00B30F99" w:rsidP="00B30F99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66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  <w:lang w:val="en-US"/>
              </w:rPr>
            </w:pPr>
            <w:r w:rsidRPr="00926729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223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B30F99" w:rsidRPr="00926729" w:rsidRDefault="00B30F99" w:rsidP="00B30F99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926729" w:rsidRDefault="00D5549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926729" w:rsidRDefault="00D5549F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595FFE" w:rsidRPr="00926729" w:rsidRDefault="00595FFE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44503C" w:rsidRPr="00926729" w:rsidTr="005C1DF7">
        <w:trPr>
          <w:trHeight w:val="20"/>
          <w:jc w:val="center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95FFE" w:rsidRPr="00926729" w:rsidRDefault="00595FFE" w:rsidP="003C3B78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595FFE" w:rsidRPr="00926729" w:rsidRDefault="00595FFE" w:rsidP="003C3B78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tcBorders>
              <w:top w:val="nil"/>
            </w:tcBorders>
            <w:shd w:val="clear" w:color="auto" w:fill="auto"/>
          </w:tcPr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Прочие расходы,</w:t>
            </w:r>
          </w:p>
          <w:p w:rsidR="0087381B" w:rsidRPr="00926729" w:rsidRDefault="0087381B" w:rsidP="0087381B">
            <w:pPr>
              <w:rPr>
                <w:bCs/>
                <w:sz w:val="20"/>
                <w:szCs w:val="20"/>
              </w:rPr>
            </w:pPr>
            <w:r w:rsidRPr="00926729">
              <w:rPr>
                <w:bCs/>
                <w:sz w:val="20"/>
                <w:szCs w:val="20"/>
              </w:rPr>
              <w:t>в том числе из: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984C73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6 952 843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="00341FC4"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317 992,6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522 480,0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592 200,5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609 491,1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845 407,1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1 144 052,2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1C75B0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671 504</w:t>
            </w:r>
            <w:r w:rsidR="003B5511" w:rsidRPr="00926729">
              <w:rPr>
                <w:color w:val="000000"/>
                <w:sz w:val="20"/>
                <w:szCs w:val="20"/>
              </w:rPr>
              <w:t>,4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762 538,8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618 348,5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868 828,2</w:t>
            </w:r>
          </w:p>
        </w:tc>
        <w:tc>
          <w:tcPr>
            <w:tcW w:w="1275" w:type="dxa"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341FC4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5 339 344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258 992,6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432 770,0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459 670,5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458 429,4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621 237,1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848 031,2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546 412</w:t>
            </w:r>
            <w:r w:rsidR="0087381B" w:rsidRPr="00926729"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1223" w:type="dxa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566 088,8</w:t>
            </w:r>
          </w:p>
        </w:tc>
        <w:tc>
          <w:tcPr>
            <w:tcW w:w="1223" w:type="dxa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421 898,5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725 813,4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72 530,0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47 530,0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25 000,0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984C73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1 477 929</w:t>
            </w:r>
            <w:r w:rsidR="0087381B" w:rsidRPr="00926729">
              <w:rPr>
                <w:color w:val="000000"/>
                <w:sz w:val="20"/>
                <w:szCs w:val="20"/>
              </w:rPr>
              <w:t>,6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85 310,0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79 000,0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122 836,7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212 999,9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285 819,0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1C75B0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116 439</w:t>
            </w:r>
            <w:r w:rsidR="003B5511" w:rsidRPr="00926729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223" w:type="dxa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</w:t>
            </w:r>
            <w:r w:rsidR="0087381B" w:rsidRPr="00926729">
              <w:rPr>
                <w:color w:val="000000"/>
                <w:sz w:val="20"/>
                <w:szCs w:val="20"/>
              </w:rPr>
              <w:t xml:space="preserve"> 000,0</w:t>
            </w:r>
          </w:p>
        </w:tc>
        <w:tc>
          <w:tcPr>
            <w:tcW w:w="1223" w:type="dxa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192 000,0</w:t>
            </w:r>
          </w:p>
        </w:tc>
        <w:tc>
          <w:tcPr>
            <w:tcW w:w="1223" w:type="dxa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138 524,5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87381B" w:rsidRPr="00926729" w:rsidTr="00E31F87">
        <w:trPr>
          <w:trHeight w:val="20"/>
          <w:jc w:val="center"/>
        </w:trPr>
        <w:tc>
          <w:tcPr>
            <w:tcW w:w="1773" w:type="dxa"/>
            <w:shd w:val="clear" w:color="auto" w:fill="auto"/>
            <w:hideMark/>
          </w:tcPr>
          <w:p w:rsidR="0087381B" w:rsidRPr="00926729" w:rsidRDefault="0087381B" w:rsidP="0087381B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87381B" w:rsidRPr="00926729" w:rsidRDefault="00341FC4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63 039</w:t>
            </w:r>
            <w:r w:rsidR="0087381B" w:rsidRPr="00926729">
              <w:rPr>
                <w:color w:val="000000"/>
                <w:sz w:val="20"/>
                <w:szCs w:val="20"/>
              </w:rPr>
              <w:t>,</w:t>
            </w:r>
            <w:r w:rsidRPr="0092672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54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4 400,0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3 225,0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11 170,1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10 202,0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8 652,0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3B5511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4 450,0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7381B" w:rsidRPr="00926729" w:rsidRDefault="0087381B" w:rsidP="0087381B">
            <w:pPr>
              <w:jc w:val="center"/>
              <w:rPr>
                <w:color w:val="000000"/>
                <w:sz w:val="20"/>
                <w:szCs w:val="20"/>
              </w:rPr>
            </w:pPr>
            <w:r w:rsidRPr="00926729">
              <w:rPr>
                <w:color w:val="000000"/>
                <w:sz w:val="20"/>
                <w:szCs w:val="20"/>
              </w:rPr>
              <w:t>4 490,3</w:t>
            </w:r>
          </w:p>
        </w:tc>
        <w:tc>
          <w:tcPr>
            <w:tcW w:w="1275" w:type="dxa"/>
            <w:shd w:val="clear" w:color="auto" w:fill="auto"/>
            <w:hideMark/>
          </w:tcPr>
          <w:p w:rsidR="0087381B" w:rsidRPr="00926729" w:rsidRDefault="0087381B" w:rsidP="0087381B">
            <w:pPr>
              <w:jc w:val="center"/>
              <w:rPr>
                <w:sz w:val="20"/>
                <w:szCs w:val="20"/>
              </w:rPr>
            </w:pPr>
          </w:p>
        </w:tc>
      </w:tr>
      <w:tr w:rsidR="0007515F" w:rsidRPr="00926729" w:rsidTr="005C1DF7">
        <w:trPr>
          <w:trHeight w:val="20"/>
          <w:jc w:val="center"/>
        </w:trPr>
        <w:tc>
          <w:tcPr>
            <w:tcW w:w="1773" w:type="dxa"/>
            <w:shd w:val="clear" w:color="auto" w:fill="auto"/>
          </w:tcPr>
          <w:p w:rsidR="0007515F" w:rsidRPr="00926729" w:rsidRDefault="0007515F" w:rsidP="005D4A32">
            <w:pPr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22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3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22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064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23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  <w:r w:rsidRPr="0092672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07515F" w:rsidRPr="00926729" w:rsidRDefault="0007515F" w:rsidP="005D4A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7A44" w:rsidRPr="00926729" w:rsidRDefault="00717A44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72"/>
      <w:bookmarkEnd w:id="1"/>
    </w:p>
    <w:p w:rsidR="00E156D1" w:rsidRPr="00A9101D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729">
        <w:rPr>
          <w:rFonts w:ascii="Times New Roman" w:hAnsi="Times New Roman" w:cs="Times New Roman"/>
          <w:sz w:val="28"/>
          <w:szCs w:val="28"/>
        </w:rPr>
        <w:t>*</w:t>
      </w:r>
      <w:r w:rsidR="00E156D1" w:rsidRPr="00926729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  <w:bookmarkStart w:id="2" w:name="_GoBack"/>
      <w:bookmarkEnd w:id="2"/>
    </w:p>
    <w:p w:rsidR="00E156D1" w:rsidRPr="00A9101D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3"/>
      <w:bookmarkEnd w:id="3"/>
      <w:r w:rsidRPr="00A9101D">
        <w:rPr>
          <w:rFonts w:ascii="Times New Roman" w:hAnsi="Times New Roman" w:cs="Times New Roman"/>
          <w:sz w:val="28"/>
          <w:szCs w:val="28"/>
        </w:rPr>
        <w:t>**</w:t>
      </w:r>
      <w:r w:rsidR="00E156D1" w:rsidRPr="00A9101D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:rsidR="00E156D1" w:rsidRPr="00A9101D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101D">
        <w:rPr>
          <w:rFonts w:ascii="Times New Roman" w:hAnsi="Times New Roman" w:cs="Times New Roman"/>
          <w:sz w:val="28"/>
          <w:szCs w:val="28"/>
        </w:rPr>
        <w:t>Применяем</w:t>
      </w:r>
      <w:r w:rsidR="003C3B78" w:rsidRPr="00A9101D">
        <w:rPr>
          <w:rFonts w:ascii="Times New Roman" w:hAnsi="Times New Roman" w:cs="Times New Roman"/>
          <w:sz w:val="28"/>
          <w:szCs w:val="28"/>
        </w:rPr>
        <w:t>о</w:t>
      </w:r>
      <w:r w:rsidRPr="00A9101D">
        <w:rPr>
          <w:rFonts w:ascii="Times New Roman" w:hAnsi="Times New Roman" w:cs="Times New Roman"/>
          <w:sz w:val="28"/>
          <w:szCs w:val="28"/>
        </w:rPr>
        <w:t>е сокращени</w:t>
      </w:r>
      <w:r w:rsidR="003C3B78" w:rsidRPr="00A9101D">
        <w:rPr>
          <w:rFonts w:ascii="Times New Roman" w:hAnsi="Times New Roman" w:cs="Times New Roman"/>
          <w:sz w:val="28"/>
          <w:szCs w:val="28"/>
        </w:rPr>
        <w:t>е</w:t>
      </w:r>
      <w:r w:rsidRPr="00A9101D">
        <w:rPr>
          <w:rFonts w:ascii="Times New Roman" w:hAnsi="Times New Roman" w:cs="Times New Roman"/>
          <w:sz w:val="28"/>
          <w:szCs w:val="28"/>
        </w:rPr>
        <w:t>:</w:t>
      </w:r>
    </w:p>
    <w:p w:rsidR="00E156D1" w:rsidRPr="00A9101D" w:rsidRDefault="00E156D1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101D">
        <w:rPr>
          <w:rFonts w:ascii="Times New Roman" w:hAnsi="Times New Roman" w:cs="Times New Roman"/>
          <w:sz w:val="28"/>
          <w:szCs w:val="28"/>
        </w:rPr>
        <w:t xml:space="preserve">областной бюджет </w:t>
      </w:r>
      <w:r w:rsidR="003C3B78" w:rsidRPr="00A9101D">
        <w:rPr>
          <w:rFonts w:ascii="Times New Roman" w:hAnsi="Times New Roman" w:cs="Times New Roman"/>
          <w:sz w:val="28"/>
          <w:szCs w:val="28"/>
        </w:rPr>
        <w:t xml:space="preserve">– </w:t>
      </w:r>
      <w:r w:rsidRPr="00A9101D">
        <w:rPr>
          <w:rFonts w:ascii="Times New Roman" w:hAnsi="Times New Roman" w:cs="Times New Roman"/>
          <w:sz w:val="28"/>
          <w:szCs w:val="28"/>
        </w:rPr>
        <w:t>областной бюджет Новосибирской области.</w:t>
      </w:r>
    </w:p>
    <w:p w:rsidR="003C3B78" w:rsidRPr="00A9101D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9101D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78" w:rsidRPr="00A9101D" w:rsidRDefault="003C3B78" w:rsidP="003C3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0A48" w:rsidRPr="003C3B78" w:rsidRDefault="00E156D1" w:rsidP="0074581F">
      <w:pPr>
        <w:jc w:val="center"/>
        <w:rPr>
          <w:b/>
          <w:sz w:val="28"/>
          <w:szCs w:val="28"/>
        </w:rPr>
      </w:pPr>
      <w:r w:rsidRPr="00A9101D">
        <w:rPr>
          <w:sz w:val="28"/>
          <w:szCs w:val="28"/>
        </w:rPr>
        <w:t>_________</w:t>
      </w:r>
      <w:r w:rsidR="00A553A8" w:rsidRPr="00A9101D">
        <w:rPr>
          <w:sz w:val="28"/>
          <w:szCs w:val="28"/>
        </w:rPr>
        <w:t>».</w:t>
      </w:r>
    </w:p>
    <w:sectPr w:rsidR="00920A48" w:rsidRPr="003C3B78" w:rsidSect="00D456AB">
      <w:headerReference w:type="default" r:id="rId8"/>
      <w:type w:val="continuous"/>
      <w:pgSz w:w="16838" w:h="11906" w:orient="landscape"/>
      <w:pgMar w:top="1418" w:right="567" w:bottom="1134" w:left="567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03C" w:rsidRDefault="00B1203C" w:rsidP="00E34C6F">
      <w:r>
        <w:separator/>
      </w:r>
    </w:p>
  </w:endnote>
  <w:endnote w:type="continuationSeparator" w:id="0">
    <w:p w:rsidR="00B1203C" w:rsidRDefault="00B1203C" w:rsidP="00E3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03C" w:rsidRDefault="00B1203C" w:rsidP="00E34C6F">
      <w:r>
        <w:separator/>
      </w:r>
    </w:p>
  </w:footnote>
  <w:footnote w:type="continuationSeparator" w:id="0">
    <w:p w:rsidR="00B1203C" w:rsidRDefault="00B1203C" w:rsidP="00E34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E66" w:rsidRDefault="00714E66">
    <w:pPr>
      <w:pStyle w:val="ac"/>
      <w:jc w:val="center"/>
    </w:pPr>
    <w:r w:rsidRPr="00DC0A04">
      <w:rPr>
        <w:sz w:val="20"/>
        <w:szCs w:val="20"/>
      </w:rPr>
      <w:fldChar w:fldCharType="begin"/>
    </w:r>
    <w:r w:rsidRPr="00DC0A04">
      <w:rPr>
        <w:sz w:val="20"/>
        <w:szCs w:val="20"/>
      </w:rPr>
      <w:instrText xml:space="preserve"> PAGE   \* MERGEFORMAT </w:instrText>
    </w:r>
    <w:r w:rsidRPr="00DC0A04">
      <w:rPr>
        <w:sz w:val="20"/>
        <w:szCs w:val="20"/>
      </w:rPr>
      <w:fldChar w:fldCharType="separate"/>
    </w:r>
    <w:r w:rsidR="00926729">
      <w:rPr>
        <w:noProof/>
        <w:sz w:val="20"/>
        <w:szCs w:val="20"/>
      </w:rPr>
      <w:t>5</w:t>
    </w:r>
    <w:r w:rsidRPr="00DC0A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07699"/>
    <w:multiLevelType w:val="hybridMultilevel"/>
    <w:tmpl w:val="51489552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579AE"/>
    <w:multiLevelType w:val="multilevel"/>
    <w:tmpl w:val="ADB21E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2" w15:restartNumberingAfterBreak="0">
    <w:nsid w:val="727676DF"/>
    <w:multiLevelType w:val="hybridMultilevel"/>
    <w:tmpl w:val="1AEE8EBE"/>
    <w:lvl w:ilvl="0" w:tplc="0419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90"/>
    <w:rsid w:val="00000B59"/>
    <w:rsid w:val="0001166F"/>
    <w:rsid w:val="0001281E"/>
    <w:rsid w:val="00030816"/>
    <w:rsid w:val="000315E5"/>
    <w:rsid w:val="00033142"/>
    <w:rsid w:val="000373C3"/>
    <w:rsid w:val="00051E52"/>
    <w:rsid w:val="00053C20"/>
    <w:rsid w:val="000561B3"/>
    <w:rsid w:val="0006717F"/>
    <w:rsid w:val="00067BA9"/>
    <w:rsid w:val="000711F9"/>
    <w:rsid w:val="00072EA7"/>
    <w:rsid w:val="0007515F"/>
    <w:rsid w:val="00087113"/>
    <w:rsid w:val="0009388D"/>
    <w:rsid w:val="00094ACF"/>
    <w:rsid w:val="000A00D6"/>
    <w:rsid w:val="000A3386"/>
    <w:rsid w:val="000A60BC"/>
    <w:rsid w:val="000B014A"/>
    <w:rsid w:val="000B6C36"/>
    <w:rsid w:val="000D05ED"/>
    <w:rsid w:val="000D335A"/>
    <w:rsid w:val="000D7551"/>
    <w:rsid w:val="000E1A51"/>
    <w:rsid w:val="000F5EA1"/>
    <w:rsid w:val="001155F6"/>
    <w:rsid w:val="001253E9"/>
    <w:rsid w:val="00147863"/>
    <w:rsid w:val="00147BD5"/>
    <w:rsid w:val="0015174E"/>
    <w:rsid w:val="0015284E"/>
    <w:rsid w:val="0015676D"/>
    <w:rsid w:val="00162189"/>
    <w:rsid w:val="00165025"/>
    <w:rsid w:val="0017484E"/>
    <w:rsid w:val="00174CF3"/>
    <w:rsid w:val="00175BDE"/>
    <w:rsid w:val="00177DCF"/>
    <w:rsid w:val="00182325"/>
    <w:rsid w:val="001858BD"/>
    <w:rsid w:val="00186D92"/>
    <w:rsid w:val="00191261"/>
    <w:rsid w:val="00196AC1"/>
    <w:rsid w:val="00197D35"/>
    <w:rsid w:val="001A4CA0"/>
    <w:rsid w:val="001B3CC4"/>
    <w:rsid w:val="001B5105"/>
    <w:rsid w:val="001B63D6"/>
    <w:rsid w:val="001C75B0"/>
    <w:rsid w:val="001D3ED4"/>
    <w:rsid w:val="001D6D47"/>
    <w:rsid w:val="001E61E3"/>
    <w:rsid w:val="00201C64"/>
    <w:rsid w:val="00202F83"/>
    <w:rsid w:val="00210C29"/>
    <w:rsid w:val="00211BFE"/>
    <w:rsid w:val="00221EA6"/>
    <w:rsid w:val="002257A9"/>
    <w:rsid w:val="00242488"/>
    <w:rsid w:val="0025148F"/>
    <w:rsid w:val="00251B97"/>
    <w:rsid w:val="0025261C"/>
    <w:rsid w:val="00257701"/>
    <w:rsid w:val="00261FA8"/>
    <w:rsid w:val="00263452"/>
    <w:rsid w:val="00275B36"/>
    <w:rsid w:val="00280254"/>
    <w:rsid w:val="00281139"/>
    <w:rsid w:val="002845A0"/>
    <w:rsid w:val="0029628D"/>
    <w:rsid w:val="002977D4"/>
    <w:rsid w:val="002B08B0"/>
    <w:rsid w:val="002B120D"/>
    <w:rsid w:val="002B3606"/>
    <w:rsid w:val="002B3856"/>
    <w:rsid w:val="002B42A9"/>
    <w:rsid w:val="002B6AAD"/>
    <w:rsid w:val="002B6E4D"/>
    <w:rsid w:val="002C2F7C"/>
    <w:rsid w:val="002C7D8F"/>
    <w:rsid w:val="002D47AF"/>
    <w:rsid w:val="002D51EF"/>
    <w:rsid w:val="002D5ABD"/>
    <w:rsid w:val="002D6942"/>
    <w:rsid w:val="002E70EF"/>
    <w:rsid w:val="002F6B9B"/>
    <w:rsid w:val="003006E7"/>
    <w:rsid w:val="00312100"/>
    <w:rsid w:val="00313074"/>
    <w:rsid w:val="003158D3"/>
    <w:rsid w:val="00317510"/>
    <w:rsid w:val="00341FC4"/>
    <w:rsid w:val="003456B3"/>
    <w:rsid w:val="003508E3"/>
    <w:rsid w:val="00351DC8"/>
    <w:rsid w:val="003526D6"/>
    <w:rsid w:val="00354237"/>
    <w:rsid w:val="00356288"/>
    <w:rsid w:val="00357190"/>
    <w:rsid w:val="00370875"/>
    <w:rsid w:val="003729A8"/>
    <w:rsid w:val="00373864"/>
    <w:rsid w:val="00381A87"/>
    <w:rsid w:val="003845BB"/>
    <w:rsid w:val="00384DD5"/>
    <w:rsid w:val="00392CAE"/>
    <w:rsid w:val="003B1B7F"/>
    <w:rsid w:val="003B5511"/>
    <w:rsid w:val="003C119C"/>
    <w:rsid w:val="003C2479"/>
    <w:rsid w:val="003C3B78"/>
    <w:rsid w:val="003D32C2"/>
    <w:rsid w:val="003D60CE"/>
    <w:rsid w:val="003E2E1C"/>
    <w:rsid w:val="003E41BC"/>
    <w:rsid w:val="003F0DA5"/>
    <w:rsid w:val="003F3773"/>
    <w:rsid w:val="0040501A"/>
    <w:rsid w:val="00407FEE"/>
    <w:rsid w:val="0041027E"/>
    <w:rsid w:val="00412104"/>
    <w:rsid w:val="00412762"/>
    <w:rsid w:val="0042183F"/>
    <w:rsid w:val="0042649C"/>
    <w:rsid w:val="00427100"/>
    <w:rsid w:val="00430BE8"/>
    <w:rsid w:val="00435955"/>
    <w:rsid w:val="00436FE0"/>
    <w:rsid w:val="00440D18"/>
    <w:rsid w:val="004437D9"/>
    <w:rsid w:val="004449FF"/>
    <w:rsid w:val="0044503C"/>
    <w:rsid w:val="00450B3E"/>
    <w:rsid w:val="004514AB"/>
    <w:rsid w:val="00452D24"/>
    <w:rsid w:val="004548B2"/>
    <w:rsid w:val="004644CF"/>
    <w:rsid w:val="004664EA"/>
    <w:rsid w:val="004733F4"/>
    <w:rsid w:val="0047711A"/>
    <w:rsid w:val="004850A1"/>
    <w:rsid w:val="00486E72"/>
    <w:rsid w:val="004A6DDA"/>
    <w:rsid w:val="004A7ABF"/>
    <w:rsid w:val="004C2C07"/>
    <w:rsid w:val="004D015D"/>
    <w:rsid w:val="004E488F"/>
    <w:rsid w:val="004F7835"/>
    <w:rsid w:val="00501623"/>
    <w:rsid w:val="00502784"/>
    <w:rsid w:val="005110C4"/>
    <w:rsid w:val="00513C39"/>
    <w:rsid w:val="00523120"/>
    <w:rsid w:val="00524AC2"/>
    <w:rsid w:val="005374AA"/>
    <w:rsid w:val="00541157"/>
    <w:rsid w:val="00545AC4"/>
    <w:rsid w:val="0054638A"/>
    <w:rsid w:val="0056182E"/>
    <w:rsid w:val="00574119"/>
    <w:rsid w:val="005741BE"/>
    <w:rsid w:val="00581984"/>
    <w:rsid w:val="00581F52"/>
    <w:rsid w:val="00584A1B"/>
    <w:rsid w:val="00584DFE"/>
    <w:rsid w:val="00591C09"/>
    <w:rsid w:val="00592123"/>
    <w:rsid w:val="00595FFE"/>
    <w:rsid w:val="005B062E"/>
    <w:rsid w:val="005B1F49"/>
    <w:rsid w:val="005B21D2"/>
    <w:rsid w:val="005C1DF7"/>
    <w:rsid w:val="005C3C7D"/>
    <w:rsid w:val="005D1416"/>
    <w:rsid w:val="005D4550"/>
    <w:rsid w:val="005D4A32"/>
    <w:rsid w:val="005E1C86"/>
    <w:rsid w:val="005E75A8"/>
    <w:rsid w:val="006023E6"/>
    <w:rsid w:val="006041AD"/>
    <w:rsid w:val="00606D92"/>
    <w:rsid w:val="00611BD5"/>
    <w:rsid w:val="00612F47"/>
    <w:rsid w:val="006270D5"/>
    <w:rsid w:val="00633450"/>
    <w:rsid w:val="006365AE"/>
    <w:rsid w:val="006418B4"/>
    <w:rsid w:val="006515B0"/>
    <w:rsid w:val="00651930"/>
    <w:rsid w:val="006536B8"/>
    <w:rsid w:val="00654C8D"/>
    <w:rsid w:val="0065643D"/>
    <w:rsid w:val="00672F6F"/>
    <w:rsid w:val="0067733A"/>
    <w:rsid w:val="006776FF"/>
    <w:rsid w:val="00681D8E"/>
    <w:rsid w:val="00684A83"/>
    <w:rsid w:val="006862DC"/>
    <w:rsid w:val="00692F53"/>
    <w:rsid w:val="00693814"/>
    <w:rsid w:val="00694745"/>
    <w:rsid w:val="00695C08"/>
    <w:rsid w:val="006A7943"/>
    <w:rsid w:val="006B2342"/>
    <w:rsid w:val="006B24DC"/>
    <w:rsid w:val="006B3358"/>
    <w:rsid w:val="006B5E4A"/>
    <w:rsid w:val="006B6420"/>
    <w:rsid w:val="006C3118"/>
    <w:rsid w:val="006D0999"/>
    <w:rsid w:val="006D1995"/>
    <w:rsid w:val="006E302A"/>
    <w:rsid w:val="006E3426"/>
    <w:rsid w:val="00702C2A"/>
    <w:rsid w:val="00706E73"/>
    <w:rsid w:val="00712BCD"/>
    <w:rsid w:val="00714782"/>
    <w:rsid w:val="00714E66"/>
    <w:rsid w:val="00715EA1"/>
    <w:rsid w:val="0071644B"/>
    <w:rsid w:val="0071752A"/>
    <w:rsid w:val="007177A1"/>
    <w:rsid w:val="00717A44"/>
    <w:rsid w:val="00720E2D"/>
    <w:rsid w:val="00721399"/>
    <w:rsid w:val="007234AC"/>
    <w:rsid w:val="0072798B"/>
    <w:rsid w:val="007301B5"/>
    <w:rsid w:val="007331B5"/>
    <w:rsid w:val="00742479"/>
    <w:rsid w:val="00743178"/>
    <w:rsid w:val="00743212"/>
    <w:rsid w:val="0074581F"/>
    <w:rsid w:val="00753DBD"/>
    <w:rsid w:val="00756DF6"/>
    <w:rsid w:val="00760CBA"/>
    <w:rsid w:val="007625CC"/>
    <w:rsid w:val="00770756"/>
    <w:rsid w:val="00771731"/>
    <w:rsid w:val="007737DD"/>
    <w:rsid w:val="007769BA"/>
    <w:rsid w:val="00784136"/>
    <w:rsid w:val="007923AB"/>
    <w:rsid w:val="007A04D1"/>
    <w:rsid w:val="007A2121"/>
    <w:rsid w:val="007B65E0"/>
    <w:rsid w:val="007C6770"/>
    <w:rsid w:val="007D2CBE"/>
    <w:rsid w:val="007D2F98"/>
    <w:rsid w:val="007D7377"/>
    <w:rsid w:val="007E7E7E"/>
    <w:rsid w:val="007E7F4C"/>
    <w:rsid w:val="007E7F86"/>
    <w:rsid w:val="007F260E"/>
    <w:rsid w:val="007F7DA6"/>
    <w:rsid w:val="008025B6"/>
    <w:rsid w:val="0080716B"/>
    <w:rsid w:val="00811906"/>
    <w:rsid w:val="00812AF2"/>
    <w:rsid w:val="00822AD1"/>
    <w:rsid w:val="00823A1F"/>
    <w:rsid w:val="00837587"/>
    <w:rsid w:val="008405A7"/>
    <w:rsid w:val="00853800"/>
    <w:rsid w:val="00857F23"/>
    <w:rsid w:val="00857F6B"/>
    <w:rsid w:val="00866F45"/>
    <w:rsid w:val="008673D5"/>
    <w:rsid w:val="0087381B"/>
    <w:rsid w:val="00881652"/>
    <w:rsid w:val="00884199"/>
    <w:rsid w:val="00892AE9"/>
    <w:rsid w:val="008A1368"/>
    <w:rsid w:val="008A79C5"/>
    <w:rsid w:val="008A7A32"/>
    <w:rsid w:val="008B59AA"/>
    <w:rsid w:val="008B7071"/>
    <w:rsid w:val="008D73BA"/>
    <w:rsid w:val="008F2CE7"/>
    <w:rsid w:val="008F3731"/>
    <w:rsid w:val="008F41AB"/>
    <w:rsid w:val="00901B39"/>
    <w:rsid w:val="0090480B"/>
    <w:rsid w:val="00916CAF"/>
    <w:rsid w:val="00917097"/>
    <w:rsid w:val="00920A48"/>
    <w:rsid w:val="00926729"/>
    <w:rsid w:val="00926B46"/>
    <w:rsid w:val="009312CD"/>
    <w:rsid w:val="00945843"/>
    <w:rsid w:val="00947E1D"/>
    <w:rsid w:val="00950BE3"/>
    <w:rsid w:val="009544EB"/>
    <w:rsid w:val="00964E24"/>
    <w:rsid w:val="009671CD"/>
    <w:rsid w:val="00970BD5"/>
    <w:rsid w:val="00977A72"/>
    <w:rsid w:val="00984C73"/>
    <w:rsid w:val="00994100"/>
    <w:rsid w:val="00994537"/>
    <w:rsid w:val="00997893"/>
    <w:rsid w:val="009978ED"/>
    <w:rsid w:val="009A0E0D"/>
    <w:rsid w:val="009A467A"/>
    <w:rsid w:val="009A52DC"/>
    <w:rsid w:val="009C0C43"/>
    <w:rsid w:val="009C1521"/>
    <w:rsid w:val="009C530F"/>
    <w:rsid w:val="009D7589"/>
    <w:rsid w:val="009E20D4"/>
    <w:rsid w:val="009F29BA"/>
    <w:rsid w:val="009F4A16"/>
    <w:rsid w:val="009F5FB4"/>
    <w:rsid w:val="00A104E0"/>
    <w:rsid w:val="00A12136"/>
    <w:rsid w:val="00A15FEE"/>
    <w:rsid w:val="00A217B4"/>
    <w:rsid w:val="00A24995"/>
    <w:rsid w:val="00A26586"/>
    <w:rsid w:val="00A26DA8"/>
    <w:rsid w:val="00A3494F"/>
    <w:rsid w:val="00A37F5D"/>
    <w:rsid w:val="00A43D9F"/>
    <w:rsid w:val="00A43FDE"/>
    <w:rsid w:val="00A475F7"/>
    <w:rsid w:val="00A553A8"/>
    <w:rsid w:val="00A57405"/>
    <w:rsid w:val="00A57BA3"/>
    <w:rsid w:val="00A57EE2"/>
    <w:rsid w:val="00A61C23"/>
    <w:rsid w:val="00A7062E"/>
    <w:rsid w:val="00A77565"/>
    <w:rsid w:val="00A80BF5"/>
    <w:rsid w:val="00A864A7"/>
    <w:rsid w:val="00A9101D"/>
    <w:rsid w:val="00A9227F"/>
    <w:rsid w:val="00AA22EA"/>
    <w:rsid w:val="00AA3B71"/>
    <w:rsid w:val="00AB1E2F"/>
    <w:rsid w:val="00AB28A3"/>
    <w:rsid w:val="00AB2FC8"/>
    <w:rsid w:val="00AB3241"/>
    <w:rsid w:val="00AB4FE7"/>
    <w:rsid w:val="00AC1A46"/>
    <w:rsid w:val="00AC3B86"/>
    <w:rsid w:val="00AC7EEF"/>
    <w:rsid w:val="00AE2871"/>
    <w:rsid w:val="00AF1AA7"/>
    <w:rsid w:val="00AF502F"/>
    <w:rsid w:val="00AF5A68"/>
    <w:rsid w:val="00B053E5"/>
    <w:rsid w:val="00B054FF"/>
    <w:rsid w:val="00B1203C"/>
    <w:rsid w:val="00B13FE7"/>
    <w:rsid w:val="00B20585"/>
    <w:rsid w:val="00B24BE9"/>
    <w:rsid w:val="00B253CB"/>
    <w:rsid w:val="00B269E6"/>
    <w:rsid w:val="00B30F99"/>
    <w:rsid w:val="00B31ECC"/>
    <w:rsid w:val="00B450C7"/>
    <w:rsid w:val="00B506F1"/>
    <w:rsid w:val="00B538E3"/>
    <w:rsid w:val="00B67DCB"/>
    <w:rsid w:val="00B77B6A"/>
    <w:rsid w:val="00B803E8"/>
    <w:rsid w:val="00B81392"/>
    <w:rsid w:val="00B82D74"/>
    <w:rsid w:val="00B86A93"/>
    <w:rsid w:val="00B906A0"/>
    <w:rsid w:val="00B92439"/>
    <w:rsid w:val="00B952CD"/>
    <w:rsid w:val="00B961B0"/>
    <w:rsid w:val="00BA497B"/>
    <w:rsid w:val="00BA5379"/>
    <w:rsid w:val="00BB2E38"/>
    <w:rsid w:val="00BB4F3D"/>
    <w:rsid w:val="00BB59B9"/>
    <w:rsid w:val="00BB6FC6"/>
    <w:rsid w:val="00BD137E"/>
    <w:rsid w:val="00BD7241"/>
    <w:rsid w:val="00BE0A64"/>
    <w:rsid w:val="00BE3343"/>
    <w:rsid w:val="00BE6176"/>
    <w:rsid w:val="00BF55F5"/>
    <w:rsid w:val="00BF6A3B"/>
    <w:rsid w:val="00C02FAF"/>
    <w:rsid w:val="00C04786"/>
    <w:rsid w:val="00C1095D"/>
    <w:rsid w:val="00C20957"/>
    <w:rsid w:val="00C27876"/>
    <w:rsid w:val="00C36C36"/>
    <w:rsid w:val="00C417DD"/>
    <w:rsid w:val="00C4588A"/>
    <w:rsid w:val="00C47167"/>
    <w:rsid w:val="00C474B4"/>
    <w:rsid w:val="00C47D1F"/>
    <w:rsid w:val="00C505D1"/>
    <w:rsid w:val="00C533FE"/>
    <w:rsid w:val="00C5559A"/>
    <w:rsid w:val="00C600F6"/>
    <w:rsid w:val="00C63C33"/>
    <w:rsid w:val="00C65CF4"/>
    <w:rsid w:val="00C75B8B"/>
    <w:rsid w:val="00C8013E"/>
    <w:rsid w:val="00C950B5"/>
    <w:rsid w:val="00CA27EA"/>
    <w:rsid w:val="00CA2DDE"/>
    <w:rsid w:val="00CB0CAD"/>
    <w:rsid w:val="00CB3A48"/>
    <w:rsid w:val="00CB4249"/>
    <w:rsid w:val="00CC1434"/>
    <w:rsid w:val="00CC34F9"/>
    <w:rsid w:val="00CC553D"/>
    <w:rsid w:val="00CC5B21"/>
    <w:rsid w:val="00CC717F"/>
    <w:rsid w:val="00CD0A2B"/>
    <w:rsid w:val="00CD117C"/>
    <w:rsid w:val="00CD4CC4"/>
    <w:rsid w:val="00CE21DD"/>
    <w:rsid w:val="00CE40DB"/>
    <w:rsid w:val="00CE5F2F"/>
    <w:rsid w:val="00CE6496"/>
    <w:rsid w:val="00CE6AD1"/>
    <w:rsid w:val="00CF184F"/>
    <w:rsid w:val="00CF2922"/>
    <w:rsid w:val="00CF2D00"/>
    <w:rsid w:val="00CF405B"/>
    <w:rsid w:val="00CF5FF8"/>
    <w:rsid w:val="00D02D65"/>
    <w:rsid w:val="00D13EEF"/>
    <w:rsid w:val="00D15389"/>
    <w:rsid w:val="00D1702E"/>
    <w:rsid w:val="00D175AB"/>
    <w:rsid w:val="00D2275E"/>
    <w:rsid w:val="00D26235"/>
    <w:rsid w:val="00D352D5"/>
    <w:rsid w:val="00D40BAB"/>
    <w:rsid w:val="00D456AB"/>
    <w:rsid w:val="00D47FB0"/>
    <w:rsid w:val="00D551F1"/>
    <w:rsid w:val="00D5549F"/>
    <w:rsid w:val="00D55C94"/>
    <w:rsid w:val="00D55CFA"/>
    <w:rsid w:val="00D60DCE"/>
    <w:rsid w:val="00D65913"/>
    <w:rsid w:val="00D72ED1"/>
    <w:rsid w:val="00D73309"/>
    <w:rsid w:val="00D82136"/>
    <w:rsid w:val="00D86770"/>
    <w:rsid w:val="00D8690B"/>
    <w:rsid w:val="00DA2064"/>
    <w:rsid w:val="00DA4429"/>
    <w:rsid w:val="00DA5599"/>
    <w:rsid w:val="00DA5605"/>
    <w:rsid w:val="00DB73BD"/>
    <w:rsid w:val="00DB7A48"/>
    <w:rsid w:val="00DC2361"/>
    <w:rsid w:val="00DC5255"/>
    <w:rsid w:val="00DC550E"/>
    <w:rsid w:val="00DC6457"/>
    <w:rsid w:val="00DC6CFD"/>
    <w:rsid w:val="00DD669B"/>
    <w:rsid w:val="00DE3837"/>
    <w:rsid w:val="00DF5087"/>
    <w:rsid w:val="00DF627D"/>
    <w:rsid w:val="00E00284"/>
    <w:rsid w:val="00E0775B"/>
    <w:rsid w:val="00E12997"/>
    <w:rsid w:val="00E156D1"/>
    <w:rsid w:val="00E16D00"/>
    <w:rsid w:val="00E17F05"/>
    <w:rsid w:val="00E21BDB"/>
    <w:rsid w:val="00E25287"/>
    <w:rsid w:val="00E2757F"/>
    <w:rsid w:val="00E3184B"/>
    <w:rsid w:val="00E31F87"/>
    <w:rsid w:val="00E32E3F"/>
    <w:rsid w:val="00E34C6F"/>
    <w:rsid w:val="00E4123B"/>
    <w:rsid w:val="00E473A8"/>
    <w:rsid w:val="00E50250"/>
    <w:rsid w:val="00E522CD"/>
    <w:rsid w:val="00E53A93"/>
    <w:rsid w:val="00E5424D"/>
    <w:rsid w:val="00E54365"/>
    <w:rsid w:val="00E54457"/>
    <w:rsid w:val="00E614D6"/>
    <w:rsid w:val="00E65044"/>
    <w:rsid w:val="00E740FD"/>
    <w:rsid w:val="00E752CC"/>
    <w:rsid w:val="00E81A65"/>
    <w:rsid w:val="00E87B1E"/>
    <w:rsid w:val="00E9208E"/>
    <w:rsid w:val="00E9521C"/>
    <w:rsid w:val="00E95752"/>
    <w:rsid w:val="00E973A8"/>
    <w:rsid w:val="00EA0E8B"/>
    <w:rsid w:val="00EA2EA9"/>
    <w:rsid w:val="00EB3EF7"/>
    <w:rsid w:val="00EC3E66"/>
    <w:rsid w:val="00EC58C8"/>
    <w:rsid w:val="00EE109E"/>
    <w:rsid w:val="00EE5A3D"/>
    <w:rsid w:val="00EF0A9A"/>
    <w:rsid w:val="00EF38DC"/>
    <w:rsid w:val="00EF59D6"/>
    <w:rsid w:val="00F04761"/>
    <w:rsid w:val="00F07B86"/>
    <w:rsid w:val="00F204C7"/>
    <w:rsid w:val="00F23090"/>
    <w:rsid w:val="00F27BC4"/>
    <w:rsid w:val="00F321BB"/>
    <w:rsid w:val="00F33C91"/>
    <w:rsid w:val="00F508B1"/>
    <w:rsid w:val="00F52AAF"/>
    <w:rsid w:val="00F5428F"/>
    <w:rsid w:val="00F648A3"/>
    <w:rsid w:val="00F64B66"/>
    <w:rsid w:val="00F67F82"/>
    <w:rsid w:val="00F7321E"/>
    <w:rsid w:val="00F73849"/>
    <w:rsid w:val="00F80003"/>
    <w:rsid w:val="00FB2951"/>
    <w:rsid w:val="00FB4EE0"/>
    <w:rsid w:val="00FC05F8"/>
    <w:rsid w:val="00FC1447"/>
    <w:rsid w:val="00FC178B"/>
    <w:rsid w:val="00FD0AB3"/>
    <w:rsid w:val="00FE16B9"/>
    <w:rsid w:val="00FE3EC5"/>
    <w:rsid w:val="00FE5235"/>
    <w:rsid w:val="00FF5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E6D708-C827-41B3-AA41-AC8E9025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16CAF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FE3EC5"/>
    <w:pPr>
      <w:ind w:left="720"/>
      <w:contextualSpacing/>
    </w:pPr>
  </w:style>
  <w:style w:type="character" w:styleId="a5">
    <w:name w:val="annotation reference"/>
    <w:rsid w:val="00EE109E"/>
    <w:rPr>
      <w:sz w:val="16"/>
      <w:szCs w:val="16"/>
    </w:rPr>
  </w:style>
  <w:style w:type="paragraph" w:styleId="a6">
    <w:name w:val="annotation text"/>
    <w:basedOn w:val="a"/>
    <w:link w:val="a7"/>
    <w:rsid w:val="00EE10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EE109E"/>
  </w:style>
  <w:style w:type="paragraph" w:styleId="a8">
    <w:name w:val="annotation subject"/>
    <w:basedOn w:val="a6"/>
    <w:next w:val="a6"/>
    <w:link w:val="a9"/>
    <w:rsid w:val="00EE109E"/>
    <w:rPr>
      <w:b/>
      <w:bCs/>
    </w:rPr>
  </w:style>
  <w:style w:type="character" w:customStyle="1" w:styleId="a9">
    <w:name w:val="Тема примечания Знак"/>
    <w:link w:val="a8"/>
    <w:rsid w:val="00EE109E"/>
    <w:rPr>
      <w:b/>
      <w:bCs/>
    </w:rPr>
  </w:style>
  <w:style w:type="paragraph" w:styleId="aa">
    <w:name w:val="Balloon Text"/>
    <w:basedOn w:val="a"/>
    <w:link w:val="ab"/>
    <w:uiPriority w:val="99"/>
    <w:rsid w:val="00EE109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EE109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E34C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34C6F"/>
    <w:rPr>
      <w:sz w:val="24"/>
      <w:szCs w:val="24"/>
    </w:rPr>
  </w:style>
  <w:style w:type="paragraph" w:styleId="ae">
    <w:name w:val="footer"/>
    <w:basedOn w:val="a"/>
    <w:link w:val="af"/>
    <w:rsid w:val="00E34C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34C6F"/>
    <w:rPr>
      <w:sz w:val="24"/>
      <w:szCs w:val="24"/>
    </w:rPr>
  </w:style>
  <w:style w:type="paragraph" w:customStyle="1" w:styleId="ConsPlusNormal">
    <w:name w:val="ConsPlusNormal"/>
    <w:rsid w:val="00E156D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Normal">
    <w:name w:val="ConsNormal"/>
    <w:uiPriority w:val="99"/>
    <w:rsid w:val="00E156D1"/>
    <w:pPr>
      <w:widowControl w:val="0"/>
      <w:ind w:firstLine="720"/>
    </w:pPr>
    <w:rPr>
      <w:rFonts w:ascii="Arial" w:hAnsi="Arial"/>
      <w:sz w:val="16"/>
    </w:rPr>
  </w:style>
  <w:style w:type="character" w:styleId="af0">
    <w:name w:val="Hyperlink"/>
    <w:uiPriority w:val="99"/>
    <w:semiHidden/>
    <w:unhideWhenUsed/>
    <w:rsid w:val="00E156D1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E156D1"/>
    <w:rPr>
      <w:color w:val="800080"/>
      <w:u w:val="single"/>
    </w:rPr>
  </w:style>
  <w:style w:type="paragraph" w:customStyle="1" w:styleId="xl65">
    <w:name w:val="xl65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9">
    <w:name w:val="xl69"/>
    <w:basedOn w:val="a"/>
    <w:rsid w:val="00E87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E87B1E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695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EC8256-E24E-4347-B90E-0DB19178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Кузнецов Роман Вячеславович</cp:lastModifiedBy>
  <cp:revision>45</cp:revision>
  <cp:lastPrinted>2020-04-13T04:19:00Z</cp:lastPrinted>
  <dcterms:created xsi:type="dcterms:W3CDTF">2020-03-19T07:02:00Z</dcterms:created>
  <dcterms:modified xsi:type="dcterms:W3CDTF">2021-02-26T10:37:00Z</dcterms:modified>
</cp:coreProperties>
</file>