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1" w:rsidRPr="000E37C8" w:rsidRDefault="008503A1" w:rsidP="008503A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</w:t>
      </w: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Pr="000E37C8" w:rsidRDefault="008503A1" w:rsidP="00850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Правительства Новосибирской области от 31.01.2017 №</w:t>
      </w:r>
      <w:r w:rsidR="009B7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E3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14-п </w:t>
      </w:r>
    </w:p>
    <w:p w:rsidR="008503A1" w:rsidRPr="000E37C8" w:rsidRDefault="008503A1" w:rsidP="008503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3A1" w:rsidRDefault="008503A1" w:rsidP="008503A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3A1" w:rsidRPr="000E37C8" w:rsidRDefault="008503A1" w:rsidP="008503A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0E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E3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03A1" w:rsidRDefault="008503A1" w:rsidP="008503A1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31.01.2017 №</w:t>
      </w:r>
      <w:r w:rsidR="004C50A4">
        <w:rPr>
          <w:rFonts w:ascii="Times New Roman" w:eastAsia="Times New Roman" w:hAnsi="Times New Roman" w:cs="Times New Roman"/>
          <w:sz w:val="28"/>
          <w:szCs w:val="28"/>
          <w:lang w:eastAsia="ru-RU"/>
        </w:rPr>
        <w:t> 14-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</w:t>
      </w:r>
      <w:r w:rsidR="00405D28" w:rsidRPr="00690313">
        <w:rPr>
          <w:rFonts w:ascii="Times New Roman" w:hAnsi="Times New Roman" w:cs="Times New Roman"/>
          <w:sz w:val="28"/>
          <w:szCs w:val="28"/>
        </w:rPr>
        <w:t>–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постановление) следующие изменения: </w:t>
      </w:r>
    </w:p>
    <w:p w:rsidR="008503A1" w:rsidRPr="00290F4A" w:rsidRDefault="009B7793" w:rsidP="00850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503A1" w:rsidRPr="00290F4A"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8503A1" w:rsidRPr="00F548FD">
        <w:rPr>
          <w:rFonts w:ascii="Times New Roman" w:hAnsi="Times New Roman" w:cs="Times New Roman"/>
          <w:sz w:val="28"/>
          <w:szCs w:val="28"/>
        </w:rPr>
        <w:t>программе</w:t>
      </w:r>
      <w:r w:rsidR="008503A1" w:rsidRPr="00290F4A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субъектов малого и среднего предпринимательства в Новосибирской области</w:t>
      </w:r>
      <w:r w:rsidR="000A29C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405D28" w:rsidRPr="00690313">
        <w:rPr>
          <w:rFonts w:ascii="Times New Roman" w:hAnsi="Times New Roman" w:cs="Times New Roman"/>
          <w:sz w:val="28"/>
          <w:szCs w:val="28"/>
        </w:rPr>
        <w:t>–</w:t>
      </w:r>
      <w:r w:rsidR="000A29C9">
        <w:rPr>
          <w:rFonts w:ascii="Times New Roman" w:hAnsi="Times New Roman" w:cs="Times New Roman"/>
          <w:sz w:val="28"/>
          <w:szCs w:val="28"/>
        </w:rPr>
        <w:t xml:space="preserve"> </w:t>
      </w:r>
      <w:r w:rsidR="008503A1" w:rsidRPr="00290F4A">
        <w:rPr>
          <w:rFonts w:ascii="Times New Roman" w:hAnsi="Times New Roman" w:cs="Times New Roman"/>
          <w:sz w:val="28"/>
          <w:szCs w:val="28"/>
        </w:rPr>
        <w:t>Программа):</w:t>
      </w:r>
    </w:p>
    <w:p w:rsidR="008503A1" w:rsidRPr="00290F4A" w:rsidRDefault="008503A1" w:rsidP="00850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F4A">
        <w:rPr>
          <w:rFonts w:ascii="Times New Roman" w:hAnsi="Times New Roman" w:cs="Times New Roman"/>
          <w:sz w:val="28"/>
          <w:szCs w:val="28"/>
        </w:rPr>
        <w:t xml:space="preserve">1) в </w:t>
      </w:r>
      <w:proofErr w:type="gramStart"/>
      <w:r w:rsidRPr="00290F4A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290F4A">
        <w:rPr>
          <w:rFonts w:ascii="Times New Roman" w:hAnsi="Times New Roman" w:cs="Times New Roman"/>
          <w:sz w:val="28"/>
          <w:szCs w:val="28"/>
        </w:rPr>
        <w:t xml:space="preserve"> втором раздела V</w:t>
      </w:r>
      <w:r w:rsidRPr="00F548FD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 слова «</w:t>
      </w:r>
      <w:r w:rsidRPr="00290F4A">
        <w:rPr>
          <w:rFonts w:ascii="Times New Roman" w:hAnsi="Times New Roman" w:cs="Times New Roman"/>
          <w:sz w:val="28"/>
          <w:szCs w:val="28"/>
        </w:rPr>
        <w:t>временно исполняющий обязанности мини</w:t>
      </w:r>
      <w:r w:rsidR="00A6308B">
        <w:rPr>
          <w:rFonts w:ascii="Times New Roman" w:hAnsi="Times New Roman" w:cs="Times New Roman"/>
          <w:sz w:val="28"/>
          <w:szCs w:val="28"/>
        </w:rPr>
        <w:t>стра» заменить словом «министр»;</w:t>
      </w:r>
    </w:p>
    <w:p w:rsidR="008503A1" w:rsidRDefault="008A6C90" w:rsidP="00850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503A1" w:rsidRPr="00F548FD">
        <w:rPr>
          <w:rFonts w:ascii="Times New Roman" w:hAnsi="Times New Roman" w:cs="Times New Roman"/>
          <w:sz w:val="28"/>
          <w:szCs w:val="28"/>
        </w:rPr>
        <w:t>4 «Методика расчета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области»:</w:t>
      </w:r>
    </w:p>
    <w:p w:rsidR="00ED483A" w:rsidRDefault="00B419D5" w:rsidP="00965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503A1" w:rsidRPr="00F548FD">
        <w:rPr>
          <w:rFonts w:ascii="Times New Roman" w:hAnsi="Times New Roman" w:cs="Times New Roman"/>
          <w:sz w:val="28"/>
          <w:szCs w:val="28"/>
        </w:rPr>
        <w:t>) </w:t>
      </w:r>
      <w:r w:rsidR="0049309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93099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93099">
        <w:rPr>
          <w:rFonts w:ascii="Times New Roman" w:hAnsi="Times New Roman" w:cs="Times New Roman"/>
          <w:sz w:val="28"/>
          <w:szCs w:val="28"/>
        </w:rPr>
        <w:t xml:space="preserve"> шестнадцатом </w:t>
      </w:r>
      <w:r w:rsidR="00965739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493099">
        <w:rPr>
          <w:rFonts w:ascii="Times New Roman" w:hAnsi="Times New Roman" w:cs="Times New Roman"/>
          <w:sz w:val="28"/>
          <w:szCs w:val="28"/>
        </w:rPr>
        <w:t>цифры «50» заменить цифрами «40»</w:t>
      </w:r>
      <w:r w:rsidR="005B556C">
        <w:rPr>
          <w:rFonts w:ascii="Times New Roman" w:hAnsi="Times New Roman" w:cs="Times New Roman"/>
          <w:sz w:val="28"/>
          <w:szCs w:val="28"/>
        </w:rPr>
        <w:t>;</w:t>
      </w:r>
    </w:p>
    <w:p w:rsidR="008503A1" w:rsidRDefault="00ED483A" w:rsidP="00850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B7793">
        <w:rPr>
          <w:rFonts w:ascii="Times New Roman" w:hAnsi="Times New Roman" w:cs="Times New Roman"/>
          <w:sz w:val="28"/>
          <w:szCs w:val="28"/>
        </w:rPr>
        <w:t>пункт 2 признать утратившим силу;</w:t>
      </w:r>
    </w:p>
    <w:p w:rsidR="009B7793" w:rsidRDefault="00AF267B" w:rsidP="00850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9B7793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0A0E4E" w:rsidRDefault="009B7793" w:rsidP="000A0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 w:rsidR="009E1D41">
        <w:rPr>
          <w:rFonts w:ascii="Times New Roman" w:hAnsi="Times New Roman" w:cs="Times New Roman"/>
          <w:sz w:val="28"/>
          <w:szCs w:val="28"/>
        </w:rPr>
        <w:t>Размер</w:t>
      </w:r>
      <w:r w:rsidR="008C5C7F">
        <w:rPr>
          <w:rFonts w:ascii="Times New Roman" w:hAnsi="Times New Roman" w:cs="Times New Roman"/>
          <w:sz w:val="28"/>
          <w:szCs w:val="28"/>
        </w:rPr>
        <w:t xml:space="preserve"> </w:t>
      </w:r>
      <w:r w:rsidR="008C5C7F" w:rsidRPr="008C5C7F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A0E4E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  <w:r w:rsidR="008C5C7F" w:rsidRPr="008C5C7F">
        <w:rPr>
          <w:rFonts w:ascii="Times New Roman" w:hAnsi="Times New Roman" w:cs="Times New Roman"/>
          <w:sz w:val="28"/>
          <w:szCs w:val="28"/>
        </w:rPr>
        <w:t xml:space="preserve">бюджетам </w:t>
      </w:r>
      <w:proofErr w:type="spellStart"/>
      <w:r w:rsidR="008C5C7F" w:rsidRPr="008C5C7F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8C5C7F" w:rsidRPr="008C5C7F">
        <w:rPr>
          <w:rFonts w:ascii="Times New Roman" w:hAnsi="Times New Roman" w:cs="Times New Roman"/>
          <w:sz w:val="28"/>
          <w:szCs w:val="28"/>
        </w:rPr>
        <w:t xml:space="preserve"> муниципальных образований, расположенных на территории Новосибирской области (далее – моногорода</w:t>
      </w:r>
      <w:r w:rsidR="008C5C7F">
        <w:rPr>
          <w:rFonts w:ascii="Times New Roman" w:hAnsi="Times New Roman" w:cs="Times New Roman"/>
          <w:sz w:val="28"/>
          <w:szCs w:val="28"/>
        </w:rPr>
        <w:t>), предоставляемой в соответствии с разделом 3 Условий, для каж</w:t>
      </w:r>
      <w:r>
        <w:rPr>
          <w:rFonts w:ascii="Times New Roman" w:hAnsi="Times New Roman" w:cs="Times New Roman"/>
          <w:sz w:val="28"/>
          <w:szCs w:val="28"/>
        </w:rPr>
        <w:t xml:space="preserve">дого моногорода устанавливается в размере запланированных средств бюджета моногорода на </w:t>
      </w:r>
      <w:r w:rsidR="008C5C7F">
        <w:rPr>
          <w:rFonts w:ascii="Times New Roman" w:hAnsi="Times New Roman" w:cs="Times New Roman"/>
          <w:sz w:val="28"/>
          <w:szCs w:val="28"/>
        </w:rPr>
        <w:t>финансовое о</w:t>
      </w:r>
      <w:r w:rsidR="008C5C7F" w:rsidRPr="00FB43E2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8C5C7F">
        <w:rPr>
          <w:rFonts w:ascii="Times New Roman" w:hAnsi="Times New Roman" w:cs="Times New Roman"/>
          <w:sz w:val="28"/>
          <w:szCs w:val="28"/>
        </w:rPr>
        <w:t xml:space="preserve">расходных обязательств, в целях </w:t>
      </w:r>
      <w:proofErr w:type="spellStart"/>
      <w:r w:rsidR="008C5C7F">
        <w:rPr>
          <w:rFonts w:ascii="Times New Roman" w:hAnsi="Times New Roman" w:cs="Times New Roman"/>
          <w:sz w:val="28"/>
          <w:szCs w:val="28"/>
        </w:rPr>
        <w:t>софинан</w:t>
      </w:r>
      <w:r w:rsidR="008C5C7F" w:rsidRPr="00FB43E2">
        <w:rPr>
          <w:rFonts w:ascii="Times New Roman" w:hAnsi="Times New Roman" w:cs="Times New Roman"/>
          <w:sz w:val="28"/>
          <w:szCs w:val="28"/>
        </w:rPr>
        <w:t>сирования</w:t>
      </w:r>
      <w:proofErr w:type="spellEnd"/>
      <w:r w:rsidR="008C5C7F" w:rsidRPr="00FB43E2">
        <w:rPr>
          <w:rFonts w:ascii="Times New Roman" w:hAnsi="Times New Roman" w:cs="Times New Roman"/>
          <w:sz w:val="28"/>
          <w:szCs w:val="28"/>
        </w:rPr>
        <w:t xml:space="preserve"> </w:t>
      </w:r>
      <w:r w:rsidR="008C5C7F">
        <w:rPr>
          <w:rFonts w:ascii="Times New Roman" w:hAnsi="Times New Roman" w:cs="Times New Roman"/>
          <w:sz w:val="28"/>
          <w:szCs w:val="28"/>
        </w:rPr>
        <w:t>которых предоставляется субсидия,</w:t>
      </w:r>
      <w:r>
        <w:rPr>
          <w:rFonts w:ascii="Times New Roman" w:hAnsi="Times New Roman" w:cs="Times New Roman"/>
          <w:sz w:val="28"/>
          <w:szCs w:val="28"/>
        </w:rPr>
        <w:t xml:space="preserve"> в год предоставления субсидии, умноженном на де</w:t>
      </w:r>
      <w:r w:rsidR="008C5C7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ять.</w:t>
      </w:r>
      <w:proofErr w:type="gramEnd"/>
    </w:p>
    <w:p w:rsidR="009B7793" w:rsidRDefault="009E1D41" w:rsidP="000A0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  <w:r w:rsidR="000A0E4E">
        <w:rPr>
          <w:rFonts w:ascii="Times New Roman" w:hAnsi="Times New Roman" w:cs="Times New Roman"/>
          <w:sz w:val="28"/>
          <w:szCs w:val="28"/>
        </w:rPr>
        <w:t xml:space="preserve"> субсидии бюджетам моногородов, предоставляемой в соответствии с разделом 3 Условий, источником финансового обеспечения которой являются </w:t>
      </w:r>
      <w:r w:rsidR="000A0E4E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из федерального бюджета, определяется в соответствии с предельным уровнем </w:t>
      </w:r>
      <w:proofErr w:type="spellStart"/>
      <w:r w:rsidR="000A0E4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0A0E4E">
        <w:rPr>
          <w:rFonts w:ascii="Times New Roman" w:hAnsi="Times New Roman" w:cs="Times New Roman"/>
          <w:sz w:val="28"/>
          <w:szCs w:val="28"/>
        </w:rPr>
        <w:t xml:space="preserve"> расходного обязательства Новосибирской области из федерального </w:t>
      </w:r>
      <w:r w:rsidR="00B639E8">
        <w:rPr>
          <w:rFonts w:ascii="Times New Roman" w:hAnsi="Times New Roman" w:cs="Times New Roman"/>
          <w:sz w:val="28"/>
          <w:szCs w:val="28"/>
        </w:rPr>
        <w:t>б</w:t>
      </w:r>
      <w:r w:rsidR="000A0E4E">
        <w:rPr>
          <w:rFonts w:ascii="Times New Roman" w:hAnsi="Times New Roman" w:cs="Times New Roman"/>
          <w:sz w:val="28"/>
          <w:szCs w:val="28"/>
        </w:rPr>
        <w:t>ю</w:t>
      </w:r>
      <w:r w:rsidR="00B639E8">
        <w:rPr>
          <w:rFonts w:ascii="Times New Roman" w:hAnsi="Times New Roman" w:cs="Times New Roman"/>
          <w:sz w:val="28"/>
          <w:szCs w:val="28"/>
        </w:rPr>
        <w:t>д</w:t>
      </w:r>
      <w:r w:rsidR="000A0E4E">
        <w:rPr>
          <w:rFonts w:ascii="Times New Roman" w:hAnsi="Times New Roman" w:cs="Times New Roman"/>
          <w:sz w:val="28"/>
          <w:szCs w:val="28"/>
        </w:rPr>
        <w:t>жета</w:t>
      </w:r>
      <w:r w:rsidR="00B639E8">
        <w:rPr>
          <w:rFonts w:ascii="Times New Roman" w:hAnsi="Times New Roman" w:cs="Times New Roman"/>
          <w:sz w:val="28"/>
          <w:szCs w:val="28"/>
        </w:rPr>
        <w:t>, утверждаемым Правительством Российской Федерации по субъектам Российской Федерации на соответствующий финансовый год</w:t>
      </w:r>
      <w:proofErr w:type="gramStart"/>
      <w:r w:rsidR="00B639E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B7793" w:rsidRPr="00290F4A" w:rsidRDefault="00CC0044" w:rsidP="00850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B7793">
        <w:rPr>
          <w:rFonts w:ascii="Times New Roman" w:hAnsi="Times New Roman" w:cs="Times New Roman"/>
          <w:sz w:val="28"/>
          <w:szCs w:val="28"/>
        </w:rPr>
        <w:t>) пункт 4 признать утратившим силу.</w:t>
      </w:r>
    </w:p>
    <w:p w:rsidR="008503A1" w:rsidRPr="00D70AA4" w:rsidRDefault="008503A1" w:rsidP="0085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4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 к постановлению</w:t>
      </w:r>
      <w:r w:rsidR="009B7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F548FD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48FD">
        <w:rPr>
          <w:rFonts w:ascii="Times New Roman" w:hAnsi="Times New Roman" w:cs="Times New Roman"/>
          <w:sz w:val="28"/>
          <w:szCs w:val="28"/>
        </w:rPr>
        <w:t>овосибирской области</w:t>
      </w:r>
      <w:r>
        <w:rPr>
          <w:rFonts w:ascii="Times New Roman" w:hAnsi="Times New Roman" w:cs="Times New Roman"/>
          <w:sz w:val="28"/>
          <w:szCs w:val="28"/>
        </w:rPr>
        <w:t>» изложить в редакции согласно приложению к настоящему постановлению.</w:t>
      </w:r>
    </w:p>
    <w:p w:rsidR="008503A1" w:rsidRDefault="008A6C90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приложении № </w:t>
      </w:r>
      <w:r w:rsidR="00AC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предоставления субсидий </w:t>
      </w:r>
      <w:proofErr w:type="spellStart"/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овосибирский областной фонд микрофинансирования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0313" w:rsidRPr="00690313" w:rsidRDefault="00690313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A6C90">
        <w:rPr>
          <w:rFonts w:ascii="Times New Roman" w:hAnsi="Times New Roman" w:cs="Times New Roman"/>
          <w:sz w:val="28"/>
          <w:szCs w:val="28"/>
        </w:rPr>
        <w:t> </w:t>
      </w:r>
      <w:r w:rsidR="007D0A7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90313">
        <w:rPr>
          <w:rFonts w:ascii="Times New Roman" w:hAnsi="Times New Roman" w:cs="Times New Roman"/>
          <w:sz w:val="28"/>
          <w:szCs w:val="28"/>
        </w:rPr>
        <w:t>абзац</w:t>
      </w:r>
      <w:r w:rsidR="007D0A7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90313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7D0A76">
        <w:rPr>
          <w:rFonts w:ascii="Times New Roman" w:hAnsi="Times New Roman" w:cs="Times New Roman"/>
          <w:sz w:val="28"/>
          <w:szCs w:val="28"/>
        </w:rPr>
        <w:t>м</w:t>
      </w:r>
      <w:r w:rsidRPr="00690313">
        <w:rPr>
          <w:rFonts w:ascii="Times New Roman" w:hAnsi="Times New Roman" w:cs="Times New Roman"/>
          <w:sz w:val="28"/>
          <w:szCs w:val="28"/>
        </w:rPr>
        <w:t xml:space="preserve"> пункта 1 после слов «(далее – Министерство)» дополнить словами «, до которого в </w:t>
      </w:r>
      <w:r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год,»;</w:t>
      </w:r>
    </w:p>
    <w:p w:rsidR="00C94C14" w:rsidRDefault="00690313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94C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6.1 следующего содержания:</w:t>
      </w:r>
    </w:p>
    <w:p w:rsidR="00790D07" w:rsidRDefault="00C94C14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рассматривает заявку в течение 5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подачи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заявки.</w:t>
      </w:r>
      <w:r w:rsidR="00EF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оформляется решение о предоставлении субсидии или об отказе в предоставлении субсидии, которое подписывается министром промышленности торговли и развития предпринимательства Новосибирской области. В</w:t>
      </w:r>
      <w:r w:rsid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 об отказе 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субсидии </w:t>
      </w:r>
      <w:r w:rsid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="00EF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содержаться основания отказа 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субсидии </w:t>
      </w:r>
      <w:r w:rsidR="00EF64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настоящего Порядка</w:t>
      </w:r>
      <w:proofErr w:type="gramStart"/>
      <w:r w:rsid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proofErr w:type="gramEnd"/>
    </w:p>
    <w:p w:rsidR="00EF6475" w:rsidRDefault="00EF6475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абзаце пятом пункта 7 слова «</w:t>
      </w:r>
      <w:r w:rsidRPr="00EF6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электронному адресу получателя субсидии, указанному в заявке</w:t>
      </w:r>
      <w:proofErr w:type="gramStart"/>
      <w:r w:rsidRPr="00EF64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 </w:t>
      </w:r>
    </w:p>
    <w:p w:rsidR="00C94C14" w:rsidRPr="00944190" w:rsidRDefault="00EF6475" w:rsidP="00944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0D07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44190" w:rsidRPr="009441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 слова «</w:t>
      </w:r>
      <w:r w:rsidR="00944190" w:rsidRPr="00944190">
        <w:rPr>
          <w:rFonts w:ascii="Times New Roman" w:hAnsi="Times New Roman" w:cs="Times New Roman"/>
          <w:sz w:val="28"/>
          <w:szCs w:val="28"/>
        </w:rPr>
        <w:t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пунктом 3 настоящего Порядка» заменить словами «</w:t>
      </w:r>
      <w:r w:rsidR="00790D07" w:rsidRPr="00944190">
        <w:rPr>
          <w:rFonts w:ascii="Times New Roman" w:hAnsi="Times New Roman" w:cs="Times New Roman"/>
          <w:sz w:val="28"/>
          <w:szCs w:val="28"/>
        </w:rPr>
        <w:t>В случае нарушения</w:t>
      </w:r>
      <w:r w:rsidR="00944190" w:rsidRPr="00944190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="00790D07" w:rsidRPr="00944190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</w:t>
      </w:r>
      <w:r w:rsidR="00944190" w:rsidRPr="00944190">
        <w:rPr>
          <w:rFonts w:ascii="Times New Roman" w:hAnsi="Times New Roman" w:cs="Times New Roman"/>
          <w:sz w:val="28"/>
          <w:szCs w:val="28"/>
        </w:rPr>
        <w:t>й</w:t>
      </w:r>
      <w:r w:rsidR="00790D07" w:rsidRPr="00944190">
        <w:rPr>
          <w:rFonts w:ascii="Times New Roman" w:hAnsi="Times New Roman" w:cs="Times New Roman"/>
          <w:sz w:val="28"/>
          <w:szCs w:val="28"/>
        </w:rPr>
        <w:t>, установленных пунктом 3 настоящего Порядка, выявленного по фактам проверок, проведенных Министерством и уполномоченным органом государственного финансового контроля</w:t>
      </w:r>
      <w:r w:rsidR="00944190" w:rsidRPr="00944190">
        <w:rPr>
          <w:rFonts w:ascii="Times New Roman" w:hAnsi="Times New Roman" w:cs="Times New Roman"/>
          <w:sz w:val="28"/>
          <w:szCs w:val="28"/>
        </w:rPr>
        <w:t>».</w:t>
      </w:r>
      <w:r w:rsidR="00790D07" w:rsidRPr="00944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CD0" w:rsidRDefault="001A7CD0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6C90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приложении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«Порядок 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об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ъема и предоставления субсидий Ф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онду развития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0313"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690313" w:rsidRDefault="00690313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69031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90313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690313">
        <w:rPr>
          <w:rFonts w:ascii="Times New Roman" w:hAnsi="Times New Roman" w:cs="Times New Roman"/>
          <w:sz w:val="28"/>
          <w:szCs w:val="28"/>
        </w:rPr>
        <w:t xml:space="preserve"> втором пункта 1 после слов «(далее – Министерство)» дополнить словами «, до </w:t>
      </w:r>
      <w:proofErr w:type="gramStart"/>
      <w:r w:rsidRPr="0069031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690313">
        <w:rPr>
          <w:rFonts w:ascii="Times New Roman" w:hAnsi="Times New Roman" w:cs="Times New Roman"/>
          <w:sz w:val="28"/>
          <w:szCs w:val="28"/>
        </w:rPr>
        <w:t xml:space="preserve"> в </w:t>
      </w:r>
      <w:r w:rsidRP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год,»;</w:t>
      </w:r>
    </w:p>
    <w:p w:rsidR="000A29C9" w:rsidRDefault="000A29C9" w:rsidP="000A29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дополнить пунктом 6.1 следующего содержания:</w:t>
      </w:r>
    </w:p>
    <w:p w:rsidR="000A29C9" w:rsidRDefault="000A29C9" w:rsidP="000A29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«6.1. Министерство рассматривает заявку в течение 5 рабочих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подачи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заявки. По результатам рассмотрения оформляется решение о предоставлении субсидии или об отказе в предоставлении субсидии, которое подписывается министром промышленности торговли и развития предпринимательства Новосибирской области. В решении об отказе 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содержаться основания отказа 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</w:t>
      </w:r>
      <w:r w:rsidR="00A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настоящего Порядка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.»; </w:t>
      </w:r>
      <w:proofErr w:type="gramEnd"/>
    </w:p>
    <w:p w:rsidR="000A29C9" w:rsidRDefault="000A29C9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пункта 7 слова «по электронному адресу получателя субсидии, указанному в заявке</w:t>
      </w:r>
      <w:proofErr w:type="gramStart"/>
      <w:r w:rsidRP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0A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0A29C9" w:rsidRPr="00944190" w:rsidRDefault="000A29C9" w:rsidP="000A2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9441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 слова «</w:t>
      </w:r>
      <w:r w:rsidRPr="00944190">
        <w:rPr>
          <w:rFonts w:ascii="Times New Roman" w:hAnsi="Times New Roman" w:cs="Times New Roman"/>
          <w:sz w:val="28"/>
          <w:szCs w:val="28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пунктом 3 настоящего Порядка» заменить словами «В случае нарушения получателем субсидии условий предоставления субсидий, установленных пунктом 3 настоящего Порядка, выявленного </w:t>
      </w:r>
      <w:r w:rsidR="00385240">
        <w:rPr>
          <w:rFonts w:ascii="Times New Roman" w:hAnsi="Times New Roman" w:cs="Times New Roman"/>
          <w:sz w:val="28"/>
          <w:szCs w:val="28"/>
        </w:rPr>
        <w:t xml:space="preserve"> </w:t>
      </w:r>
      <w:r w:rsidRPr="00944190">
        <w:rPr>
          <w:rFonts w:ascii="Times New Roman" w:hAnsi="Times New Roman" w:cs="Times New Roman"/>
          <w:sz w:val="28"/>
          <w:szCs w:val="28"/>
        </w:rPr>
        <w:t xml:space="preserve">по фактам проверок, проведенных Министерством и уполномоченным органом государственного финансового контроля». </w:t>
      </w:r>
      <w:proofErr w:type="gramEnd"/>
    </w:p>
    <w:p w:rsidR="000A29C9" w:rsidRPr="00690313" w:rsidRDefault="000A29C9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13" w:rsidRPr="001A7CD0" w:rsidRDefault="00690313" w:rsidP="006903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3A1" w:rsidRPr="000E37C8" w:rsidRDefault="008503A1" w:rsidP="00850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3A1" w:rsidRPr="000E37C8" w:rsidRDefault="008503A1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503A1" w:rsidRPr="000E37C8" w:rsidSect="008503A1">
          <w:headerReference w:type="default" r:id="rId8"/>
          <w:type w:val="continuous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</w:t>
      </w:r>
      <w:r w:rsidR="008A6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37C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8503A1" w:rsidRDefault="008503A1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C7F" w:rsidRDefault="008C5C7F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3A1" w:rsidRPr="000E37C8" w:rsidRDefault="008503A1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3A1" w:rsidRPr="000E37C8" w:rsidRDefault="008503A1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7C8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8503A1" w:rsidRDefault="008503A1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37C8">
        <w:rPr>
          <w:rFonts w:ascii="Times New Roman" w:eastAsia="Times New Roman" w:hAnsi="Times New Roman" w:cs="Times New Roman"/>
          <w:sz w:val="20"/>
          <w:szCs w:val="20"/>
          <w:lang w:eastAsia="ru-RU"/>
        </w:rPr>
        <w:t>2386160</w:t>
      </w:r>
    </w:p>
    <w:p w:rsidR="00024344" w:rsidRDefault="00024344" w:rsidP="008503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8503A1" w:rsidRPr="000E37C8" w:rsidTr="00F548FD">
        <w:tc>
          <w:tcPr>
            <w:tcW w:w="7196" w:type="dxa"/>
          </w:tcPr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Pr="000E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0E37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8503A1" w:rsidRPr="000E37C8" w:rsidTr="00F548FD">
        <w:tc>
          <w:tcPr>
            <w:tcW w:w="7196" w:type="dxa"/>
          </w:tcPr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8503A1" w:rsidRPr="000E37C8" w:rsidTr="00F548FD">
        <w:tc>
          <w:tcPr>
            <w:tcW w:w="7196" w:type="dxa"/>
          </w:tcPr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8503A1" w:rsidRPr="000E37C8" w:rsidTr="00F548FD">
        <w:tc>
          <w:tcPr>
            <w:tcW w:w="7196" w:type="dxa"/>
          </w:tcPr>
          <w:p w:rsidR="008503A1" w:rsidRPr="000E37C8" w:rsidRDefault="00965739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  <w:r w:rsidR="008503A1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503A1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</w:p>
          <w:p w:rsidR="008503A1" w:rsidRPr="000E37C8" w:rsidRDefault="008165CA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835" w:type="dxa"/>
          </w:tcPr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965739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03A1" w:rsidRPr="000E37C8" w:rsidTr="00F548FD">
        <w:tc>
          <w:tcPr>
            <w:tcW w:w="7196" w:type="dxa"/>
          </w:tcPr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Новосибирской области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  <w:tr w:rsidR="008503A1" w:rsidRPr="000E37C8" w:rsidTr="00F548FD">
        <w:tc>
          <w:tcPr>
            <w:tcW w:w="7196" w:type="dxa"/>
          </w:tcPr>
          <w:p w:rsidR="00965739" w:rsidRDefault="00965739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8503A1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03A1"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торговли </w:t>
            </w:r>
            <w:r w:rsidR="009B7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8503A1" w:rsidRPr="000E37C8" w:rsidRDefault="008503A1" w:rsidP="00F54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3A1" w:rsidRPr="000E37C8" w:rsidRDefault="00965739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Гончаров</w:t>
            </w:r>
          </w:p>
          <w:p w:rsidR="008503A1" w:rsidRPr="000E37C8" w:rsidRDefault="008503A1" w:rsidP="00F548FD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«__»_______2019 г.</w:t>
            </w:r>
          </w:p>
        </w:tc>
      </w:tr>
    </w:tbl>
    <w:p w:rsidR="008503A1" w:rsidRPr="000E37C8" w:rsidRDefault="008503A1" w:rsidP="0085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503A1" w:rsidRPr="000E37C8" w:rsidRDefault="008503A1" w:rsidP="0085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503A1" w:rsidRPr="000E37C8" w:rsidRDefault="008503A1" w:rsidP="0085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3A1" w:rsidRPr="000E37C8" w:rsidRDefault="008503A1" w:rsidP="0085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3A1" w:rsidRPr="000E37C8" w:rsidRDefault="008503A1" w:rsidP="0085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503A1" w:rsidRPr="000E37C8" w:rsidRDefault="008503A1" w:rsidP="0085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503A1" w:rsidRDefault="008503A1" w:rsidP="008503A1"/>
    <w:p w:rsidR="000A58F4" w:rsidRDefault="000A58F4"/>
    <w:sectPr w:rsidR="000A58F4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1C2" w:rsidRDefault="002651C2">
      <w:pPr>
        <w:spacing w:after="0" w:line="240" w:lineRule="auto"/>
      </w:pPr>
      <w:r>
        <w:separator/>
      </w:r>
    </w:p>
  </w:endnote>
  <w:endnote w:type="continuationSeparator" w:id="0">
    <w:p w:rsidR="002651C2" w:rsidRDefault="0026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1C2" w:rsidRDefault="002651C2">
      <w:pPr>
        <w:spacing w:after="0" w:line="240" w:lineRule="auto"/>
      </w:pPr>
      <w:r>
        <w:separator/>
      </w:r>
    </w:p>
  </w:footnote>
  <w:footnote w:type="continuationSeparator" w:id="0">
    <w:p w:rsidR="002651C2" w:rsidRDefault="0026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9F1CFD" w:rsidRDefault="008503A1" w:rsidP="00CE76A4">
    <w:pPr>
      <w:pStyle w:val="a3"/>
      <w:jc w:val="center"/>
      <w:rPr>
        <w:rFonts w:ascii="Times New Roman" w:hAnsi="Times New Roman"/>
        <w:sz w:val="20"/>
        <w:szCs w:val="20"/>
      </w:rPr>
    </w:pPr>
    <w:r w:rsidRPr="009F1CFD">
      <w:rPr>
        <w:rFonts w:ascii="Times New Roman" w:hAnsi="Times New Roman"/>
        <w:sz w:val="20"/>
        <w:szCs w:val="20"/>
      </w:rPr>
      <w:fldChar w:fldCharType="begin"/>
    </w:r>
    <w:r w:rsidRPr="009F1CFD">
      <w:rPr>
        <w:rFonts w:ascii="Times New Roman" w:hAnsi="Times New Roman"/>
        <w:sz w:val="20"/>
        <w:szCs w:val="20"/>
      </w:rPr>
      <w:instrText>PAGE   \* MERGEFORMAT</w:instrText>
    </w:r>
    <w:r w:rsidRPr="009F1CFD">
      <w:rPr>
        <w:rFonts w:ascii="Times New Roman" w:hAnsi="Times New Roman"/>
        <w:sz w:val="20"/>
        <w:szCs w:val="20"/>
      </w:rPr>
      <w:fldChar w:fldCharType="separate"/>
    </w:r>
    <w:r w:rsidR="004C50A4">
      <w:rPr>
        <w:rFonts w:ascii="Times New Roman" w:hAnsi="Times New Roman"/>
        <w:noProof/>
        <w:sz w:val="20"/>
        <w:szCs w:val="20"/>
      </w:rPr>
      <w:t>2</w:t>
    </w:r>
    <w:r w:rsidRPr="009F1CFD">
      <w:rPr>
        <w:rFonts w:ascii="Times New Roman" w:hAnsi="Times New Roman"/>
        <w:sz w:val="20"/>
        <w:szCs w:val="20"/>
      </w:rPr>
      <w:fldChar w:fldCharType="end"/>
    </w:r>
  </w:p>
  <w:p w:rsidR="00387259" w:rsidRDefault="002651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A1"/>
    <w:rsid w:val="00024344"/>
    <w:rsid w:val="000A0E4E"/>
    <w:rsid w:val="000A29C9"/>
    <w:rsid w:val="000A58F4"/>
    <w:rsid w:val="00171C40"/>
    <w:rsid w:val="001A7CD0"/>
    <w:rsid w:val="001B5855"/>
    <w:rsid w:val="002651C2"/>
    <w:rsid w:val="002D7564"/>
    <w:rsid w:val="00385240"/>
    <w:rsid w:val="003B605F"/>
    <w:rsid w:val="00405D28"/>
    <w:rsid w:val="00493099"/>
    <w:rsid w:val="004C50A4"/>
    <w:rsid w:val="004E0022"/>
    <w:rsid w:val="005561C3"/>
    <w:rsid w:val="005B556C"/>
    <w:rsid w:val="00610CA0"/>
    <w:rsid w:val="00690313"/>
    <w:rsid w:val="0075270D"/>
    <w:rsid w:val="00790D07"/>
    <w:rsid w:val="007D0A76"/>
    <w:rsid w:val="008165CA"/>
    <w:rsid w:val="008503A1"/>
    <w:rsid w:val="00895201"/>
    <w:rsid w:val="008A6C90"/>
    <w:rsid w:val="008C5C7F"/>
    <w:rsid w:val="00944190"/>
    <w:rsid w:val="00965739"/>
    <w:rsid w:val="009B7793"/>
    <w:rsid w:val="009E1D41"/>
    <w:rsid w:val="00A6308B"/>
    <w:rsid w:val="00A70386"/>
    <w:rsid w:val="00A83CFA"/>
    <w:rsid w:val="00AB1624"/>
    <w:rsid w:val="00AC49BE"/>
    <w:rsid w:val="00AD533E"/>
    <w:rsid w:val="00AF267B"/>
    <w:rsid w:val="00B419D5"/>
    <w:rsid w:val="00B639E8"/>
    <w:rsid w:val="00B835DA"/>
    <w:rsid w:val="00B875F6"/>
    <w:rsid w:val="00C94C14"/>
    <w:rsid w:val="00CC0044"/>
    <w:rsid w:val="00D50EC2"/>
    <w:rsid w:val="00DA3A1A"/>
    <w:rsid w:val="00E0106B"/>
    <w:rsid w:val="00E61290"/>
    <w:rsid w:val="00ED483A"/>
    <w:rsid w:val="00E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3A1"/>
  </w:style>
  <w:style w:type="paragraph" w:customStyle="1" w:styleId="ConsPlusNormal">
    <w:name w:val="ConsPlusNormal"/>
    <w:rsid w:val="0079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A29C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A0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E4E"/>
  </w:style>
  <w:style w:type="paragraph" w:styleId="a8">
    <w:name w:val="Balloon Text"/>
    <w:basedOn w:val="a"/>
    <w:link w:val="a9"/>
    <w:uiPriority w:val="99"/>
    <w:semiHidden/>
    <w:unhideWhenUsed/>
    <w:rsid w:val="0055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3A1"/>
  </w:style>
  <w:style w:type="paragraph" w:customStyle="1" w:styleId="ConsPlusNormal">
    <w:name w:val="ConsPlusNormal"/>
    <w:rsid w:val="0079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A29C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A0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E4E"/>
  </w:style>
  <w:style w:type="paragraph" w:styleId="a8">
    <w:name w:val="Balloon Text"/>
    <w:basedOn w:val="a"/>
    <w:link w:val="a9"/>
    <w:uiPriority w:val="99"/>
    <w:semiHidden/>
    <w:unhideWhenUsed/>
    <w:rsid w:val="0055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5E5AC0-EDFD-4EC4-8FFF-C7D1D913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46</cp:revision>
  <cp:lastPrinted>2019-06-05T12:51:00Z</cp:lastPrinted>
  <dcterms:created xsi:type="dcterms:W3CDTF">2019-05-08T05:09:00Z</dcterms:created>
  <dcterms:modified xsi:type="dcterms:W3CDTF">2019-06-05T12:59:00Z</dcterms:modified>
</cp:coreProperties>
</file>