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E0" w:rsidRPr="00B82518" w:rsidRDefault="00BE5B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r w:rsidRPr="00B82518">
        <w:rPr>
          <w:rFonts w:ascii="Times New Roman" w:hAnsi="Times New Roman" w:cs="Times New Roman"/>
        </w:rPr>
        <w:t>ПРИЛОЖЕНИЕ № 3</w:t>
      </w:r>
    </w:p>
    <w:p w:rsidR="00BE5BE0" w:rsidRPr="00B82518" w:rsidRDefault="00BE5B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к постановлению Правительства</w:t>
      </w:r>
    </w:p>
    <w:p w:rsidR="00BE5BE0" w:rsidRPr="00B82518" w:rsidRDefault="00BE5B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 xml:space="preserve"> Новосибирской области</w:t>
      </w:r>
    </w:p>
    <w:p w:rsidR="00BE5BE0" w:rsidRPr="00B82518" w:rsidRDefault="00BE5BE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B7D86" w:rsidRPr="00B82518" w:rsidRDefault="00BE5B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«</w:t>
      </w:r>
      <w:r w:rsidR="00EB7D86" w:rsidRPr="00B82518">
        <w:rPr>
          <w:rFonts w:ascii="Times New Roman" w:hAnsi="Times New Roman" w:cs="Times New Roman"/>
        </w:rPr>
        <w:t>П</w:t>
      </w:r>
      <w:r w:rsidRPr="00B82518">
        <w:rPr>
          <w:rFonts w:ascii="Times New Roman" w:hAnsi="Times New Roman" w:cs="Times New Roman"/>
        </w:rPr>
        <w:t>РИЛОЖЕНИЕ</w:t>
      </w:r>
      <w:r w:rsidR="00EB7D86" w:rsidRPr="00B82518">
        <w:rPr>
          <w:rFonts w:ascii="Times New Roman" w:hAnsi="Times New Roman" w:cs="Times New Roman"/>
        </w:rPr>
        <w:t xml:space="preserve"> № 3</w:t>
      </w:r>
    </w:p>
    <w:p w:rsidR="00EB7D86" w:rsidRPr="00B82518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к государственной программе</w:t>
      </w:r>
    </w:p>
    <w:p w:rsidR="00EB7D86" w:rsidRPr="00B82518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Новосибирской области «Развитие</w:t>
      </w:r>
    </w:p>
    <w:p w:rsidR="00EB7D86" w:rsidRPr="00B82518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промышленности и повышение</w:t>
      </w:r>
    </w:p>
    <w:p w:rsidR="00EB7D86" w:rsidRPr="00B82518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ее конкурентоспособности</w:t>
      </w:r>
    </w:p>
    <w:p w:rsidR="00EB7D86" w:rsidRPr="00B82518" w:rsidRDefault="00EB7D86">
      <w:pPr>
        <w:pStyle w:val="ConsPlusNormal"/>
        <w:jc w:val="right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в Новосибирской области»</w:t>
      </w:r>
    </w:p>
    <w:p w:rsidR="00EB7D86" w:rsidRPr="00B82518" w:rsidRDefault="00EB7D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7D86" w:rsidRPr="00B82518" w:rsidRDefault="00EB7D86">
      <w:pPr>
        <w:pStyle w:val="ConsPlusTitle"/>
        <w:jc w:val="center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СВОДНЫЕ ФИНАНСОВЫЕ ЗАТРАТЫ И НАЛОГОВЫЕ РАСХОДЫ</w:t>
      </w:r>
    </w:p>
    <w:p w:rsidR="00EB7D86" w:rsidRPr="00B82518" w:rsidRDefault="00EB7D86">
      <w:pPr>
        <w:pStyle w:val="ConsPlusTitle"/>
        <w:jc w:val="center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государственной программы Новосибирской области</w:t>
      </w:r>
      <w:r w:rsidR="005562D5" w:rsidRPr="00B82518">
        <w:rPr>
          <w:rFonts w:ascii="Times New Roman" w:hAnsi="Times New Roman" w:cs="Times New Roman"/>
        </w:rPr>
        <w:t xml:space="preserve"> «</w:t>
      </w:r>
      <w:r w:rsidRPr="00B82518">
        <w:rPr>
          <w:rFonts w:ascii="Times New Roman" w:hAnsi="Times New Roman" w:cs="Times New Roman"/>
        </w:rPr>
        <w:t>Развитие промышленности и повышение ее</w:t>
      </w:r>
      <w:r w:rsidR="005562D5" w:rsidRPr="00B82518">
        <w:rPr>
          <w:rFonts w:ascii="Times New Roman" w:hAnsi="Times New Roman" w:cs="Times New Roman"/>
        </w:rPr>
        <w:t xml:space="preserve"> </w:t>
      </w:r>
      <w:r w:rsidRPr="00B82518">
        <w:rPr>
          <w:rFonts w:ascii="Times New Roman" w:hAnsi="Times New Roman" w:cs="Times New Roman"/>
        </w:rPr>
        <w:t>конкурентоспос</w:t>
      </w:r>
      <w:r w:rsidR="005562D5" w:rsidRPr="00B82518">
        <w:rPr>
          <w:rFonts w:ascii="Times New Roman" w:hAnsi="Times New Roman" w:cs="Times New Roman"/>
        </w:rPr>
        <w:t>обности в Новосибирской области»</w:t>
      </w:r>
    </w:p>
    <w:p w:rsidR="00EB7D86" w:rsidRPr="00B82518" w:rsidRDefault="00EB7D86">
      <w:pPr>
        <w:pStyle w:val="ConsPlusNormal"/>
        <w:spacing w:after="1"/>
        <w:rPr>
          <w:rFonts w:ascii="Times New Roman" w:hAnsi="Times New Roman" w:cs="Times New Roman"/>
        </w:rPr>
      </w:pPr>
    </w:p>
    <w:p w:rsidR="00EB7D86" w:rsidRPr="00B82518" w:rsidRDefault="00EB7D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992"/>
        <w:gridCol w:w="993"/>
        <w:gridCol w:w="992"/>
        <w:gridCol w:w="992"/>
        <w:gridCol w:w="992"/>
        <w:gridCol w:w="851"/>
        <w:gridCol w:w="850"/>
        <w:gridCol w:w="992"/>
        <w:gridCol w:w="851"/>
        <w:gridCol w:w="992"/>
        <w:gridCol w:w="993"/>
        <w:gridCol w:w="992"/>
        <w:gridCol w:w="1020"/>
      </w:tblGrid>
      <w:tr w:rsidR="00B82518" w:rsidRPr="00B82518" w:rsidTr="009A784C">
        <w:tc>
          <w:tcPr>
            <w:tcW w:w="2472" w:type="dxa"/>
            <w:vMerge w:val="restart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средств), кураторов налоговых расходов</w:t>
            </w:r>
          </w:p>
        </w:tc>
        <w:tc>
          <w:tcPr>
            <w:tcW w:w="11482" w:type="dxa"/>
            <w:gridSpan w:val="12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рублей</w:t>
            </w:r>
          </w:p>
        </w:tc>
        <w:tc>
          <w:tcPr>
            <w:tcW w:w="1020" w:type="dxa"/>
            <w:vMerge w:val="restart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B82518" w:rsidRPr="00B82518" w:rsidTr="009A784C">
        <w:tc>
          <w:tcPr>
            <w:tcW w:w="2472" w:type="dxa"/>
            <w:vMerge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490" w:type="dxa"/>
            <w:gridSpan w:val="11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020" w:type="dxa"/>
            <w:vMerge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  <w:vMerge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20" w:type="dxa"/>
            <w:vMerge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14974" w:type="dxa"/>
            <w:gridSpan w:val="14"/>
          </w:tcPr>
          <w:p w:rsidR="00EB7D86" w:rsidRPr="00B82518" w:rsidRDefault="00EB7D8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EB7D86" w:rsidRPr="00B82518" w:rsidRDefault="00EB7D86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1 1</w:t>
            </w:r>
            <w:r w:rsidR="008340CB" w:rsidRPr="00B82518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340CB" w:rsidRPr="00B82518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340CB" w:rsidRPr="00B8251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EB7D86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EB7D86" w:rsidRPr="00B82518">
              <w:rPr>
                <w:rFonts w:ascii="Times New Roman" w:hAnsi="Times New Roman" w:cs="Times New Roman"/>
                <w:sz w:val="16"/>
                <w:szCs w:val="16"/>
              </w:rPr>
              <w:t>4 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  <w:r w:rsidR="00EB7D86" w:rsidRPr="00B825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EB7D86" w:rsidRPr="00B82518" w:rsidRDefault="009A784C" w:rsidP="009A78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EB7D86" w:rsidRPr="00B82518" w:rsidRDefault="00666F9C" w:rsidP="005562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EB7D86" w:rsidRPr="00B82518" w:rsidRDefault="00666F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EB7D86" w:rsidRPr="00B82518" w:rsidRDefault="00666F9C" w:rsidP="00666F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  <w:r w:rsidR="00EB7D86" w:rsidRPr="00B82518">
              <w:rPr>
                <w:rFonts w:ascii="Times New Roman" w:hAnsi="Times New Roman" w:cs="Times New Roman"/>
                <w:sz w:val="16"/>
                <w:szCs w:val="16"/>
              </w:rPr>
              <w:t> 1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EB7D86" w:rsidRPr="00B825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992" w:type="dxa"/>
          </w:tcPr>
          <w:p w:rsidR="00EB7D86" w:rsidRPr="00B82518" w:rsidRDefault="005562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EB7D86" w:rsidRPr="00B82518" w:rsidRDefault="00666F9C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340CB" w:rsidRPr="00B8251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4 </w:t>
            </w:r>
            <w:r w:rsidR="008340CB" w:rsidRPr="00B82518"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340CB" w:rsidRPr="00B825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EB7D86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B7D86" w:rsidRPr="00B825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 140,5</w:t>
            </w:r>
          </w:p>
        </w:tc>
        <w:tc>
          <w:tcPr>
            <w:tcW w:w="992" w:type="dxa"/>
          </w:tcPr>
          <w:p w:rsidR="00EB7D86" w:rsidRPr="00B82518" w:rsidRDefault="005562D5" w:rsidP="009A78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A784C" w:rsidRPr="00B82518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="00EB7D86" w:rsidRPr="00B825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A784C" w:rsidRPr="00B82518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  <w:r w:rsidR="00EB7D86" w:rsidRPr="00B825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A784C" w:rsidRPr="00B825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EB7D86" w:rsidRPr="00B82518" w:rsidRDefault="005562D5" w:rsidP="00666F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</w:t>
            </w:r>
            <w:r w:rsidR="00666F9C" w:rsidRPr="00B82518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66F9C" w:rsidRPr="00B825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B7D86" w:rsidRPr="00B82518" w:rsidRDefault="00666F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НИОКР &lt;**&gt;,</w:t>
            </w:r>
          </w:p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7D86" w:rsidRPr="00B82518" w:rsidRDefault="00EB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EB7D86" w:rsidRPr="00B82518" w:rsidRDefault="00EB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1 176 556,8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182 148,3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994 408,5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расходов,</w:t>
            </w:r>
          </w:p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:rsidR="00E0328D" w:rsidRPr="00B82518" w:rsidRDefault="008340CB" w:rsidP="00E032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E0328D" w:rsidP="00E032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1 012</w:t>
            </w:r>
            <w:r w:rsidR="008340CB" w:rsidRPr="00B82518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992" w:type="dxa"/>
          </w:tcPr>
          <w:p w:rsidR="00E0328D" w:rsidRPr="00B82518" w:rsidRDefault="008340CB" w:rsidP="00E032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</w:p>
          <w:p w:rsidR="008340CB" w:rsidRPr="00B82518" w:rsidRDefault="008340CB" w:rsidP="00E032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328D" w:rsidRPr="00B82518">
              <w:rPr>
                <w:rFonts w:ascii="Times New Roman" w:hAnsi="Times New Roman" w:cs="Times New Roman"/>
                <w:sz w:val="16"/>
                <w:szCs w:val="16"/>
              </w:rPr>
              <w:t>1 000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  <w:r w:rsidR="00E0328D" w:rsidRPr="00B825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14974" w:type="dxa"/>
            <w:gridSpan w:val="14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</w:t>
            </w:r>
          </w:p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1 176 556,8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182 148,3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994 408,5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вложения,</w:t>
            </w:r>
          </w:p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федерального бюджета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НИОКР &lt;**&gt;,</w:t>
            </w:r>
          </w:p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</w:p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 из: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1 176 556,8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109 247,2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224 415,0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182 148,3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129 274,5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994 408,5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65 000,0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120 000,0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97 000,0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89 000,0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94 170,6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56 373,4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95 140,5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166 835,2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58 359,1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расходов,</w:t>
            </w:r>
          </w:p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:rsidR="00381F35" w:rsidRPr="00B82518" w:rsidRDefault="00381F35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</w:p>
          <w:p w:rsidR="008340CB" w:rsidRPr="00B82518" w:rsidRDefault="00381F35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 1 012</w:t>
            </w:r>
            <w:r w:rsidR="008340CB" w:rsidRPr="00B82518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992" w:type="dxa"/>
          </w:tcPr>
          <w:p w:rsidR="00381F35" w:rsidRPr="00B82518" w:rsidRDefault="00381F35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381F35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8340CB" w:rsidRPr="00B82518">
              <w:rPr>
                <w:rFonts w:ascii="Times New Roman" w:hAnsi="Times New Roman" w:cs="Times New Roman"/>
                <w:sz w:val="16"/>
                <w:szCs w:val="16"/>
              </w:rPr>
              <w:t>00 000,0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518" w:rsidRPr="00B82518" w:rsidTr="009A784C">
        <w:tc>
          <w:tcPr>
            <w:tcW w:w="247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  <w:r w:rsidR="00381F35" w:rsidRPr="00B825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1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3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</w:tcPr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8340CB" w:rsidRPr="00B82518" w:rsidRDefault="008340CB" w:rsidP="008340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51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20" w:type="dxa"/>
          </w:tcPr>
          <w:p w:rsidR="008340CB" w:rsidRPr="00B82518" w:rsidRDefault="008340CB" w:rsidP="008340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7D86" w:rsidRPr="00B82518" w:rsidRDefault="00EB7D86" w:rsidP="00EB7D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&lt;*&gt; Указываются прогнозные объемы.</w:t>
      </w:r>
    </w:p>
    <w:p w:rsidR="00BE5BE0" w:rsidRPr="00B82518" w:rsidRDefault="00EB7D86" w:rsidP="00EB7D8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&lt;**&gt; Научно-исследовательские и опытно-конструкторские работы.</w:t>
      </w:r>
      <w:r w:rsidR="00BE5BE0" w:rsidRPr="00B82518">
        <w:rPr>
          <w:rFonts w:ascii="Times New Roman" w:hAnsi="Times New Roman" w:cs="Times New Roman"/>
        </w:rPr>
        <w:t>»</w:t>
      </w:r>
    </w:p>
    <w:p w:rsidR="00BE5BE0" w:rsidRPr="00B82518" w:rsidRDefault="00BE5BE0" w:rsidP="00BE5BE0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</w:rPr>
      </w:pPr>
      <w:r w:rsidRPr="00B82518">
        <w:rPr>
          <w:rFonts w:ascii="Times New Roman" w:hAnsi="Times New Roman" w:cs="Times New Roman"/>
        </w:rPr>
        <w:t>__________</w:t>
      </w:r>
    </w:p>
    <w:bookmarkEnd w:id="0"/>
    <w:p w:rsidR="00F83691" w:rsidRPr="00B82518" w:rsidRDefault="00F83691" w:rsidP="00BE5BE0">
      <w:pPr>
        <w:pStyle w:val="ConsPlusNormal"/>
        <w:jc w:val="center"/>
        <w:rPr>
          <w:rFonts w:ascii="Times New Roman" w:hAnsi="Times New Roman" w:cs="Times New Roman"/>
        </w:rPr>
      </w:pPr>
    </w:p>
    <w:sectPr w:rsidR="00F83691" w:rsidRPr="00B82518" w:rsidSect="009A784C">
      <w:pgSz w:w="16838" w:h="11905" w:orient="landscape"/>
      <w:pgMar w:top="1134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86"/>
    <w:rsid w:val="00266753"/>
    <w:rsid w:val="00381F35"/>
    <w:rsid w:val="005562D5"/>
    <w:rsid w:val="00666F9C"/>
    <w:rsid w:val="007C1363"/>
    <w:rsid w:val="008340CB"/>
    <w:rsid w:val="009A784C"/>
    <w:rsid w:val="009A7A4A"/>
    <w:rsid w:val="009B160A"/>
    <w:rsid w:val="00B82518"/>
    <w:rsid w:val="00BE5BE0"/>
    <w:rsid w:val="00D35F18"/>
    <w:rsid w:val="00E0328D"/>
    <w:rsid w:val="00EB7D86"/>
    <w:rsid w:val="00EC2ECB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E2E7C-7667-426D-A8F7-D0025E73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B7D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6</cp:revision>
  <cp:lastPrinted>2023-01-23T07:04:00Z</cp:lastPrinted>
  <dcterms:created xsi:type="dcterms:W3CDTF">2023-01-23T07:07:00Z</dcterms:created>
  <dcterms:modified xsi:type="dcterms:W3CDTF">2023-01-23T09:11:00Z</dcterms:modified>
</cp:coreProperties>
</file>