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152"/>
        <w:gridCol w:w="108"/>
      </w:tblGrid>
      <w:tr w:rsidR="005760C8" w:rsidRPr="00FC1B19" w:rsidTr="0042111C">
        <w:trPr>
          <w:gridAfter w:val="1"/>
          <w:wAfter w:w="108" w:type="dxa"/>
          <w:trHeight w:val="2698"/>
        </w:trPr>
        <w:tc>
          <w:tcPr>
            <w:tcW w:w="9468" w:type="dxa"/>
            <w:gridSpan w:val="5"/>
          </w:tcPr>
          <w:p w:rsidR="005760C8" w:rsidRPr="00FC1B19" w:rsidRDefault="005760C8" w:rsidP="0042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1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449BDD" wp14:editId="001C5032">
                  <wp:extent cx="525780" cy="651510"/>
                  <wp:effectExtent l="0" t="0" r="762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0C8" w:rsidRPr="00FC1B19" w:rsidRDefault="005760C8" w:rsidP="0042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60C8" w:rsidRPr="00FC1B19" w:rsidRDefault="005760C8" w:rsidP="0042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1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ТРУДА И СОЦИАЛЬНОГО РАЗВИТИЯ</w:t>
            </w:r>
          </w:p>
          <w:p w:rsidR="005760C8" w:rsidRPr="00FC1B19" w:rsidRDefault="005760C8" w:rsidP="0042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1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5760C8" w:rsidRPr="00FC1B19" w:rsidRDefault="005760C8" w:rsidP="0042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60C8" w:rsidRPr="00FC1B19" w:rsidRDefault="005760C8" w:rsidP="0042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1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5760C8" w:rsidRPr="00FC1B19" w:rsidRDefault="005760C8" w:rsidP="0042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0C8" w:rsidRPr="00FC1B19" w:rsidTr="0042111C">
        <w:trPr>
          <w:gridBefore w:val="1"/>
          <w:wBefore w:w="108" w:type="dxa"/>
        </w:trPr>
        <w:tc>
          <w:tcPr>
            <w:tcW w:w="1356" w:type="dxa"/>
            <w:tcBorders>
              <w:bottom w:val="single" w:sz="4" w:space="0" w:color="auto"/>
            </w:tcBorders>
          </w:tcPr>
          <w:p w:rsidR="005760C8" w:rsidRPr="00FC1B19" w:rsidRDefault="005760C8" w:rsidP="0042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5760C8" w:rsidRPr="00FC1B19" w:rsidRDefault="005760C8" w:rsidP="0042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5760C8" w:rsidRPr="00FC1B19" w:rsidRDefault="005760C8" w:rsidP="0042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5760C8" w:rsidRPr="00FC1B19" w:rsidRDefault="005760C8" w:rsidP="0042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0C8" w:rsidRPr="00FC1B19" w:rsidTr="00421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347"/>
        </w:trPr>
        <w:tc>
          <w:tcPr>
            <w:tcW w:w="94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60C8" w:rsidRPr="00FC1B19" w:rsidRDefault="005760C8" w:rsidP="000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60C8" w:rsidRPr="00FC1B19" w:rsidRDefault="005760C8" w:rsidP="000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r w:rsidRPr="00FC1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5760C8" w:rsidRDefault="005760C8" w:rsidP="0002247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0C8" w:rsidRDefault="005760C8" w:rsidP="00022479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760C8">
        <w:rPr>
          <w:rFonts w:ascii="Times New Roman" w:eastAsia="Calibri" w:hAnsi="Times New Roman" w:cs="Times New Roman"/>
          <w:bCs/>
          <w:sz w:val="28"/>
          <w:szCs w:val="28"/>
        </w:rPr>
        <w:t>Об утверждении</w:t>
      </w:r>
      <w:r w:rsidRPr="005760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760C8">
        <w:rPr>
          <w:rFonts w:ascii="Times New Roman" w:eastAsia="Calibri" w:hAnsi="Times New Roman" w:cs="Times New Roman"/>
          <w:sz w:val="28"/>
          <w:szCs w:val="28"/>
        </w:rPr>
        <w:t>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5760C8">
        <w:rPr>
          <w:rFonts w:ascii="Times New Roman" w:eastAsia="Calibri" w:hAnsi="Times New Roman" w:cs="Times New Roman"/>
          <w:sz w:val="28"/>
          <w:szCs w:val="24"/>
        </w:rPr>
        <w:t xml:space="preserve">профилактики </w:t>
      </w:r>
      <w:bookmarkStart w:id="0" w:name="OLE_LINK22"/>
      <w:bookmarkStart w:id="1" w:name="OLE_LINK23"/>
      <w:r w:rsidRPr="005760C8">
        <w:rPr>
          <w:rFonts w:ascii="Times New Roman" w:eastAsia="Calibri" w:hAnsi="Times New Roman" w:cs="Times New Roman"/>
          <w:sz w:val="28"/>
          <w:szCs w:val="24"/>
        </w:rPr>
        <w:t>рисков причинения вреда</w:t>
      </w:r>
      <w:proofErr w:type="gramEnd"/>
      <w:r w:rsidRPr="005760C8">
        <w:rPr>
          <w:rFonts w:ascii="Times New Roman" w:eastAsia="Calibri" w:hAnsi="Times New Roman" w:cs="Times New Roman"/>
          <w:sz w:val="28"/>
          <w:szCs w:val="24"/>
        </w:rPr>
        <w:t xml:space="preserve"> охраняемым законом ценностям</w:t>
      </w:r>
      <w:bookmarkEnd w:id="0"/>
      <w:bookmarkEnd w:id="1"/>
      <w:r w:rsidRPr="005760C8">
        <w:rPr>
          <w:rFonts w:ascii="Times New Roman" w:eastAsia="Calibri" w:hAnsi="Times New Roman" w:cs="Times New Roman"/>
          <w:sz w:val="28"/>
          <w:szCs w:val="24"/>
        </w:rPr>
        <w:t xml:space="preserve"> при осуществлении регионального государственного контроля (надзора) в сфере социального обслуживания</w:t>
      </w:r>
    </w:p>
    <w:p w:rsidR="005760C8" w:rsidRPr="005760C8" w:rsidRDefault="005760C8" w:rsidP="00022479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760C8">
        <w:rPr>
          <w:rFonts w:ascii="Times New Roman" w:eastAsia="Calibri" w:hAnsi="Times New Roman" w:cs="Times New Roman"/>
          <w:sz w:val="28"/>
          <w:szCs w:val="24"/>
        </w:rPr>
        <w:t xml:space="preserve"> на 2022  год</w:t>
      </w:r>
    </w:p>
    <w:p w:rsidR="005760C8" w:rsidRPr="005760C8" w:rsidRDefault="005760C8" w:rsidP="000224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0C8" w:rsidRPr="005760C8" w:rsidRDefault="005760C8" w:rsidP="00022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0C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частью 4 статьи 44 Федерального закона от 31.07.2020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60C8">
        <w:rPr>
          <w:rFonts w:ascii="Times New Roman" w:eastAsia="Calibri" w:hAnsi="Times New Roman" w:cs="Times New Roman"/>
          <w:sz w:val="28"/>
          <w:szCs w:val="28"/>
          <w:lang w:eastAsia="ru-RU"/>
        </w:rPr>
        <w:t>№ 248-ФЗ «О государственном контроле (на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дзоре) и муниципальном контроле </w:t>
      </w:r>
      <w:r w:rsidRPr="005760C8">
        <w:rPr>
          <w:rFonts w:ascii="Times New Roman" w:eastAsia="Calibri" w:hAnsi="Times New Roman" w:cs="Times New Roman"/>
          <w:sz w:val="28"/>
          <w:szCs w:val="28"/>
          <w:lang w:eastAsia="ru-RU"/>
        </w:rPr>
        <w:t>в Российской Федерации», постановлением Правительства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60C8">
        <w:rPr>
          <w:rFonts w:ascii="Times New Roman" w:eastAsia="Calibri" w:hAnsi="Times New Roman" w:cs="Times New Roman"/>
          <w:sz w:val="28"/>
          <w:szCs w:val="28"/>
          <w:lang w:eastAsia="ru-RU"/>
        </w:rPr>
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5760C8" w:rsidRPr="00FC1B19" w:rsidRDefault="005760C8" w:rsidP="00022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760C8" w:rsidRPr="001D732E" w:rsidRDefault="005760C8" w:rsidP="0002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ПРИКАЗЫВАЮ:</w:t>
      </w:r>
    </w:p>
    <w:p w:rsidR="005760C8" w:rsidRPr="001D732E" w:rsidRDefault="005760C8" w:rsidP="0002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760C8" w:rsidRPr="005760C8" w:rsidRDefault="005760C8" w:rsidP="00022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1. 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5760C8">
        <w:rPr>
          <w:rFonts w:ascii="Times New Roman" w:eastAsia="Calibri" w:hAnsi="Times New Roman" w:cs="Times New Roman"/>
          <w:bCs/>
          <w:sz w:val="28"/>
          <w:szCs w:val="28"/>
        </w:rPr>
        <w:t>твер</w:t>
      </w:r>
      <w:r>
        <w:rPr>
          <w:rFonts w:ascii="Times New Roman" w:eastAsia="Calibri" w:hAnsi="Times New Roman" w:cs="Times New Roman"/>
          <w:bCs/>
          <w:sz w:val="28"/>
          <w:szCs w:val="28"/>
        </w:rPr>
        <w:t>дить</w:t>
      </w:r>
      <w:r w:rsidRPr="005760C8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0C8">
        <w:rPr>
          <w:rFonts w:ascii="Times New Roman" w:eastAsia="Calibri" w:hAnsi="Times New Roman" w:cs="Times New Roman"/>
          <w:sz w:val="28"/>
          <w:szCs w:val="24"/>
        </w:rPr>
        <w:t>профилактики рисков причинения вреда охраняемым законом ценностям при осуществлении регионального государственного контроля (надзора) в сфере социального обслуживания на 2022 год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5760C8" w:rsidRPr="00FC1B19" w:rsidRDefault="005760C8" w:rsidP="0002247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D145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1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5760C8" w:rsidRDefault="005760C8" w:rsidP="000224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0C8" w:rsidRPr="00FC1B19" w:rsidRDefault="005760C8" w:rsidP="000224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0C8" w:rsidRPr="00FC1B19" w:rsidRDefault="005760C8" w:rsidP="000224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0C8" w:rsidRPr="00FC1B19" w:rsidRDefault="005760C8" w:rsidP="000224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Я.А. Фролов</w:t>
      </w:r>
    </w:p>
    <w:p w:rsidR="005760C8" w:rsidRPr="00FC1B19" w:rsidRDefault="005760C8" w:rsidP="000224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60C8" w:rsidRPr="00FC1B19" w:rsidRDefault="005760C8" w:rsidP="000224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60C8" w:rsidRDefault="005760C8" w:rsidP="005760C8"/>
    <w:p w:rsidR="0051346F" w:rsidRDefault="00022479"/>
    <w:sectPr w:rsidR="0051346F" w:rsidSect="00187066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C8"/>
    <w:rsid w:val="00022479"/>
    <w:rsid w:val="003E5244"/>
    <w:rsid w:val="005760C8"/>
    <w:rsid w:val="00B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Скоромных Наталья Юрьевна</dc:creator>
  <cp:lastModifiedBy>Скоромных Наталья Юрьевна</cp:lastModifiedBy>
  <cp:revision>1</cp:revision>
  <dcterms:created xsi:type="dcterms:W3CDTF">2021-09-28T05:54:00Z</dcterms:created>
  <dcterms:modified xsi:type="dcterms:W3CDTF">2021-09-28T06:21:00Z</dcterms:modified>
</cp:coreProperties>
</file>