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454063" w:rsidTr="00C932E4">
        <w:tc>
          <w:tcPr>
            <w:tcW w:w="3085" w:type="dxa"/>
          </w:tcPr>
          <w:p w:rsidR="00454063" w:rsidRDefault="00454063"/>
        </w:tc>
        <w:tc>
          <w:tcPr>
            <w:tcW w:w="6946" w:type="dxa"/>
          </w:tcPr>
          <w:p w:rsidR="00454063" w:rsidRP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924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54063" w:rsidRP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</w:t>
            </w:r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</w:t>
            </w:r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п</w:t>
            </w:r>
            <w:r w:rsidRPr="00D158FE">
              <w:rPr>
                <w:rFonts w:ascii="Times New Roman" w:hAnsi="Times New Roman" w:cs="Times New Roman"/>
                <w:sz w:val="28"/>
                <w:szCs w:val="28"/>
              </w:rPr>
              <w:t>лани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руется </w:t>
            </w:r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 двух и более муниципальных образований (муниципальных</w:t>
            </w:r>
            <w:proofErr w:type="gramEnd"/>
          </w:p>
          <w:p w:rsidR="00454063" w:rsidRP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районов, городских округов)»</w:t>
            </w:r>
          </w:p>
          <w:p w:rsidR="00454063" w:rsidRPr="00454063" w:rsidRDefault="00454063" w:rsidP="00D8287A">
            <w:pPr>
              <w:rPr>
                <w:rFonts w:ascii="Times New Roman" w:hAnsi="Times New Roman" w:cs="Times New Roman"/>
              </w:rPr>
            </w:pPr>
          </w:p>
        </w:tc>
      </w:tr>
      <w:tr w:rsidR="00454063" w:rsidTr="00C932E4">
        <w:tc>
          <w:tcPr>
            <w:tcW w:w="3085" w:type="dxa"/>
          </w:tcPr>
          <w:p w:rsidR="00454063" w:rsidRDefault="00454063"/>
        </w:tc>
        <w:tc>
          <w:tcPr>
            <w:tcW w:w="6946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88135E" w:rsidRDefault="0088135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34325" w:rsidRPr="003B5CCD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В Е Д О М Л Е Н И Е</w:t>
      </w:r>
    </w:p>
    <w:p w:rsidR="00C932E4" w:rsidRDefault="00234325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переходе прав на земельный участок, права пользования недрами, </w:t>
      </w:r>
    </w:p>
    <w:p w:rsidR="00C932E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образовании земельного участка в целях внесения изменений</w:t>
      </w:r>
    </w:p>
    <w:p w:rsidR="00234325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разрешение на строительство</w:t>
      </w:r>
    </w:p>
    <w:p w:rsidR="00B032DF" w:rsidRPr="004A3A2A" w:rsidRDefault="00B032DF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88135E" w:rsidRDefault="0088135E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24A1E" w:rsidRDefault="00234325" w:rsidP="00C9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32E4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</w:t>
      </w:r>
      <w:proofErr w:type="gramEnd"/>
    </w:p>
    <w:p w:rsidR="00234325" w:rsidRPr="00C932E4" w:rsidRDefault="00234325" w:rsidP="00C9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2E4">
        <w:rPr>
          <w:rFonts w:ascii="Times New Roman" w:hAnsi="Times New Roman" w:cs="Times New Roman"/>
          <w:sz w:val="28"/>
          <w:szCs w:val="28"/>
        </w:rPr>
        <w:t xml:space="preserve"> органа исполнительно</w:t>
      </w:r>
      <w:r w:rsidR="00724A1E">
        <w:rPr>
          <w:rFonts w:ascii="Times New Roman" w:hAnsi="Times New Roman" w:cs="Times New Roman"/>
          <w:sz w:val="28"/>
          <w:szCs w:val="28"/>
        </w:rPr>
        <w:t>й</w:t>
      </w:r>
      <w:r w:rsidRPr="00C932E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C932E4" w:rsidRPr="00C932E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32E4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</w:t>
      </w:r>
      <w:r w:rsidR="00F93E7E">
        <w:rPr>
          <w:rFonts w:ascii="Times New Roman" w:hAnsi="Times New Roman" w:cs="Times New Roman"/>
          <w:sz w:val="28"/>
          <w:szCs w:val="28"/>
        </w:rPr>
        <w:t>нести изменения в</w:t>
      </w:r>
      <w:r w:rsidRPr="0023432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F93E7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строительство.</w:t>
      </w:r>
    </w:p>
    <w:p w:rsidR="00825024" w:rsidRPr="004A3A2A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D8287A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650"/>
      </w:tblGrid>
      <w:tr w:rsidR="00B032DF" w:rsidTr="00F97ECA">
        <w:tc>
          <w:tcPr>
            <w:tcW w:w="959" w:type="dxa"/>
          </w:tcPr>
          <w:p w:rsidR="00B032DF" w:rsidRPr="00825024" w:rsidRDefault="00B032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B032DF" w:rsidRPr="00825024" w:rsidRDefault="00B032DF" w:rsidP="00D82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CC224D"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224D"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индивидуальном предпринимателе</w:t>
            </w:r>
          </w:p>
        </w:tc>
      </w:tr>
      <w:tr w:rsidR="00825024" w:rsidTr="00D8287A">
        <w:tc>
          <w:tcPr>
            <w:tcW w:w="959" w:type="dxa"/>
          </w:tcPr>
          <w:p w:rsidR="00825024" w:rsidRPr="00825024" w:rsidRDefault="00825024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528" w:type="dxa"/>
          </w:tcPr>
          <w:p w:rsidR="00825024" w:rsidRPr="00825024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B032DF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032DF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32DF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03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50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D8287A">
        <w:tc>
          <w:tcPr>
            <w:tcW w:w="959" w:type="dxa"/>
          </w:tcPr>
          <w:p w:rsidR="00825024" w:rsidRPr="00234325" w:rsidRDefault="00825024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28" w:type="dxa"/>
          </w:tcPr>
          <w:p w:rsidR="00825024" w:rsidRPr="00F563BD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6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50" w:type="dxa"/>
          </w:tcPr>
          <w:p w:rsidR="00825024" w:rsidRPr="00825024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7A" w:rsidTr="00D8287A">
        <w:tc>
          <w:tcPr>
            <w:tcW w:w="959" w:type="dxa"/>
          </w:tcPr>
          <w:p w:rsidR="00D8287A" w:rsidRPr="00234325" w:rsidRDefault="00D8287A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528" w:type="dxa"/>
          </w:tcPr>
          <w:p w:rsidR="00D8287A" w:rsidRPr="00900C6A" w:rsidRDefault="00D8287A" w:rsidP="00D8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D8287A" w:rsidRPr="00234325" w:rsidRDefault="00D8287A" w:rsidP="00D8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0" w:type="dxa"/>
          </w:tcPr>
          <w:p w:rsidR="00D8287A" w:rsidRPr="00825024" w:rsidRDefault="00D8287A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D8287A">
        <w:tc>
          <w:tcPr>
            <w:tcW w:w="959" w:type="dxa"/>
          </w:tcPr>
          <w:p w:rsidR="00825024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D75DF" w:rsidRPr="00234325" w:rsidRDefault="001D75DF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234325" w:rsidRDefault="001D75DF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881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6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50" w:type="dxa"/>
          </w:tcPr>
          <w:p w:rsidR="00825024" w:rsidRPr="00825024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BD" w:rsidTr="00F01C51">
        <w:tc>
          <w:tcPr>
            <w:tcW w:w="959" w:type="dxa"/>
          </w:tcPr>
          <w:p w:rsidR="00F563BD" w:rsidRPr="00234325" w:rsidRDefault="00F563BD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F563BD" w:rsidRPr="00825024" w:rsidRDefault="00D8287A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F563BD">
        <w:tc>
          <w:tcPr>
            <w:tcW w:w="959" w:type="dxa"/>
          </w:tcPr>
          <w:p w:rsidR="00825024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528" w:type="dxa"/>
          </w:tcPr>
          <w:p w:rsidR="00825024" w:rsidRPr="00234325" w:rsidRDefault="001D75DF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3BD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F563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81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650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F563BD">
        <w:tc>
          <w:tcPr>
            <w:tcW w:w="959" w:type="dxa"/>
          </w:tcPr>
          <w:p w:rsidR="00825024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528" w:type="dxa"/>
          </w:tcPr>
          <w:p w:rsidR="002656E5" w:rsidRPr="0023432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88135E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56E5" w:rsidRPr="00234325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0" w:type="dxa"/>
          </w:tcPr>
          <w:p w:rsidR="00825024" w:rsidRPr="00825024" w:rsidRDefault="00825024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F563BD">
        <w:tc>
          <w:tcPr>
            <w:tcW w:w="959" w:type="dxa"/>
          </w:tcPr>
          <w:p w:rsidR="001D75DF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528" w:type="dxa"/>
          </w:tcPr>
          <w:p w:rsidR="002656E5" w:rsidRPr="0023432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F563BD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881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0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21A" w:rsidRDefault="00A7021A" w:rsidP="00F563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656E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00D12">
        <w:rPr>
          <w:rFonts w:ascii="Times New Roman" w:hAnsi="Times New Roman" w:cs="Times New Roman"/>
          <w:sz w:val="28"/>
          <w:szCs w:val="28"/>
        </w:rPr>
        <w:t xml:space="preserve">ранее выданном </w:t>
      </w:r>
      <w:r>
        <w:rPr>
          <w:rFonts w:ascii="Times New Roman" w:hAnsi="Times New Roman" w:cs="Times New Roman"/>
          <w:sz w:val="28"/>
          <w:szCs w:val="28"/>
        </w:rPr>
        <w:t>разрешении на строительство</w:t>
      </w:r>
      <w:r w:rsidR="002656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2656E5" w:rsidTr="00636542">
        <w:tc>
          <w:tcPr>
            <w:tcW w:w="959" w:type="dxa"/>
          </w:tcPr>
          <w:p w:rsidR="002656E5" w:rsidRDefault="002656E5" w:rsidP="00F56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2656E5" w:rsidRDefault="002656E5" w:rsidP="004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2656E5" w:rsidTr="002656E5">
        <w:trPr>
          <w:trHeight w:val="305"/>
        </w:trPr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5" w:rsidTr="002656E5"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5" w:rsidTr="002656E5"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проектной документацией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5" w:rsidTr="002656E5"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Вид выполняемых работ в </w:t>
            </w:r>
            <w:proofErr w:type="gramStart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F5794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1A" w:rsidTr="002656E5">
        <w:tc>
          <w:tcPr>
            <w:tcW w:w="959" w:type="dxa"/>
          </w:tcPr>
          <w:p w:rsidR="0042231A" w:rsidRDefault="0042231A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42231A" w:rsidRPr="00F57946" w:rsidRDefault="0042231A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42231A" w:rsidRDefault="0042231A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21A" w:rsidRDefault="00A7021A" w:rsidP="00F563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Основания внесения изменений в разрешение на строительство*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6067"/>
        <w:gridCol w:w="1045"/>
        <w:gridCol w:w="276"/>
        <w:gridCol w:w="1762"/>
      </w:tblGrid>
      <w:tr w:rsidR="0042231A" w:rsidTr="001F69B9">
        <w:tc>
          <w:tcPr>
            <w:tcW w:w="987" w:type="dxa"/>
          </w:tcPr>
          <w:p w:rsidR="0042231A" w:rsidRDefault="0042231A" w:rsidP="00F56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150" w:type="dxa"/>
            <w:gridSpan w:val="4"/>
          </w:tcPr>
          <w:p w:rsidR="0042231A" w:rsidRDefault="0042231A" w:rsidP="004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</w:tr>
      <w:tr w:rsidR="00A7021A" w:rsidTr="001F69B9">
        <w:tc>
          <w:tcPr>
            <w:tcW w:w="987" w:type="dxa"/>
          </w:tcPr>
          <w:p w:rsidR="00A7021A" w:rsidRDefault="00D007DB" w:rsidP="0042231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388" w:type="dxa"/>
            <w:gridSpan w:val="3"/>
          </w:tcPr>
          <w:p w:rsidR="00FB703A" w:rsidRPr="0042231A" w:rsidRDefault="00497280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703A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земельных участков путем объединения земельных участков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88F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788F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22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762" w:type="dxa"/>
          </w:tcPr>
          <w:p w:rsidR="00A7021A" w:rsidRDefault="00A7021A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1F69B9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1F69B9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1F69B9">
        <w:tc>
          <w:tcPr>
            <w:tcW w:w="987" w:type="dxa"/>
          </w:tcPr>
          <w:p w:rsidR="001F69B9" w:rsidRDefault="001F69B9" w:rsidP="0056043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8" w:type="dxa"/>
            <w:gridSpan w:val="3"/>
          </w:tcPr>
          <w:p w:rsidR="001F69B9" w:rsidRDefault="00560435" w:rsidP="0056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 или лица, принявшего решение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земельного участка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</w:p>
        </w:tc>
        <w:tc>
          <w:tcPr>
            <w:tcW w:w="1762" w:type="dxa"/>
          </w:tcPr>
          <w:p w:rsidR="001F69B9" w:rsidRDefault="001F69B9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1A" w:rsidTr="001F69B9">
        <w:tc>
          <w:tcPr>
            <w:tcW w:w="987" w:type="dxa"/>
          </w:tcPr>
          <w:p w:rsidR="0042231A" w:rsidRDefault="0042231A" w:rsidP="00FB70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150" w:type="dxa"/>
            <w:gridSpan w:val="4"/>
          </w:tcPr>
          <w:p w:rsidR="0042231A" w:rsidRDefault="0042231A" w:rsidP="00D41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В связи с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ванием земельных участков путем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раздела, перераспр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еделения земельных участков или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выдела из 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участков, в отношении которых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выдано разрешение на строительство</w:t>
            </w:r>
          </w:p>
        </w:tc>
      </w:tr>
      <w:tr w:rsidR="00A7021A" w:rsidTr="00E95388">
        <w:tc>
          <w:tcPr>
            <w:tcW w:w="987" w:type="dxa"/>
          </w:tcPr>
          <w:p w:rsidR="00A7021A" w:rsidRDefault="00D007DB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388" w:type="dxa"/>
            <w:gridSpan w:val="3"/>
          </w:tcPr>
          <w:p w:rsidR="00A7021A" w:rsidRDefault="001F69B9" w:rsidP="001F6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762" w:type="dxa"/>
          </w:tcPr>
          <w:p w:rsidR="00A7021A" w:rsidRDefault="00A7021A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D4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1762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3.2.1.2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D4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1762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1F6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3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градостроительный план земельного участка:</w:t>
            </w:r>
          </w:p>
        </w:tc>
        <w:tc>
          <w:tcPr>
            <w:tcW w:w="1762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1A" w:rsidTr="00E95388">
        <w:tc>
          <w:tcPr>
            <w:tcW w:w="987" w:type="dxa"/>
          </w:tcPr>
          <w:p w:rsidR="00A7021A" w:rsidRDefault="00D007DB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388" w:type="dxa"/>
            <w:gridSpan w:val="3"/>
          </w:tcPr>
          <w:p w:rsidR="00A7021A" w:rsidRPr="00BA1EA2" w:rsidRDefault="001F69B9" w:rsidP="001F6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об образовании земельных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участков путем раздела, перераспределения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или 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выдела из земельных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  <w:tc>
          <w:tcPr>
            <w:tcW w:w="1762" w:type="dxa"/>
          </w:tcPr>
          <w:p w:rsidR="00A7021A" w:rsidRDefault="00A7021A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3.2.2.1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1F6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3.2.2.3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56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 или лица, принявшего решение об 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земельных участков </w:t>
            </w:r>
            <w:r w:rsidR="00560435" w:rsidRPr="00FB703A">
              <w:rPr>
                <w:rFonts w:ascii="Times New Roman" w:hAnsi="Times New Roman" w:cs="Times New Roman"/>
                <w:sz w:val="28"/>
                <w:szCs w:val="28"/>
              </w:rPr>
              <w:t>путем раздела, перераспределения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435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или 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 xml:space="preserve">выдела из земельных </w:t>
            </w:r>
            <w:r w:rsidR="00560435" w:rsidRPr="00FB703A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1762" w:type="dxa"/>
          </w:tcPr>
          <w:p w:rsidR="001F69B9" w:rsidRDefault="001F69B9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1A" w:rsidTr="001F69B9">
        <w:tc>
          <w:tcPr>
            <w:tcW w:w="987" w:type="dxa"/>
          </w:tcPr>
          <w:p w:rsidR="0042231A" w:rsidRDefault="0042231A" w:rsidP="0042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50" w:type="dxa"/>
            <w:gridSpan w:val="4"/>
          </w:tcPr>
          <w:p w:rsidR="0042231A" w:rsidRDefault="0042231A" w:rsidP="0083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В связи с переоформлением лицензии на 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недрами новым пользователем недр на земельном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участке, предоставленном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пользователю недр и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необходимом для ведения работ, связанных с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пользованием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недрами, в отношении которого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прежнему правообладателю земельного участка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выдано разрешение на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</w:p>
        </w:tc>
      </w:tr>
      <w:tr w:rsidR="00497280" w:rsidTr="00096EE2">
        <w:tc>
          <w:tcPr>
            <w:tcW w:w="987" w:type="dxa"/>
          </w:tcPr>
          <w:p w:rsidR="00497280" w:rsidRDefault="00497280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3.3.1</w:t>
            </w:r>
          </w:p>
        </w:tc>
        <w:tc>
          <w:tcPr>
            <w:tcW w:w="9150" w:type="dxa"/>
            <w:gridSpan w:val="4"/>
          </w:tcPr>
          <w:p w:rsidR="00497280" w:rsidRDefault="00497280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предоставления права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пользования недрами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3.3.1.1</w:t>
            </w:r>
          </w:p>
        </w:tc>
        <w:tc>
          <w:tcPr>
            <w:tcW w:w="7112" w:type="dxa"/>
            <w:gridSpan w:val="2"/>
          </w:tcPr>
          <w:p w:rsidR="00560435" w:rsidRPr="00560435" w:rsidRDefault="00560435" w:rsidP="0056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35"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3.3.1.2</w:t>
            </w:r>
          </w:p>
        </w:tc>
        <w:tc>
          <w:tcPr>
            <w:tcW w:w="7112" w:type="dxa"/>
            <w:gridSpan w:val="2"/>
          </w:tcPr>
          <w:p w:rsidR="00560435" w:rsidRPr="00560435" w:rsidRDefault="00560435" w:rsidP="0056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35"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3.3.1.3</w:t>
            </w:r>
          </w:p>
        </w:tc>
        <w:tc>
          <w:tcPr>
            <w:tcW w:w="7112" w:type="dxa"/>
            <w:gridSpan w:val="2"/>
          </w:tcPr>
          <w:p w:rsidR="00560435" w:rsidRPr="009B22AF" w:rsidRDefault="00560435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органа, принявшего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права пользования недрами: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80" w:rsidTr="003129C9">
        <w:tc>
          <w:tcPr>
            <w:tcW w:w="987" w:type="dxa"/>
          </w:tcPr>
          <w:p w:rsidR="00497280" w:rsidRDefault="00497280" w:rsidP="00BA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9150" w:type="dxa"/>
            <w:gridSpan w:val="4"/>
          </w:tcPr>
          <w:p w:rsidR="00497280" w:rsidRDefault="00497280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 о переоформлении лицензии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пользования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недрами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3.3.2.1</w:t>
            </w:r>
          </w:p>
        </w:tc>
        <w:tc>
          <w:tcPr>
            <w:tcW w:w="7112" w:type="dxa"/>
            <w:gridSpan w:val="2"/>
          </w:tcPr>
          <w:p w:rsidR="00560435" w:rsidRPr="00FB703A" w:rsidRDefault="00560435" w:rsidP="0056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3.3.2.2</w:t>
            </w:r>
          </w:p>
        </w:tc>
        <w:tc>
          <w:tcPr>
            <w:tcW w:w="7112" w:type="dxa"/>
            <w:gridSpan w:val="2"/>
          </w:tcPr>
          <w:p w:rsidR="00560435" w:rsidRPr="00FB703A" w:rsidRDefault="00560435" w:rsidP="0056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3.3.2.3</w:t>
            </w:r>
          </w:p>
        </w:tc>
        <w:tc>
          <w:tcPr>
            <w:tcW w:w="7112" w:type="dxa"/>
            <w:gridSpan w:val="2"/>
          </w:tcPr>
          <w:p w:rsidR="00560435" w:rsidRPr="009B22AF" w:rsidRDefault="00560435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органа, принявшего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переоформлении лицензии на право пользования недрами: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3C9" w:rsidTr="001F69B9">
        <w:tc>
          <w:tcPr>
            <w:tcW w:w="987" w:type="dxa"/>
          </w:tcPr>
          <w:p w:rsidR="008323C9" w:rsidRDefault="008323C9" w:rsidP="0083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150" w:type="dxa"/>
            <w:gridSpan w:val="4"/>
          </w:tcPr>
          <w:p w:rsidR="008323C9" w:rsidRDefault="008323C9" w:rsidP="0083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В связи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иобретением права на земельный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участок,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которого прежнему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правооблад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ателю земельного участка выдано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</w:tr>
      <w:tr w:rsidR="00A7021A" w:rsidTr="00497280">
        <w:tc>
          <w:tcPr>
            <w:tcW w:w="987" w:type="dxa"/>
          </w:tcPr>
          <w:p w:rsidR="00A7021A" w:rsidRDefault="00D007DB" w:rsidP="0083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6067" w:type="dxa"/>
          </w:tcPr>
          <w:p w:rsidR="009B22AF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</w:t>
            </w:r>
          </w:p>
          <w:p w:rsidR="00A7021A" w:rsidRPr="008323C9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83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3C9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8323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23C9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8323C9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  <w:tc>
          <w:tcPr>
            <w:tcW w:w="3083" w:type="dxa"/>
            <w:gridSpan w:val="3"/>
          </w:tcPr>
          <w:p w:rsidR="00A7021A" w:rsidRDefault="00A7021A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73032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</w:t>
      </w:r>
      <w:r w:rsidR="00497280">
        <w:rPr>
          <w:rFonts w:ascii="Times New Roman" w:hAnsi="Times New Roman" w:cs="Times New Roman"/>
          <w:sz w:val="28"/>
          <w:szCs w:val="28"/>
        </w:rPr>
        <w:t>_</w:t>
      </w:r>
    </w:p>
    <w:p w:rsidR="00497280" w:rsidRPr="009B22AF" w:rsidRDefault="00497280" w:rsidP="00ED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497280">
        <w:rPr>
          <w:rFonts w:ascii="Times New Roman" w:hAnsi="Times New Roman" w:cs="Times New Roman"/>
          <w:sz w:val="28"/>
          <w:szCs w:val="28"/>
        </w:rPr>
        <w:t>_</w:t>
      </w:r>
    </w:p>
    <w:p w:rsidR="00497280" w:rsidRPr="009B22AF" w:rsidRDefault="00497280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476D1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A5D96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497280">
        <w:rPr>
          <w:rFonts w:ascii="Times New Roman" w:hAnsi="Times New Roman" w:cs="Times New Roman"/>
          <w:sz w:val="28"/>
          <w:szCs w:val="28"/>
        </w:rPr>
        <w:t xml:space="preserve"> </w:t>
      </w:r>
      <w:r w:rsidR="00497280" w:rsidRPr="0076403E">
        <w:rPr>
          <w:rFonts w:ascii="Times New Roman" w:hAnsi="Times New Roman" w:cs="Times New Roman"/>
          <w:sz w:val="28"/>
          <w:szCs w:val="28"/>
        </w:rPr>
        <w:t>&lt;</w:t>
      </w:r>
      <w:r w:rsidR="00497280">
        <w:rPr>
          <w:rFonts w:ascii="Times New Roman" w:hAnsi="Times New Roman" w:cs="Times New Roman"/>
          <w:sz w:val="28"/>
          <w:szCs w:val="28"/>
        </w:rPr>
        <w:t>14</w:t>
      </w:r>
      <w:r w:rsidR="00497280" w:rsidRPr="0076403E">
        <w:rPr>
          <w:rFonts w:ascii="Times New Roman" w:hAnsi="Times New Roman" w:cs="Times New Roman"/>
          <w:sz w:val="28"/>
          <w:szCs w:val="28"/>
        </w:rPr>
        <w:t>&gt;</w:t>
      </w:r>
      <w:r w:rsidR="00497280"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1524"/>
      </w:tblGrid>
      <w:tr w:rsidR="009B22AF" w:rsidTr="00E12643">
        <w:tc>
          <w:tcPr>
            <w:tcW w:w="8613" w:type="dxa"/>
          </w:tcPr>
          <w:p w:rsidR="009B22AF" w:rsidRPr="009B22AF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4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D1E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D8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366A6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32D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032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</w:p>
    <w:p w:rsidR="00A138E3" w:rsidRDefault="0073032D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E12643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032D">
        <w:rPr>
          <w:rFonts w:ascii="Times New Roman" w:hAnsi="Times New Roman" w:cs="Times New Roman"/>
          <w:sz w:val="28"/>
          <w:szCs w:val="28"/>
        </w:rPr>
        <w:t xml:space="preserve">   (подпись)</w:t>
      </w:r>
      <w:r w:rsidR="0073032D">
        <w:rPr>
          <w:rFonts w:ascii="Times New Roman" w:hAnsi="Times New Roman" w:cs="Times New Roman"/>
          <w:sz w:val="28"/>
          <w:szCs w:val="28"/>
        </w:rPr>
        <w:t xml:space="preserve">    </w:t>
      </w:r>
      <w:r w:rsidRPr="0073032D">
        <w:rPr>
          <w:rFonts w:ascii="Times New Roman" w:hAnsi="Times New Roman" w:cs="Times New Roman"/>
          <w:sz w:val="28"/>
          <w:szCs w:val="28"/>
        </w:rPr>
        <w:t xml:space="preserve">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032D">
        <w:rPr>
          <w:rFonts w:ascii="Times New Roman" w:hAnsi="Times New Roman" w:cs="Times New Roman"/>
          <w:sz w:val="28"/>
          <w:szCs w:val="28"/>
        </w:rPr>
        <w:t xml:space="preserve">  (фамилия, имя, отчество </w:t>
      </w:r>
      <w:r w:rsidR="0073032D" w:rsidRPr="00AB0E0C">
        <w:rPr>
          <w:rFonts w:ascii="Times New Roman" w:hAnsi="Times New Roman" w:cs="Times New Roman"/>
          <w:sz w:val="28"/>
          <w:szCs w:val="28"/>
        </w:rPr>
        <w:t>&lt;</w:t>
      </w:r>
      <w:r w:rsidR="0073032D" w:rsidRPr="00EB6DAA">
        <w:rPr>
          <w:rFonts w:ascii="Times New Roman" w:hAnsi="Times New Roman" w:cs="Times New Roman"/>
          <w:sz w:val="28"/>
          <w:szCs w:val="28"/>
        </w:rPr>
        <w:t>1</w:t>
      </w:r>
      <w:r w:rsidR="0073032D" w:rsidRPr="00AB0E0C">
        <w:rPr>
          <w:rFonts w:ascii="Times New Roman" w:hAnsi="Times New Roman" w:cs="Times New Roman"/>
          <w:sz w:val="28"/>
          <w:szCs w:val="28"/>
        </w:rPr>
        <w:t>&gt;</w:t>
      </w:r>
      <w:r w:rsidR="0073032D">
        <w:rPr>
          <w:rFonts w:ascii="Times New Roman" w:hAnsi="Times New Roman" w:cs="Times New Roman"/>
          <w:sz w:val="28"/>
          <w:szCs w:val="28"/>
        </w:rPr>
        <w:t>)</w:t>
      </w:r>
      <w:r w:rsidR="0073032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24A1E" w:rsidRPr="004A3A2A" w:rsidRDefault="00724A1E" w:rsidP="000434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2643" w:rsidRDefault="00E12643" w:rsidP="004A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43">
        <w:rPr>
          <w:rFonts w:ascii="Times New Roman" w:hAnsi="Times New Roman" w:cs="Times New Roman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</w:t>
      </w:r>
    </w:p>
    <w:p w:rsidR="00B032DF" w:rsidRDefault="00724A1E" w:rsidP="007303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__</w:t>
      </w:r>
      <w:r w:rsidR="00B032DF" w:rsidRPr="0073032D">
        <w:rPr>
          <w:rFonts w:ascii="Times New Roman" w:hAnsi="Times New Roman" w:cs="Times New Roman"/>
          <w:sz w:val="16"/>
          <w:szCs w:val="16"/>
        </w:rPr>
        <w:t>________________</w:t>
      </w:r>
      <w:r w:rsidR="0073032D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B032DF" w:rsidRPr="0073032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24A1E" w:rsidRPr="0073032D" w:rsidRDefault="00724A1E" w:rsidP="007303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32DF" w:rsidRDefault="00B032DF" w:rsidP="00B032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F563BD" w:rsidRPr="00716CE6" w:rsidRDefault="00F563BD" w:rsidP="00F563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F563BD" w:rsidRPr="00716CE6" w:rsidRDefault="00F563BD" w:rsidP="00F563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BD" w:rsidRPr="00716CE6" w:rsidRDefault="00F563BD" w:rsidP="00F563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F563BD" w:rsidRPr="00126D6C" w:rsidRDefault="00F563BD" w:rsidP="00F563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42231A" w:rsidRPr="00716CE6" w:rsidRDefault="0042231A" w:rsidP="004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42231A" w:rsidRDefault="0042231A" w:rsidP="004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строительства, а при отсутствии -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</w:t>
      </w:r>
      <w:proofErr w:type="gramStart"/>
      <w:r w:rsidRPr="00A8588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-ых) образования(-</w:t>
      </w:r>
      <w:proofErr w:type="spellStart"/>
      <w:r w:rsidRPr="00A8588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8588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>городской округ, городское или сельское поселение муниципального района или внутригородской район 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B032DF" w:rsidRDefault="0042231A" w:rsidP="00D41C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1C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788F" w:rsidRPr="006707A6">
        <w:rPr>
          <w:rFonts w:ascii="Times New Roman" w:hAnsi="Times New Roman" w:cs="Times New Roman"/>
          <w:iCs/>
          <w:sz w:val="28"/>
          <w:szCs w:val="28"/>
        </w:rPr>
        <w:t>казывается дата и номер решения, орган, принявший решение,</w:t>
      </w:r>
      <w:r w:rsidR="00D41C03">
        <w:rPr>
          <w:rFonts w:ascii="Times New Roman" w:hAnsi="Times New Roman" w:cs="Times New Roman"/>
          <w:iCs/>
          <w:sz w:val="28"/>
          <w:szCs w:val="28"/>
        </w:rPr>
        <w:br/>
      </w:r>
      <w:r w:rsidR="00C3788F" w:rsidRPr="006707A6">
        <w:rPr>
          <w:rFonts w:ascii="Times New Roman" w:hAnsi="Times New Roman" w:cs="Times New Roman"/>
          <w:iCs/>
          <w:sz w:val="28"/>
          <w:szCs w:val="28"/>
        </w:rPr>
        <w:t>в случае если в соответствии с земельным законодательством решение об образован</w:t>
      </w:r>
      <w:r w:rsidR="00C3788F">
        <w:rPr>
          <w:rFonts w:ascii="Times New Roman" w:hAnsi="Times New Roman" w:cs="Times New Roman"/>
          <w:iCs/>
          <w:sz w:val="28"/>
          <w:szCs w:val="28"/>
        </w:rPr>
        <w:t xml:space="preserve">ии земельного участка принимает </w:t>
      </w:r>
      <w:r w:rsidR="00C3788F" w:rsidRPr="006707A6">
        <w:rPr>
          <w:rFonts w:ascii="Times New Roman" w:hAnsi="Times New Roman" w:cs="Times New Roman"/>
          <w:iCs/>
          <w:sz w:val="28"/>
          <w:szCs w:val="28"/>
        </w:rPr>
        <w:t>исполнительный орган государственной власти или орган местного самоуправления)</w:t>
      </w:r>
    </w:p>
    <w:p w:rsidR="0042231A" w:rsidRPr="00D41C03" w:rsidRDefault="0042231A" w:rsidP="001F6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D41C03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1C03" w:rsidRPr="00D41C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41C03" w:rsidRPr="00D41C03">
        <w:rPr>
          <w:rFonts w:ascii="Times New Roman" w:hAnsi="Times New Roman" w:cs="Times New Roman"/>
          <w:iCs/>
          <w:sz w:val="28"/>
          <w:szCs w:val="28"/>
        </w:rPr>
        <w:t>казывается номер и дата выдачи, орган, выдавший</w:t>
      </w:r>
      <w:r w:rsidR="00D41C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1C03" w:rsidRPr="00D41C03">
        <w:rPr>
          <w:rFonts w:ascii="Times New Roman" w:hAnsi="Times New Roman" w:cs="Times New Roman"/>
          <w:iCs/>
          <w:sz w:val="28"/>
          <w:szCs w:val="28"/>
        </w:rPr>
        <w:t>градостроительный план земельного участка</w:t>
      </w:r>
      <w:r w:rsidR="00D41C03">
        <w:rPr>
          <w:rFonts w:ascii="Times New Roman" w:hAnsi="Times New Roman" w:cs="Times New Roman"/>
          <w:iCs/>
          <w:sz w:val="28"/>
          <w:szCs w:val="28"/>
        </w:rPr>
        <w:t>.</w:t>
      </w:r>
      <w:r w:rsidR="001F69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69B9" w:rsidRPr="00B0391B">
        <w:rPr>
          <w:rFonts w:ascii="Times New Roman" w:hAnsi="Times New Roman" w:cs="Times New Roman"/>
          <w:sz w:val="28"/>
          <w:szCs w:val="28"/>
        </w:rPr>
        <w:t>Заполнение не является обязательным при выдаче разрешения на строительство линейного объекта.</w:t>
      </w:r>
    </w:p>
    <w:p w:rsidR="0042231A" w:rsidRPr="00D41C03" w:rsidRDefault="0042231A" w:rsidP="00D41C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03">
        <w:rPr>
          <w:rFonts w:ascii="Times New Roman" w:hAnsi="Times New Roman" w:cs="Times New Roman"/>
          <w:sz w:val="28"/>
          <w:szCs w:val="28"/>
        </w:rPr>
        <w:t>&lt;</w:t>
      </w:r>
      <w:r w:rsidR="00D41C03" w:rsidRPr="00D41C03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D41C03">
        <w:rPr>
          <w:rFonts w:ascii="Times New Roman" w:hAnsi="Times New Roman" w:cs="Times New Roman"/>
          <w:sz w:val="28"/>
          <w:szCs w:val="28"/>
        </w:rPr>
        <w:t>&gt; </w:t>
      </w:r>
      <w:r w:rsidR="00D41C03" w:rsidRPr="00D41C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41C03" w:rsidRPr="00D41C03">
        <w:rPr>
          <w:rFonts w:ascii="Times New Roman" w:hAnsi="Times New Roman" w:cs="Times New Roman"/>
          <w:iCs/>
          <w:sz w:val="28"/>
          <w:szCs w:val="28"/>
        </w:rPr>
        <w:t>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  <w:r w:rsidR="00D41C03">
        <w:rPr>
          <w:rFonts w:ascii="Times New Roman" w:hAnsi="Times New Roman" w:cs="Times New Roman"/>
          <w:iCs/>
          <w:sz w:val="28"/>
          <w:szCs w:val="28"/>
        </w:rPr>
        <w:t>.</w:t>
      </w:r>
    </w:p>
    <w:p w:rsidR="0042231A" w:rsidRDefault="0042231A" w:rsidP="00BA1E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D41C03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1EA2" w:rsidRPr="00BA1E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A1EA2" w:rsidRPr="00BA1EA2">
        <w:rPr>
          <w:rFonts w:ascii="Times New Roman" w:hAnsi="Times New Roman" w:cs="Times New Roman"/>
          <w:iCs/>
          <w:sz w:val="28"/>
          <w:szCs w:val="28"/>
        </w:rPr>
        <w:t xml:space="preserve">казывается дата и номер решения, орган, </w:t>
      </w:r>
      <w:r w:rsidR="00BA1EA2">
        <w:rPr>
          <w:rFonts w:ascii="Times New Roman" w:hAnsi="Times New Roman" w:cs="Times New Roman"/>
          <w:iCs/>
          <w:sz w:val="28"/>
          <w:szCs w:val="28"/>
        </w:rPr>
        <w:t>принявший решение</w:t>
      </w:r>
      <w:r w:rsidR="00BA1EA2" w:rsidRPr="00BA1EA2">
        <w:rPr>
          <w:rFonts w:ascii="Times New Roman" w:hAnsi="Times New Roman" w:cs="Times New Roman"/>
          <w:iCs/>
          <w:sz w:val="28"/>
          <w:szCs w:val="28"/>
        </w:rPr>
        <w:t>.</w:t>
      </w:r>
    </w:p>
    <w:p w:rsidR="0042231A" w:rsidRDefault="0042231A" w:rsidP="008323C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BA1EA2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323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323C9" w:rsidRPr="008323C9">
        <w:rPr>
          <w:rFonts w:ascii="Times New Roman" w:hAnsi="Times New Roman" w:cs="Times New Roman"/>
          <w:iCs/>
          <w:sz w:val="28"/>
          <w:szCs w:val="28"/>
        </w:rPr>
        <w:t xml:space="preserve">казывается дата и номер решения, орган, </w:t>
      </w:r>
      <w:r w:rsidR="008323C9">
        <w:rPr>
          <w:rFonts w:ascii="Times New Roman" w:hAnsi="Times New Roman" w:cs="Times New Roman"/>
          <w:iCs/>
          <w:sz w:val="28"/>
          <w:szCs w:val="28"/>
        </w:rPr>
        <w:t>принявший решение</w:t>
      </w:r>
      <w:r w:rsidR="008323C9" w:rsidRPr="008323C9">
        <w:rPr>
          <w:rFonts w:ascii="Times New Roman" w:hAnsi="Times New Roman" w:cs="Times New Roman"/>
          <w:iCs/>
          <w:sz w:val="28"/>
          <w:szCs w:val="28"/>
        </w:rPr>
        <w:t>.</w:t>
      </w:r>
    </w:p>
    <w:p w:rsidR="0042231A" w:rsidRDefault="0042231A" w:rsidP="00EE7E4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EE7E4E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7E4E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EE7E4E" w:rsidRPr="00EE7E4E">
        <w:rPr>
          <w:rFonts w:ascii="Times New Roman" w:hAnsi="Times New Roman" w:cs="Times New Roman"/>
          <w:iCs/>
          <w:sz w:val="28"/>
          <w:szCs w:val="28"/>
        </w:rPr>
        <w:t xml:space="preserve">казывается номер и дата выдачи, кадастровый </w:t>
      </w:r>
      <w:r w:rsidR="00EE7E4E">
        <w:rPr>
          <w:rFonts w:ascii="Times New Roman" w:hAnsi="Times New Roman" w:cs="Times New Roman"/>
          <w:iCs/>
          <w:sz w:val="28"/>
          <w:szCs w:val="28"/>
        </w:rPr>
        <w:t>номер земельного участка.</w:t>
      </w:r>
    </w:p>
    <w:p w:rsidR="0042231A" w:rsidRDefault="0042231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497280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97280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497280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4A3A2A" w:rsidRDefault="004A3A2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3A2A" w:rsidRDefault="004A3A2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3A2A" w:rsidRPr="00E12643" w:rsidRDefault="004A3A2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_______________________</w:t>
      </w:r>
    </w:p>
    <w:sectPr w:rsidR="004A3A2A" w:rsidRPr="00E12643" w:rsidSect="0088135E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FC" w:rsidRDefault="002949FC" w:rsidP="0088135E">
      <w:pPr>
        <w:spacing w:after="0" w:line="240" w:lineRule="auto"/>
      </w:pPr>
      <w:r>
        <w:separator/>
      </w:r>
    </w:p>
  </w:endnote>
  <w:endnote w:type="continuationSeparator" w:id="0">
    <w:p w:rsidR="002949FC" w:rsidRDefault="002949FC" w:rsidP="0088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FC" w:rsidRDefault="002949FC" w:rsidP="0088135E">
      <w:pPr>
        <w:spacing w:after="0" w:line="240" w:lineRule="auto"/>
      </w:pPr>
      <w:r>
        <w:separator/>
      </w:r>
    </w:p>
  </w:footnote>
  <w:footnote w:type="continuationSeparator" w:id="0">
    <w:p w:rsidR="002949FC" w:rsidRDefault="002949FC" w:rsidP="0088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9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135E" w:rsidRPr="0088135E" w:rsidRDefault="008813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13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13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13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24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13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135E" w:rsidRDefault="008813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0321C"/>
    <w:rsid w:val="00043468"/>
    <w:rsid w:val="00065FCF"/>
    <w:rsid w:val="00142830"/>
    <w:rsid w:val="001A4ED4"/>
    <w:rsid w:val="001D75DF"/>
    <w:rsid w:val="001F69B9"/>
    <w:rsid w:val="00234325"/>
    <w:rsid w:val="002656E5"/>
    <w:rsid w:val="002833CC"/>
    <w:rsid w:val="002949FC"/>
    <w:rsid w:val="00295AFE"/>
    <w:rsid w:val="002B3329"/>
    <w:rsid w:val="003070DA"/>
    <w:rsid w:val="00343239"/>
    <w:rsid w:val="003A50F6"/>
    <w:rsid w:val="003B5CCD"/>
    <w:rsid w:val="00412992"/>
    <w:rsid w:val="0042231A"/>
    <w:rsid w:val="00454063"/>
    <w:rsid w:val="00476D1E"/>
    <w:rsid w:val="004924ED"/>
    <w:rsid w:val="00497280"/>
    <w:rsid w:val="004A3A2A"/>
    <w:rsid w:val="004D0A54"/>
    <w:rsid w:val="004D55C7"/>
    <w:rsid w:val="004E42D5"/>
    <w:rsid w:val="004E4B44"/>
    <w:rsid w:val="00510E82"/>
    <w:rsid w:val="00560435"/>
    <w:rsid w:val="00570A3B"/>
    <w:rsid w:val="005F5762"/>
    <w:rsid w:val="00634EC6"/>
    <w:rsid w:val="006707A6"/>
    <w:rsid w:val="00724A1E"/>
    <w:rsid w:val="0073032D"/>
    <w:rsid w:val="0074669D"/>
    <w:rsid w:val="007E68B5"/>
    <w:rsid w:val="0081194C"/>
    <w:rsid w:val="00825024"/>
    <w:rsid w:val="008323C9"/>
    <w:rsid w:val="0088135E"/>
    <w:rsid w:val="008D767A"/>
    <w:rsid w:val="008F6732"/>
    <w:rsid w:val="00987723"/>
    <w:rsid w:val="009A5D96"/>
    <w:rsid w:val="009B22AF"/>
    <w:rsid w:val="009C4A2C"/>
    <w:rsid w:val="00A138E3"/>
    <w:rsid w:val="00A7021A"/>
    <w:rsid w:val="00AE0C51"/>
    <w:rsid w:val="00B032DF"/>
    <w:rsid w:val="00B33D3A"/>
    <w:rsid w:val="00BA1EA2"/>
    <w:rsid w:val="00C35A75"/>
    <w:rsid w:val="00C3788F"/>
    <w:rsid w:val="00C932E4"/>
    <w:rsid w:val="00CC224D"/>
    <w:rsid w:val="00CF2E5C"/>
    <w:rsid w:val="00D007DB"/>
    <w:rsid w:val="00D00D12"/>
    <w:rsid w:val="00D158FE"/>
    <w:rsid w:val="00D41C03"/>
    <w:rsid w:val="00D8287A"/>
    <w:rsid w:val="00DA0AD8"/>
    <w:rsid w:val="00E12643"/>
    <w:rsid w:val="00E302D1"/>
    <w:rsid w:val="00E343D0"/>
    <w:rsid w:val="00E36142"/>
    <w:rsid w:val="00E366A6"/>
    <w:rsid w:val="00E5708F"/>
    <w:rsid w:val="00E95388"/>
    <w:rsid w:val="00EB2A07"/>
    <w:rsid w:val="00ED304C"/>
    <w:rsid w:val="00EE7E4E"/>
    <w:rsid w:val="00F563BD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35E"/>
  </w:style>
  <w:style w:type="paragraph" w:styleId="a6">
    <w:name w:val="footer"/>
    <w:basedOn w:val="a"/>
    <w:link w:val="a7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35E"/>
  </w:style>
  <w:style w:type="paragraph" w:styleId="a6">
    <w:name w:val="footer"/>
    <w:basedOn w:val="a"/>
    <w:link w:val="a7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dcterms:created xsi:type="dcterms:W3CDTF">2023-02-16T03:13:00Z</dcterms:created>
  <dcterms:modified xsi:type="dcterms:W3CDTF">2023-02-16T03:14:00Z</dcterms:modified>
</cp:coreProperties>
</file>