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6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Новосибирской области от 17.05.2005 № 1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</w:t>
      </w:r>
      <w:r>
        <w:rPr>
          <w:b/>
          <w:color w:val="000000"/>
          <w:sz w:val="28"/>
          <w:szCs w:val="28"/>
        </w:rPr>
        <w:t xml:space="preserve"> п о с т а н о в л я е т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6"/>
        <w:ind w:left="0" w:right="0" w:firstLine="709"/>
        <w:jc w:val="both"/>
        <w:spacing w:before="0" w:after="0" w:line="57" w:lineRule="atLeast"/>
      </w:pPr>
      <w:r>
        <w:rPr>
          <w:rFonts w:eastAsia="Times New Roman" w:cs="Times New Roman"/>
          <w:color w:val="000000"/>
          <w:sz w:val="28"/>
        </w:rPr>
        <w:t xml:space="preserve">Внест</w:t>
      </w:r>
      <w:r>
        <w:rPr>
          <w:rFonts w:eastAsia="Times New Roman" w:cs="Times New Roman"/>
          <w:color w:val="000000"/>
          <w:sz w:val="28"/>
        </w:rPr>
        <w:t xml:space="preserve">и в постановление </w:t>
      </w:r>
      <w:r>
        <w:rPr>
          <w:rFonts w:eastAsia="Times New Roman" w:cs="Times New Roman"/>
          <w:color w:val="000000"/>
          <w:sz w:val="28"/>
        </w:rPr>
        <w:t xml:space="preserve">администрации Новосибирской области от 17.05.2005 № 1 </w:t>
      </w:r>
      <w:r>
        <w:rPr>
          <w:rFonts w:eastAsia="Times New Roman" w:cs="Times New Roman"/>
          <w:color w:val="000000"/>
          <w:sz w:val="28"/>
        </w:rPr>
        <w:t xml:space="preserve">«О Порядке предоставления мер социальной поддержки лицам, подвергшимся политическим репрессиям и признанным реабилитированными» </w:t>
      </w:r>
      <w:r>
        <w:rPr>
          <w:rFonts w:eastAsia="Times New Roman" w:cs="Times New Roman"/>
          <w:color w:val="000000"/>
          <w:sz w:val="28"/>
        </w:rPr>
        <w:t xml:space="preserve">следующие изменения:</w:t>
      </w:r>
      <w:r>
        <w:rPr>
          <w:rFonts w:eastAsia="Times New Roman" w:cs="Times New Roman"/>
          <w:color w:val="000000"/>
          <w:sz w:val="28"/>
        </w:rPr>
      </w:r>
      <w:r/>
    </w:p>
    <w:p>
      <w:pPr>
        <w:pStyle w:val="796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  <w:highlight w:val="none"/>
        </w:rPr>
        <w:t xml:space="preserve">1. </w:t>
      </w:r>
      <w:r>
        <w:rPr>
          <w:rFonts w:eastAsia="Times New Roman" w:cs="Times New Roman"/>
          <w:color w:val="000000"/>
          <w:sz w:val="28"/>
        </w:rPr>
        <w:t xml:space="preserve">В Порядке предоставления мер социальной поддержки лицам, подвергшимся политическим репрессиям и признанным реабилитированными:</w:t>
      </w: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rFonts w:eastAsia="Times New Roman" w:cs="Times New Roman"/>
          <w:color w:val="000000"/>
          <w:sz w:val="28"/>
        </w:rPr>
      </w:r>
      <w:r>
        <w:rPr>
          <w:sz w:val="28"/>
          <w:szCs w:val="28"/>
          <w:highlight w:val="none"/>
          <w14:ligatures w14:val="none"/>
        </w:rPr>
        <w:t xml:space="preserve">в абзаце первом пункта 1.1 слова «</w:t>
      </w:r>
      <w:r>
        <w:rPr>
          <w:sz w:val="28"/>
          <w:szCs w:val="28"/>
          <w:highlight w:val="none"/>
          <w14:ligatures w14:val="none"/>
        </w:rPr>
        <w:t xml:space="preserve">государственное казенное учреждение Новосибирской области, подведомственное министерству труда и социального развития Новосибирской области</w:t>
      </w:r>
      <w:r>
        <w:rPr>
          <w:sz w:val="28"/>
          <w:szCs w:val="28"/>
          <w:highlight w:val="none"/>
          <w14:ligatures w14:val="none"/>
        </w:rPr>
        <w:t xml:space="preserve">» заменить словами </w:t>
      </w:r>
      <w:r>
        <w:rPr>
          <w:sz w:val="28"/>
          <w:szCs w:val="28"/>
          <w:highlight w:val="none"/>
          <w14:ligatures w14:val="none"/>
        </w:rPr>
        <w:t xml:space="preserve">«</w:t>
      </w:r>
      <w:r>
        <w:rPr>
          <w:sz w:val="28"/>
          <w:szCs w:val="28"/>
          <w:highlight w:val="none"/>
        </w:rPr>
        <w:t xml:space="preserve">государственные казенные учреждения Новосибирской области - центры социальной поддержки населения, подведомственные министерству труда и социального развития Новосибирской области, либо их клиен</w:t>
      </w:r>
      <w:r>
        <w:rPr>
          <w:sz w:val="28"/>
          <w:szCs w:val="28"/>
          <w:highlight w:val="none"/>
        </w:rPr>
        <w:t xml:space="preserve">тские службы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rFonts w:eastAsia="Times New Roman" w:cs="Times New Roman"/>
          <w:color w:val="000000"/>
          <w:sz w:val="28"/>
        </w:rPr>
        <w:t xml:space="preserve">2. В Порядке в</w:t>
      </w:r>
      <w:r>
        <w:rPr>
          <w:rFonts w:eastAsia="Times New Roman" w:cs="Times New Roman"/>
          <w:color w:val="000000"/>
          <w:sz w:val="28"/>
          <w:szCs w:val="28"/>
        </w:rPr>
        <w:t xml:space="preserve">озмещения затрат, связанных с погребением умерших реабилитированных лиц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 </w:t>
      </w:r>
      <w:r>
        <w:rPr>
          <w:sz w:val="28"/>
          <w:szCs w:val="28"/>
          <w:highlight w:val="none"/>
          <w14:ligatures w14:val="none"/>
        </w:rPr>
        <w:t xml:space="preserve">в пункте 2 слова «</w:t>
      </w:r>
      <w:r>
        <w:rPr>
          <w:sz w:val="28"/>
          <w:szCs w:val="28"/>
          <w:highlight w:val="none"/>
          <w14:ligatures w14:val="none"/>
        </w:rPr>
        <w:t xml:space="preserve">государственными казенными учреждениями Новосибирской области, подведомственными министерству труда и социального развития Новосибирской области</w:t>
      </w:r>
      <w:r>
        <w:rPr>
          <w:sz w:val="28"/>
          <w:szCs w:val="28"/>
          <w:highlight w:val="none"/>
          <w14:ligatures w14:val="none"/>
        </w:rPr>
        <w:t xml:space="preserve"> (далее – центры социальной поддержки населения)» заменить словами </w:t>
      </w:r>
      <w:r>
        <w:rPr>
          <w:sz w:val="28"/>
          <w:szCs w:val="28"/>
          <w:highlight w:val="none"/>
          <w14:ligatures w14:val="none"/>
        </w:rPr>
        <w:t xml:space="preserve">«</w:t>
      </w:r>
      <w:r>
        <w:rPr>
          <w:sz w:val="28"/>
          <w:szCs w:val="28"/>
          <w:highlight w:val="none"/>
        </w:rPr>
        <w:t xml:space="preserve">государственными казенными учреждениями Новосибирской области - центрами социальной поддержки населения, подведомственными министерству труда и социального развития Новосибирской области, либо их клиен</w:t>
      </w:r>
      <w:r>
        <w:rPr>
          <w:sz w:val="28"/>
          <w:szCs w:val="28"/>
          <w:highlight w:val="none"/>
        </w:rPr>
        <w:t xml:space="preserve">тскими службами </w:t>
      </w:r>
      <w:r>
        <w:rPr>
          <w:sz w:val="28"/>
          <w:szCs w:val="28"/>
          <w:highlight w:val="none"/>
          <w14:ligatures w14:val="none"/>
        </w:rPr>
        <w:t xml:space="preserve">(далее – центр социальной поддержки населения)</w:t>
      </w:r>
      <w:r>
        <w:rPr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 в пункте 3: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подпункт 6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«6) копию свидетельства о смерти реабилитированного лица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представляется заявителями по собственной инициативе);»;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дополнить подпунктом 7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«7) документ о регистрации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умершего реабилитированного лица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по месту жительства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 территории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представляется заявителями по собственной инициативе)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абзаце десятом слова «подпунктах 3, 5»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подпунктах 3, 5-7»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в) пункт 5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«5.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Решение о выплате или отказе в выплате возмещения затрат принимается центром социальной поддержки населения в срок 10 рабочих дней с даты регистрации заявления со всеми документами, указанными в пункте 3 Порядка.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Заявителям отказывается в выплате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возмещения затрат в случае, если: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1) не представлены или представлены не все документы, указанные в пункте 3 Порядка (за исключением документов, представляемых заявителем по собственной инициативе);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2) обращение последовало позднее шести месяцев со дня смерти реабилити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рованного лица;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 умершего реабилитированного лица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отсутствовала регистрация по месту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жительства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 территории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отказа в выплате возмещения затрат решение направляется заявителям не позднее 10 рабочих дней со дня принятия такого решения.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несогласия заявителя с решением, вынесенным центром социальной поддержки населения, данное решение может быть обжаловано заявителем в порядке, установленном законодательством Российской Федерации.</w:t>
      </w:r>
      <w:r>
        <w:rPr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96"/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96"/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ind w:right="-1" w:firstLine="0"/>
      </w:pPr>
      <w:r>
        <w:t xml:space="preserve">Е.В. Бахарева</w:t>
      </w:r>
      <w:r/>
    </w:p>
    <w:p>
      <w:pPr>
        <w:pStyle w:val="796"/>
        <w:ind w:right="-1" w:firstLine="0"/>
      </w:pPr>
      <w:r>
        <w:t xml:space="preserve">238 75 10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center"/>
    </w:pPr>
    <w:fldSimple w:instr="PAGE \* MERGEFORMAT">
      <w:r>
        <w:t xml:space="preserve">1</w:t>
      </w:r>
    </w:fldSimple>
    <w:r/>
    <w:r/>
  </w:p>
  <w:p>
    <w:pPr>
      <w:pStyle w:val="85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797">
    <w:name w:val="Heading 1"/>
    <w:basedOn w:val="796"/>
    <w:qFormat/>
    <w:pPr>
      <w:jc w:val="right"/>
      <w:keepNext/>
      <w:outlineLvl w:val="0"/>
    </w:pPr>
    <w:rPr>
      <w:sz w:val="28"/>
      <w:lang w:val="en-US"/>
    </w:rPr>
  </w:style>
  <w:style w:type="paragraph" w:styleId="798">
    <w:name w:val="Heading 2"/>
    <w:basedOn w:val="7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9">
    <w:name w:val="Heading 3"/>
    <w:basedOn w:val="7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0">
    <w:name w:val="Heading 4"/>
    <w:basedOn w:val="7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1">
    <w:name w:val="Heading 5"/>
    <w:basedOn w:val="7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2">
    <w:name w:val="Heading 6"/>
    <w:basedOn w:val="7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3">
    <w:name w:val="Heading 7"/>
    <w:basedOn w:val="7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4">
    <w:name w:val="Heading 8"/>
    <w:basedOn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5">
    <w:name w:val="Heading 9"/>
    <w:basedOn w:val="7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6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07">
    <w:name w:val="Heading 2 Char"/>
    <w:uiPriority w:val="9"/>
    <w:qFormat/>
    <w:rPr>
      <w:rFonts w:ascii="Arial" w:hAnsi="Arial" w:eastAsia="Arial" w:cs="Arial"/>
      <w:sz w:val="34"/>
    </w:rPr>
  </w:style>
  <w:style w:type="character" w:styleId="808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09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0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2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3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4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5">
    <w:name w:val="Title Char"/>
    <w:uiPriority w:val="10"/>
    <w:qFormat/>
    <w:rPr>
      <w:sz w:val="48"/>
      <w:szCs w:val="48"/>
    </w:rPr>
  </w:style>
  <w:style w:type="character" w:styleId="816">
    <w:name w:val="Subtitle Char"/>
    <w:uiPriority w:val="11"/>
    <w:qFormat/>
    <w:rPr>
      <w:sz w:val="24"/>
      <w:szCs w:val="24"/>
    </w:rPr>
  </w:style>
  <w:style w:type="character" w:styleId="817">
    <w:name w:val="Quote Char"/>
    <w:uiPriority w:val="29"/>
    <w:qFormat/>
    <w:rPr>
      <w:i/>
    </w:rPr>
  </w:style>
  <w:style w:type="character" w:styleId="818">
    <w:name w:val="Intense Quote Char"/>
    <w:uiPriority w:val="30"/>
    <w:qFormat/>
    <w:rPr>
      <w:i/>
    </w:rPr>
  </w:style>
  <w:style w:type="character" w:styleId="819">
    <w:name w:val="Header Char"/>
    <w:uiPriority w:val="99"/>
    <w:qFormat/>
  </w:style>
  <w:style w:type="character" w:styleId="820">
    <w:name w:val="Footer Char"/>
    <w:uiPriority w:val="99"/>
    <w:qFormat/>
  </w:style>
  <w:style w:type="character" w:styleId="821">
    <w:name w:val="Caption Char"/>
    <w:uiPriority w:val="99"/>
    <w:qFormat/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character" w:styleId="823">
    <w:name w:val="Footnote Text Char"/>
    <w:uiPriority w:val="99"/>
    <w:qFormat/>
    <w:rPr>
      <w:sz w:val="18"/>
    </w:rPr>
  </w:style>
  <w:style w:type="character" w:styleId="824">
    <w:name w:val="Символ сноски"/>
    <w:uiPriority w:val="99"/>
    <w:unhideWhenUsed/>
    <w:qFormat/>
    <w:rPr>
      <w:vertAlign w:val="superscript"/>
    </w:rPr>
  </w:style>
  <w:style w:type="character" w:styleId="825">
    <w:name w:val="footnote reference"/>
    <w:rPr>
      <w:vertAlign w:val="superscript"/>
    </w:rPr>
  </w:style>
  <w:style w:type="character" w:styleId="826">
    <w:name w:val="Endnote Text Char"/>
    <w:uiPriority w:val="99"/>
    <w:qFormat/>
    <w:rPr>
      <w:sz w:val="20"/>
    </w:rPr>
  </w:style>
  <w:style w:type="character" w:styleId="82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28">
    <w:name w:val="endnote reference"/>
    <w:rPr>
      <w:vertAlign w:val="superscript"/>
    </w:rPr>
  </w:style>
  <w:style w:type="character" w:styleId="829">
    <w:name w:val="Основной шрифт абзаца"/>
    <w:uiPriority w:val="1"/>
    <w:unhideWhenUsed/>
    <w:qFormat/>
  </w:style>
  <w:style w:type="character" w:styleId="830">
    <w:name w:val="Заголовок 1 Знак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31">
    <w:name w:val="Текст выноски Знак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832">
    <w:name w:val="Верхний колонтитул Знак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3">
    <w:name w:val="Нижний колонтитул Знак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4">
    <w:name w:val="Знак примечания"/>
    <w:uiPriority w:val="99"/>
    <w:semiHidden/>
    <w:unhideWhenUsed/>
    <w:qFormat/>
    <w:rPr>
      <w:sz w:val="16"/>
      <w:szCs w:val="16"/>
    </w:rPr>
  </w:style>
  <w:style w:type="character" w:styleId="835">
    <w:name w:val="Текст примечания Знак"/>
    <w:uiPriority w:val="99"/>
    <w:semiHidden/>
    <w:qFormat/>
    <w:rPr>
      <w:rFonts w:ascii="Times New Roman" w:hAnsi="Times New Roman" w:eastAsia="Times New Roman"/>
    </w:rPr>
  </w:style>
  <w:style w:type="character" w:styleId="836">
    <w:name w:val="Строгий"/>
    <w:uiPriority w:val="22"/>
    <w:qFormat/>
    <w:rPr>
      <w:b/>
      <w:bCs/>
    </w:rPr>
  </w:style>
  <w:style w:type="character" w:styleId="837" w:default="1">
    <w:name w:val="Default Paragraph Font"/>
    <w:uiPriority w:val="1"/>
    <w:semiHidden/>
    <w:unhideWhenUsed/>
    <w:qFormat/>
  </w:style>
  <w:style w:type="paragraph" w:styleId="838">
    <w:name w:val="Заголовок"/>
    <w:basedOn w:val="796"/>
    <w:next w:val="839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39">
    <w:name w:val="Body Text"/>
    <w:basedOn w:val="796"/>
    <w:pPr>
      <w:spacing w:before="0" w:after="140" w:line="276" w:lineRule="auto"/>
    </w:pPr>
  </w:style>
  <w:style w:type="paragraph" w:styleId="840">
    <w:name w:val="List"/>
    <w:basedOn w:val="839"/>
    <w:rPr>
      <w:rFonts w:cs="Droid Sans Devanagari"/>
    </w:rPr>
  </w:style>
  <w:style w:type="paragraph" w:styleId="841">
    <w:name w:val="Caption"/>
    <w:basedOn w:val="7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2">
    <w:name w:val="Указатель"/>
    <w:basedOn w:val="796"/>
    <w:qFormat/>
    <w:pPr>
      <w:suppressLineNumbers/>
    </w:pPr>
    <w:rPr>
      <w:rFonts w:cs="Droid Sans Devanagari"/>
    </w:rPr>
  </w:style>
  <w:style w:type="paragraph" w:styleId="843">
    <w:name w:val="List Paragraph"/>
    <w:basedOn w:val="796"/>
    <w:uiPriority w:val="34"/>
    <w:qFormat/>
    <w:pPr>
      <w:contextualSpacing/>
      <w:ind w:left="720" w:firstLine="0"/>
      <w:spacing w:before="0" w:after="0"/>
    </w:pPr>
  </w:style>
  <w:style w:type="paragraph" w:styleId="844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5">
    <w:name w:val="Title"/>
    <w:basedOn w:val="79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6">
    <w:name w:val="Subtitle"/>
    <w:basedOn w:val="796"/>
    <w:uiPriority w:val="11"/>
    <w:qFormat/>
    <w:pPr>
      <w:spacing w:before="200" w:after="200"/>
    </w:pPr>
    <w:rPr>
      <w:sz w:val="24"/>
      <w:szCs w:val="24"/>
    </w:rPr>
  </w:style>
  <w:style w:type="paragraph" w:styleId="847">
    <w:name w:val="Quote"/>
    <w:basedOn w:val="796"/>
    <w:uiPriority w:val="29"/>
    <w:qFormat/>
    <w:pPr>
      <w:ind w:left="720" w:right="720" w:firstLine="0"/>
    </w:pPr>
    <w:rPr>
      <w:i/>
    </w:rPr>
  </w:style>
  <w:style w:type="paragraph" w:styleId="848">
    <w:name w:val="Intense Quote"/>
    <w:basedOn w:val="796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49">
    <w:name w:val="Колонтитул"/>
    <w:basedOn w:val="796"/>
    <w:qFormat/>
  </w:style>
  <w:style w:type="paragraph" w:styleId="850">
    <w:name w:val="Header"/>
    <w:basedOn w:val="796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1">
    <w:name w:val="Footer"/>
    <w:basedOn w:val="796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2">
    <w:name w:val="footnote text"/>
    <w:basedOn w:val="79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3">
    <w:name w:val="endnote text"/>
    <w:basedOn w:val="79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4">
    <w:name w:val="toc 1"/>
    <w:basedOn w:val="796"/>
    <w:uiPriority w:val="39"/>
    <w:unhideWhenUsed/>
    <w:pPr>
      <w:ind w:left="0" w:right="0" w:firstLine="0"/>
      <w:spacing w:before="0" w:after="57"/>
    </w:pPr>
  </w:style>
  <w:style w:type="paragraph" w:styleId="855">
    <w:name w:val="toc 2"/>
    <w:basedOn w:val="796"/>
    <w:uiPriority w:val="39"/>
    <w:unhideWhenUsed/>
    <w:pPr>
      <w:ind w:left="283" w:right="0" w:firstLine="0"/>
      <w:spacing w:before="0" w:after="57"/>
    </w:pPr>
  </w:style>
  <w:style w:type="paragraph" w:styleId="856">
    <w:name w:val="toc 3"/>
    <w:basedOn w:val="796"/>
    <w:uiPriority w:val="39"/>
    <w:unhideWhenUsed/>
    <w:pPr>
      <w:ind w:left="567" w:right="0" w:firstLine="0"/>
      <w:spacing w:before="0" w:after="57"/>
    </w:pPr>
  </w:style>
  <w:style w:type="paragraph" w:styleId="857">
    <w:name w:val="toc 4"/>
    <w:basedOn w:val="796"/>
    <w:uiPriority w:val="39"/>
    <w:unhideWhenUsed/>
    <w:pPr>
      <w:ind w:left="850" w:right="0" w:firstLine="0"/>
      <w:spacing w:before="0" w:after="57"/>
    </w:pPr>
  </w:style>
  <w:style w:type="paragraph" w:styleId="858">
    <w:name w:val="toc 5"/>
    <w:basedOn w:val="796"/>
    <w:uiPriority w:val="39"/>
    <w:unhideWhenUsed/>
    <w:pPr>
      <w:ind w:left="1134" w:right="0" w:firstLine="0"/>
      <w:spacing w:before="0" w:after="57"/>
    </w:pPr>
  </w:style>
  <w:style w:type="paragraph" w:styleId="859">
    <w:name w:val="toc 6"/>
    <w:basedOn w:val="796"/>
    <w:uiPriority w:val="39"/>
    <w:unhideWhenUsed/>
    <w:pPr>
      <w:ind w:left="1417" w:right="0" w:firstLine="0"/>
      <w:spacing w:before="0" w:after="57"/>
    </w:pPr>
  </w:style>
  <w:style w:type="paragraph" w:styleId="860">
    <w:name w:val="toc 7"/>
    <w:basedOn w:val="796"/>
    <w:uiPriority w:val="39"/>
    <w:unhideWhenUsed/>
    <w:pPr>
      <w:ind w:left="1701" w:right="0" w:firstLine="0"/>
      <w:spacing w:before="0" w:after="57"/>
    </w:pPr>
  </w:style>
  <w:style w:type="paragraph" w:styleId="861">
    <w:name w:val="toc 8"/>
    <w:basedOn w:val="796"/>
    <w:uiPriority w:val="39"/>
    <w:unhideWhenUsed/>
    <w:pPr>
      <w:ind w:left="1984" w:right="0" w:firstLine="0"/>
      <w:spacing w:before="0" w:after="57"/>
    </w:pPr>
  </w:style>
  <w:style w:type="paragraph" w:styleId="862">
    <w:name w:val="toc 9"/>
    <w:basedOn w:val="796"/>
    <w:uiPriority w:val="39"/>
    <w:unhideWhenUsed/>
    <w:pPr>
      <w:ind w:left="2268" w:right="0" w:firstLine="0"/>
      <w:spacing w:before="0" w:after="57"/>
    </w:pPr>
  </w:style>
  <w:style w:type="paragraph" w:styleId="863">
    <w:name w:val="Index Heading"/>
    <w:basedOn w:val="838"/>
  </w:style>
  <w:style w:type="paragraph" w:styleId="864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5">
    <w:name w:val="table of figures"/>
    <w:basedOn w:val="796"/>
    <w:uiPriority w:val="99"/>
    <w:unhideWhenUsed/>
    <w:qFormat/>
    <w:pPr>
      <w:spacing w:before="0" w:after="0" w:afterAutospacing="0"/>
    </w:pPr>
  </w:style>
  <w:style w:type="paragraph" w:styleId="866">
    <w:name w:val="Абзац списка"/>
    <w:basedOn w:val="796"/>
    <w:uiPriority w:val="34"/>
    <w:qFormat/>
    <w:pPr>
      <w:contextualSpacing/>
      <w:ind w:left="720" w:firstLine="0"/>
      <w:spacing w:before="0" w:after="0"/>
    </w:pPr>
  </w:style>
  <w:style w:type="paragraph" w:styleId="867">
    <w:name w:val="Текст выноски"/>
    <w:basedOn w:val="796"/>
    <w:uiPriority w:val="99"/>
    <w:semiHidden/>
    <w:unhideWhenUsed/>
    <w:qFormat/>
    <w:rPr>
      <w:rFonts w:ascii="Tahoma" w:hAnsi="Tahoma"/>
      <w:sz w:val="16"/>
      <w:szCs w:val="16"/>
      <w:lang w:val="en-US"/>
    </w:rPr>
  </w:style>
  <w:style w:type="paragraph" w:styleId="868">
    <w:name w:val="ConsPlusCell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8"/>
      <w:szCs w:val="28"/>
      <w:lang w:val="ru-RU" w:eastAsia="en-US" w:bidi="ar-SA"/>
    </w:rPr>
  </w:style>
  <w:style w:type="paragraph" w:styleId="869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870">
    <w:name w:val="Без интервала"/>
    <w:uiPriority w:val="1"/>
    <w:qFormat/>
    <w:pPr>
      <w:ind w:firstLine="720"/>
      <w:jc w:val="both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871">
    <w:name w:val="ConsPlusNormal"/>
    <w:qFormat/>
    <w:pPr>
      <w:jc w:val="left"/>
      <w:spacing w:before="0" w:after="0"/>
      <w:widowControl/>
    </w:pPr>
    <w:rPr>
      <w:rFonts w:ascii="Calibri" w:hAnsi="Calibri" w:eastAsia="Calibri" w:cs="Calibri"/>
      <w:b/>
      <w:bCs/>
      <w:color w:val="auto"/>
      <w:sz w:val="22"/>
      <w:szCs w:val="22"/>
      <w:lang w:val="ru-RU" w:eastAsia="ru-RU" w:bidi="ar-SA"/>
    </w:rPr>
  </w:style>
  <w:style w:type="paragraph" w:styleId="872">
    <w:name w:val="Текст примечания"/>
    <w:basedOn w:val="796"/>
    <w:uiPriority w:val="99"/>
    <w:semiHidden/>
    <w:unhideWhenUsed/>
    <w:qFormat/>
  </w:style>
  <w:style w:type="numbering" w:styleId="873">
    <w:name w:val="Нет списка"/>
    <w:uiPriority w:val="99"/>
    <w:semiHidden/>
    <w:unhideWhenUsed/>
    <w:qFormat/>
  </w:style>
  <w:style w:type="numbering" w:styleId="874" w:default="1">
    <w:name w:val="No List"/>
    <w:uiPriority w:val="99"/>
    <w:semiHidden/>
    <w:unhideWhenUsed/>
    <w:qFormat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dtsr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</dc:creator>
  <dc:description/>
  <dc:language>ru-RU</dc:language>
  <cp:revision>295</cp:revision>
  <dcterms:created xsi:type="dcterms:W3CDTF">2017-07-20T04:34:00Z</dcterms:created>
  <dcterms:modified xsi:type="dcterms:W3CDTF">2024-07-29T08:42:38Z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