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6A" w:rsidRPr="00B82B2C" w:rsidRDefault="0087696A" w:rsidP="0087696A">
      <w:pPr>
        <w:jc w:val="center"/>
        <w:rPr>
          <w:sz w:val="28"/>
          <w:lang w:val="en-US"/>
        </w:rPr>
      </w:pPr>
      <w:r w:rsidRPr="00B82B2C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4E03C30E" wp14:editId="015EC8BC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6A" w:rsidRPr="00B82B2C" w:rsidRDefault="0087696A" w:rsidP="0087696A">
      <w:pPr>
        <w:autoSpaceDE w:val="0"/>
        <w:autoSpaceDN w:val="0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 xml:space="preserve">               </w:t>
      </w:r>
    </w:p>
    <w:p w:rsidR="0087696A" w:rsidRPr="00B82B2C" w:rsidRDefault="0087696A" w:rsidP="0087696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>МИНИСТЕРСТВО СЕЛЬСКОГО ХОЗЯЙСТВА</w:t>
      </w:r>
    </w:p>
    <w:p w:rsidR="0087696A" w:rsidRPr="00B82B2C" w:rsidRDefault="0087696A" w:rsidP="0087696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82B2C">
        <w:rPr>
          <w:b/>
          <w:bCs/>
          <w:sz w:val="28"/>
          <w:szCs w:val="28"/>
        </w:rPr>
        <w:t>НОВОСИБИРСКОЙ ОБЛАСТИ</w:t>
      </w:r>
    </w:p>
    <w:p w:rsidR="0087696A" w:rsidRPr="00B82B2C" w:rsidRDefault="0087696A" w:rsidP="0087696A">
      <w:pPr>
        <w:jc w:val="center"/>
        <w:rPr>
          <w:b/>
          <w:bCs/>
          <w:sz w:val="28"/>
          <w:szCs w:val="28"/>
        </w:rPr>
      </w:pPr>
    </w:p>
    <w:p w:rsidR="0087696A" w:rsidRPr="00B82B2C" w:rsidRDefault="0087696A" w:rsidP="0087696A">
      <w:pPr>
        <w:jc w:val="center"/>
        <w:rPr>
          <w:b/>
          <w:bCs/>
          <w:sz w:val="32"/>
          <w:szCs w:val="32"/>
        </w:rPr>
      </w:pPr>
      <w:r w:rsidRPr="00B82B2C">
        <w:rPr>
          <w:b/>
          <w:bCs/>
          <w:sz w:val="32"/>
          <w:szCs w:val="32"/>
        </w:rPr>
        <w:t>ПРИКАЗ</w:t>
      </w:r>
    </w:p>
    <w:p w:rsidR="0087696A" w:rsidRPr="00B82B2C" w:rsidRDefault="0087696A" w:rsidP="0087696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87696A" w:rsidRPr="00B82B2C" w:rsidRDefault="0087696A" w:rsidP="0087696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87696A" w:rsidRPr="00B82B2C" w:rsidRDefault="0087696A" w:rsidP="0087696A">
      <w:pPr>
        <w:rPr>
          <w:sz w:val="28"/>
          <w:szCs w:val="28"/>
        </w:rPr>
      </w:pPr>
      <w:r w:rsidRPr="00B82B2C">
        <w:rPr>
          <w:sz w:val="28"/>
          <w:szCs w:val="28"/>
        </w:rPr>
        <w:t>____________                                                                                         №____________</w:t>
      </w:r>
    </w:p>
    <w:p w:rsidR="0087696A" w:rsidRPr="00B82B2C" w:rsidRDefault="0087696A" w:rsidP="0087696A">
      <w:pPr>
        <w:rPr>
          <w:sz w:val="28"/>
          <w:szCs w:val="28"/>
        </w:rPr>
      </w:pPr>
      <w:r w:rsidRPr="00B82B2C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87696A" w:rsidRPr="00B82B2C" w:rsidRDefault="0087696A" w:rsidP="0087696A">
      <w:pPr>
        <w:rPr>
          <w:sz w:val="28"/>
          <w:szCs w:val="28"/>
        </w:rPr>
      </w:pPr>
      <w:r w:rsidRPr="00B82B2C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87696A" w:rsidRPr="00B82B2C" w:rsidRDefault="0087696A" w:rsidP="0087696A">
      <w:pPr>
        <w:tabs>
          <w:tab w:val="left" w:pos="3800"/>
        </w:tabs>
        <w:jc w:val="center"/>
        <w:rPr>
          <w:sz w:val="28"/>
          <w:szCs w:val="28"/>
        </w:rPr>
      </w:pPr>
      <w:r w:rsidRPr="00B82B2C">
        <w:rPr>
          <w:sz w:val="28"/>
          <w:szCs w:val="28"/>
        </w:rPr>
        <w:t>г. Новосибирск</w:t>
      </w:r>
    </w:p>
    <w:p w:rsidR="00EB3ED0" w:rsidRDefault="00EB3ED0" w:rsidP="00EB3ED0">
      <w:pPr>
        <w:jc w:val="center"/>
        <w:rPr>
          <w:noProof/>
          <w:sz w:val="28"/>
          <w:szCs w:val="28"/>
        </w:rPr>
      </w:pPr>
    </w:p>
    <w:p w:rsidR="00EB3ED0" w:rsidRDefault="00EB3ED0" w:rsidP="00EB3ED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 утверждении став</w:t>
      </w:r>
      <w:r w:rsidR="007F1463">
        <w:rPr>
          <w:noProof/>
          <w:sz w:val="28"/>
          <w:szCs w:val="28"/>
        </w:rPr>
        <w:t>ки</w:t>
      </w:r>
      <w:r>
        <w:rPr>
          <w:noProof/>
          <w:sz w:val="28"/>
          <w:szCs w:val="28"/>
        </w:rPr>
        <w:t xml:space="preserve"> субсидии, предоставляемой за счет средств областного бюджета Новосибирской области на </w:t>
      </w:r>
      <w:r w:rsidR="007E34CA">
        <w:rPr>
          <w:noProof/>
          <w:sz w:val="28"/>
          <w:szCs w:val="28"/>
        </w:rPr>
        <w:t>возмещение</w:t>
      </w:r>
      <w:r w:rsidRPr="009A0FE8">
        <w:rPr>
          <w:noProof/>
          <w:sz w:val="28"/>
          <w:szCs w:val="28"/>
        </w:rPr>
        <w:t xml:space="preserve"> части затрат </w:t>
      </w:r>
      <w:r w:rsidR="007F1463">
        <w:rPr>
          <w:noProof/>
          <w:sz w:val="28"/>
          <w:szCs w:val="28"/>
        </w:rPr>
        <w:t>на раскорчевку выбывших из эксплуатации старых садов и рекультивацию раскорчеванных площадей, на 2019 год</w:t>
      </w:r>
    </w:p>
    <w:p w:rsidR="007F1463" w:rsidRDefault="007F1463" w:rsidP="00EB3ED0">
      <w:pPr>
        <w:jc w:val="center"/>
        <w:rPr>
          <w:noProof/>
          <w:sz w:val="28"/>
          <w:szCs w:val="28"/>
        </w:rPr>
      </w:pPr>
    </w:p>
    <w:p w:rsidR="00EB3ED0" w:rsidRDefault="00EB3ED0" w:rsidP="00EB3ED0">
      <w:pPr>
        <w:jc w:val="center"/>
        <w:rPr>
          <w:noProof/>
          <w:sz w:val="28"/>
          <w:szCs w:val="28"/>
        </w:rPr>
      </w:pPr>
    </w:p>
    <w:p w:rsidR="00EB3ED0" w:rsidRPr="00C7109E" w:rsidRDefault="00EB3ED0" w:rsidP="00EB3ED0">
      <w:pPr>
        <w:widowControl w:val="0"/>
        <w:autoSpaceDE w:val="0"/>
        <w:autoSpaceDN w:val="0"/>
        <w:adjustRightInd w:val="0"/>
        <w:ind w:firstLine="708"/>
        <w:jc w:val="both"/>
        <w:rPr>
          <w:noProof/>
          <w:spacing w:val="-4"/>
          <w:sz w:val="28"/>
          <w:szCs w:val="28"/>
        </w:rPr>
      </w:pPr>
      <w:r w:rsidRPr="00C7109E">
        <w:rPr>
          <w:noProof/>
          <w:spacing w:val="-4"/>
          <w:sz w:val="28"/>
          <w:szCs w:val="28"/>
        </w:rPr>
        <w:t>В соответс</w:t>
      </w:r>
      <w:r>
        <w:rPr>
          <w:noProof/>
          <w:spacing w:val="-4"/>
          <w:sz w:val="28"/>
          <w:szCs w:val="28"/>
        </w:rPr>
        <w:t>твии с п</w:t>
      </w:r>
      <w:r w:rsidRPr="00C7109E">
        <w:rPr>
          <w:noProof/>
          <w:spacing w:val="-4"/>
          <w:sz w:val="28"/>
          <w:szCs w:val="28"/>
        </w:rPr>
        <w:t xml:space="preserve">остановлением </w:t>
      </w:r>
      <w:r w:rsidR="00D96E5B">
        <w:rPr>
          <w:noProof/>
          <w:spacing w:val="-4"/>
          <w:sz w:val="28"/>
          <w:szCs w:val="28"/>
        </w:rPr>
        <w:t xml:space="preserve">Правительства </w:t>
      </w:r>
      <w:r w:rsidRPr="00C7109E">
        <w:rPr>
          <w:noProof/>
          <w:spacing w:val="-4"/>
          <w:sz w:val="28"/>
          <w:szCs w:val="28"/>
        </w:rPr>
        <w:t>Новосибирской области</w:t>
      </w:r>
      <w:r>
        <w:rPr>
          <w:noProof/>
          <w:spacing w:val="-4"/>
          <w:sz w:val="28"/>
          <w:szCs w:val="28"/>
        </w:rPr>
        <w:t xml:space="preserve"> </w:t>
      </w:r>
      <w:r w:rsidRPr="00C7109E">
        <w:rPr>
          <w:noProof/>
          <w:spacing w:val="-4"/>
          <w:sz w:val="28"/>
          <w:szCs w:val="28"/>
        </w:rPr>
        <w:t>от</w:t>
      </w:r>
      <w:r w:rsidR="00CA5A44">
        <w:rPr>
          <w:noProof/>
          <w:spacing w:val="-4"/>
          <w:sz w:val="28"/>
          <w:szCs w:val="28"/>
        </w:rPr>
        <w:t> </w:t>
      </w:r>
      <w:r w:rsidRPr="00C7109E">
        <w:rPr>
          <w:noProof/>
          <w:spacing w:val="-4"/>
          <w:sz w:val="28"/>
          <w:szCs w:val="28"/>
        </w:rPr>
        <w:t xml:space="preserve">02.02.2015 № 37-п «О государственной программе Новосибирской области </w:t>
      </w:r>
      <w:r>
        <w:rPr>
          <w:spacing w:val="-4"/>
        </w:rPr>
        <w:t>«</w:t>
      </w:r>
      <w:r w:rsidRPr="00C7109E">
        <w:rPr>
          <w:noProof/>
          <w:spacing w:val="-4"/>
          <w:sz w:val="28"/>
          <w:szCs w:val="28"/>
        </w:rPr>
        <w:t>Развитие сельского хозяйства и регулирование рынков сельскохозяйственной проду</w:t>
      </w:r>
      <w:r>
        <w:rPr>
          <w:noProof/>
          <w:spacing w:val="-4"/>
          <w:sz w:val="28"/>
          <w:szCs w:val="28"/>
        </w:rPr>
        <w:t>кции, сырья и продовольствия в Н</w:t>
      </w:r>
      <w:r w:rsidRPr="00C7109E">
        <w:rPr>
          <w:noProof/>
          <w:spacing w:val="-4"/>
          <w:sz w:val="28"/>
          <w:szCs w:val="28"/>
        </w:rPr>
        <w:t>овосибирской области на 2015-2020 годы»</w:t>
      </w:r>
    </w:p>
    <w:p w:rsidR="000820CE" w:rsidRDefault="000820CE" w:rsidP="000820CE">
      <w:pPr>
        <w:jc w:val="both"/>
        <w:rPr>
          <w:noProof/>
          <w:sz w:val="28"/>
          <w:szCs w:val="28"/>
        </w:rPr>
      </w:pPr>
      <w:r w:rsidRPr="00D07191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> </w:t>
      </w:r>
      <w:r w:rsidRPr="00D07191">
        <w:rPr>
          <w:noProof/>
          <w:sz w:val="28"/>
          <w:szCs w:val="28"/>
        </w:rPr>
        <w:t>Ю:</w:t>
      </w:r>
    </w:p>
    <w:p w:rsidR="00EB3ED0" w:rsidRDefault="00EB3ED0" w:rsidP="00803145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Утвердить ставк</w:t>
      </w:r>
      <w:r w:rsidR="00803145">
        <w:rPr>
          <w:noProof/>
          <w:sz w:val="28"/>
          <w:szCs w:val="28"/>
        </w:rPr>
        <w:t>у</w:t>
      </w:r>
      <w:r>
        <w:rPr>
          <w:noProof/>
          <w:sz w:val="28"/>
          <w:szCs w:val="28"/>
        </w:rPr>
        <w:t xml:space="preserve"> субсидии</w:t>
      </w:r>
      <w:r w:rsidR="00803145">
        <w:rPr>
          <w:noProof/>
          <w:sz w:val="28"/>
          <w:szCs w:val="28"/>
        </w:rPr>
        <w:t xml:space="preserve"> на раскорчевку выбывших из эксплуатации старых садов и рекультивацию раскорчеванных площадей в размере 23 </w:t>
      </w:r>
      <w:r w:rsidR="000820CE">
        <w:rPr>
          <w:noProof/>
          <w:sz w:val="28"/>
          <w:szCs w:val="28"/>
        </w:rPr>
        <w:t>450</w:t>
      </w:r>
      <w:r w:rsidR="00803145">
        <w:rPr>
          <w:noProof/>
          <w:sz w:val="28"/>
          <w:szCs w:val="28"/>
        </w:rPr>
        <w:t xml:space="preserve"> рублей на 1 га </w:t>
      </w:r>
      <w:r w:rsidR="007E34CA">
        <w:rPr>
          <w:noProof/>
          <w:sz w:val="28"/>
          <w:szCs w:val="28"/>
        </w:rPr>
        <w:t xml:space="preserve">раскорчеванной и рекультивированной </w:t>
      </w:r>
      <w:r w:rsidR="00803145">
        <w:rPr>
          <w:noProof/>
          <w:sz w:val="28"/>
          <w:szCs w:val="28"/>
        </w:rPr>
        <w:t>площади.</w:t>
      </w:r>
    </w:p>
    <w:p w:rsidR="00EB3ED0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Default="00EB3ED0" w:rsidP="00EB3ED0">
      <w:pPr>
        <w:ind w:firstLine="720"/>
        <w:jc w:val="both"/>
        <w:rPr>
          <w:noProof/>
          <w:sz w:val="28"/>
          <w:szCs w:val="28"/>
        </w:rPr>
      </w:pPr>
    </w:p>
    <w:p w:rsidR="00EB3ED0" w:rsidRPr="00CC3AFB" w:rsidRDefault="00926F6E" w:rsidP="00EB3ED0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Министр</w:t>
      </w:r>
      <w:r w:rsidR="0087696A">
        <w:rPr>
          <w:noProof/>
          <w:sz w:val="28"/>
          <w:szCs w:val="28"/>
        </w:rPr>
        <w:t xml:space="preserve">                                        </w:t>
      </w:r>
      <w:r w:rsidR="00EB3ED0">
        <w:rPr>
          <w:noProof/>
          <w:sz w:val="28"/>
          <w:szCs w:val="28"/>
        </w:rPr>
        <w:t xml:space="preserve">               </w:t>
      </w:r>
      <w:r w:rsidR="0087696A">
        <w:rPr>
          <w:noProof/>
          <w:sz w:val="28"/>
          <w:szCs w:val="28"/>
        </w:rPr>
        <w:t xml:space="preserve">                                                </w:t>
      </w:r>
      <w:r w:rsidR="00EB3ED0">
        <w:rPr>
          <w:noProof/>
          <w:sz w:val="28"/>
          <w:szCs w:val="28"/>
        </w:rPr>
        <w:t xml:space="preserve">    Е.М. Лещенко</w:t>
      </w:r>
    </w:p>
    <w:p w:rsidR="00EB3ED0" w:rsidRDefault="00EB3ED0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</w:p>
    <w:p w:rsidR="00A524E4" w:rsidRDefault="00A524E4" w:rsidP="00EB3ED0">
      <w:pPr>
        <w:jc w:val="both"/>
        <w:rPr>
          <w:noProof/>
          <w:sz w:val="20"/>
          <w:szCs w:val="20"/>
        </w:rPr>
      </w:pPr>
      <w:bookmarkStart w:id="0" w:name="_GoBack"/>
      <w:bookmarkEnd w:id="0"/>
    </w:p>
    <w:p w:rsidR="00EB3ED0" w:rsidRPr="00484A34" w:rsidRDefault="00D44373" w:rsidP="00EB3ED0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Н.</w:t>
      </w:r>
      <w:r w:rsidR="000820CE">
        <w:rPr>
          <w:noProof/>
          <w:sz w:val="20"/>
          <w:szCs w:val="20"/>
        </w:rPr>
        <w:t>Ю</w:t>
      </w:r>
      <w:r>
        <w:rPr>
          <w:noProof/>
          <w:sz w:val="20"/>
          <w:szCs w:val="20"/>
        </w:rPr>
        <w:t xml:space="preserve">. </w:t>
      </w:r>
      <w:r w:rsidR="000820CE">
        <w:rPr>
          <w:noProof/>
          <w:sz w:val="20"/>
          <w:szCs w:val="20"/>
        </w:rPr>
        <w:t>Пономаренко</w:t>
      </w:r>
    </w:p>
    <w:p w:rsidR="00EB3ED0" w:rsidRDefault="00EB3ED0" w:rsidP="00EB3ED0">
      <w:pPr>
        <w:jc w:val="both"/>
        <w:rPr>
          <w:noProof/>
          <w:sz w:val="20"/>
          <w:szCs w:val="20"/>
        </w:rPr>
      </w:pPr>
      <w:r w:rsidRPr="00484A34">
        <w:rPr>
          <w:noProof/>
          <w:sz w:val="20"/>
          <w:szCs w:val="20"/>
        </w:rPr>
        <w:t xml:space="preserve">238 65 </w:t>
      </w:r>
      <w:r w:rsidR="000820CE">
        <w:rPr>
          <w:noProof/>
          <w:sz w:val="20"/>
          <w:szCs w:val="20"/>
        </w:rPr>
        <w:t>13</w:t>
      </w:r>
    </w:p>
    <w:p w:rsidR="000820CE" w:rsidRDefault="000820CE" w:rsidP="000820C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0820CE" w:rsidRDefault="000820CE" w:rsidP="000820CE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0820CE" w:rsidRDefault="000820CE" w:rsidP="000820CE">
      <w:pPr>
        <w:jc w:val="center"/>
        <w:rPr>
          <w:noProof/>
          <w:sz w:val="28"/>
          <w:szCs w:val="28"/>
        </w:rPr>
      </w:pPr>
      <w:r w:rsidRPr="00EB3ED0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Об утверждении ставки субсидии, предоставляемой за счет средств областного бюджета Новосибирской области на </w:t>
      </w:r>
      <w:r w:rsidR="007E34CA">
        <w:rPr>
          <w:noProof/>
          <w:sz w:val="28"/>
          <w:szCs w:val="28"/>
        </w:rPr>
        <w:t>возмещение</w:t>
      </w:r>
      <w:r w:rsidRPr="009A0FE8">
        <w:rPr>
          <w:noProof/>
          <w:sz w:val="28"/>
          <w:szCs w:val="28"/>
        </w:rPr>
        <w:t xml:space="preserve"> части затрат </w:t>
      </w:r>
      <w:r>
        <w:rPr>
          <w:noProof/>
          <w:sz w:val="28"/>
          <w:szCs w:val="28"/>
        </w:rPr>
        <w:t>на раскорчевку выбывших из эксплуатации старых садов и рекультивацию раскорчеванных площадей, на 2019 год»</w:t>
      </w:r>
    </w:p>
    <w:p w:rsidR="000820CE" w:rsidRPr="00EB3ED0" w:rsidRDefault="000820CE" w:rsidP="000820CE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43"/>
      </w:tblGrid>
      <w:tr w:rsidR="007E34CA" w:rsidRPr="00432FCF" w:rsidTr="00B0326B">
        <w:trPr>
          <w:trHeight w:val="1102"/>
        </w:trPr>
        <w:tc>
          <w:tcPr>
            <w:tcW w:w="4968" w:type="dxa"/>
            <w:shd w:val="clear" w:color="auto" w:fill="auto"/>
          </w:tcPr>
          <w:p w:rsidR="007E34CA" w:rsidRPr="00AF3A03" w:rsidRDefault="007E34CA" w:rsidP="00B0326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A03">
              <w:rPr>
                <w:rFonts w:eastAsia="Calibri"/>
                <w:sz w:val="28"/>
                <w:szCs w:val="28"/>
                <w:lang w:eastAsia="en-US"/>
              </w:rPr>
              <w:t xml:space="preserve">Заместитель министра – </w:t>
            </w: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отраслевой технологической политики</w:t>
            </w:r>
          </w:p>
        </w:tc>
        <w:tc>
          <w:tcPr>
            <w:tcW w:w="4943" w:type="dxa"/>
            <w:shd w:val="clear" w:color="auto" w:fill="auto"/>
          </w:tcPr>
          <w:p w:rsidR="007E34CA" w:rsidRDefault="007E34CA" w:rsidP="00B0326B">
            <w:pPr>
              <w:ind w:left="2587"/>
              <w:jc w:val="right"/>
              <w:rPr>
                <w:noProof/>
                <w:sz w:val="28"/>
                <w:szCs w:val="28"/>
              </w:rPr>
            </w:pPr>
          </w:p>
          <w:p w:rsidR="007E34CA" w:rsidRDefault="007E34CA" w:rsidP="00B0326B">
            <w:pPr>
              <w:ind w:left="2587"/>
              <w:jc w:val="right"/>
              <w:rPr>
                <w:noProof/>
                <w:sz w:val="28"/>
                <w:szCs w:val="28"/>
              </w:rPr>
            </w:pPr>
          </w:p>
          <w:p w:rsidR="007E34CA" w:rsidRPr="00432FCF" w:rsidRDefault="007E34CA" w:rsidP="00B0326B">
            <w:pPr>
              <w:ind w:left="2587"/>
              <w:jc w:val="right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>В.В. Апанасенко</w:t>
            </w:r>
          </w:p>
        </w:tc>
      </w:tr>
      <w:tr w:rsidR="007E34CA" w:rsidRPr="00432FCF" w:rsidTr="00B0326B">
        <w:trPr>
          <w:trHeight w:val="393"/>
        </w:trPr>
        <w:tc>
          <w:tcPr>
            <w:tcW w:w="4968" w:type="dxa"/>
            <w:shd w:val="clear" w:color="auto" w:fill="auto"/>
          </w:tcPr>
          <w:p w:rsidR="007E34CA" w:rsidRDefault="007E34CA" w:rsidP="00B0326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Pr="00432FCF" w:rsidRDefault="007E34CA" w:rsidP="00B0326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rFonts w:eastAsia="Calibri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4943" w:type="dxa"/>
            <w:shd w:val="clear" w:color="auto" w:fill="auto"/>
          </w:tcPr>
          <w:p w:rsidR="007E34CA" w:rsidRDefault="007E34CA" w:rsidP="00B0326B">
            <w:pPr>
              <w:ind w:left="2587"/>
              <w:jc w:val="right"/>
              <w:rPr>
                <w:noProof/>
                <w:sz w:val="28"/>
                <w:szCs w:val="28"/>
              </w:rPr>
            </w:pPr>
          </w:p>
          <w:p w:rsidR="007E34CA" w:rsidRPr="00432FCF" w:rsidRDefault="007E34CA" w:rsidP="00B0326B">
            <w:pPr>
              <w:ind w:left="2587"/>
              <w:jc w:val="right"/>
              <w:rPr>
                <w:rFonts w:eastAsia="Calibri"/>
                <w:sz w:val="22"/>
                <w:szCs w:val="28"/>
                <w:lang w:eastAsia="en-US"/>
              </w:rPr>
            </w:pPr>
            <w:r w:rsidRPr="00EB3ED0">
              <w:rPr>
                <w:noProof/>
                <w:sz w:val="28"/>
                <w:szCs w:val="28"/>
              </w:rPr>
              <w:t>С.А. Невзорова</w:t>
            </w:r>
          </w:p>
        </w:tc>
      </w:tr>
      <w:tr w:rsidR="007E34CA" w:rsidRPr="00432FCF" w:rsidTr="00B0326B">
        <w:trPr>
          <w:trHeight w:val="1126"/>
        </w:trPr>
        <w:tc>
          <w:tcPr>
            <w:tcW w:w="4968" w:type="dxa"/>
            <w:shd w:val="clear" w:color="auto" w:fill="auto"/>
          </w:tcPr>
          <w:p w:rsidR="007E34CA" w:rsidRPr="00432FCF" w:rsidRDefault="007E34CA" w:rsidP="00B0326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Pr="00432FCF" w:rsidRDefault="007E34CA" w:rsidP="00B0326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rFonts w:eastAsia="Calibri"/>
                <w:sz w:val="28"/>
                <w:szCs w:val="28"/>
                <w:lang w:eastAsia="en-US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4943" w:type="dxa"/>
            <w:shd w:val="clear" w:color="auto" w:fill="auto"/>
          </w:tcPr>
          <w:p w:rsidR="007E34CA" w:rsidRPr="00432FCF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Pr="00432FCF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Pr="00432FCF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rFonts w:eastAsia="Calibri"/>
                <w:sz w:val="28"/>
                <w:szCs w:val="28"/>
                <w:lang w:eastAsia="en-US"/>
              </w:rPr>
              <w:t>Р.Н. Земсков</w:t>
            </w:r>
          </w:p>
        </w:tc>
      </w:tr>
      <w:tr w:rsidR="007E34CA" w:rsidRPr="00432FCF" w:rsidTr="00B0326B">
        <w:trPr>
          <w:trHeight w:val="1126"/>
        </w:trPr>
        <w:tc>
          <w:tcPr>
            <w:tcW w:w="4968" w:type="dxa"/>
            <w:shd w:val="clear" w:color="auto" w:fill="auto"/>
          </w:tcPr>
          <w:p w:rsidR="007E34CA" w:rsidRDefault="007E34CA" w:rsidP="00B0326B">
            <w:pPr>
              <w:rPr>
                <w:noProof/>
                <w:sz w:val="28"/>
                <w:szCs w:val="28"/>
              </w:rPr>
            </w:pPr>
          </w:p>
          <w:p w:rsidR="007E34CA" w:rsidRPr="00432FCF" w:rsidRDefault="007E34CA" w:rsidP="00B0326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t xml:space="preserve">Заместитель начальника управления – начальник отдела государственной поддержки и бюджетного учета </w:t>
            </w:r>
          </w:p>
        </w:tc>
        <w:tc>
          <w:tcPr>
            <w:tcW w:w="4943" w:type="dxa"/>
            <w:shd w:val="clear" w:color="auto" w:fill="auto"/>
          </w:tcPr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Pr="00432FCF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rFonts w:eastAsia="Calibri"/>
                <w:sz w:val="28"/>
                <w:szCs w:val="28"/>
                <w:lang w:eastAsia="en-US"/>
              </w:rPr>
              <w:t>Е.М. Козырева</w:t>
            </w:r>
          </w:p>
        </w:tc>
      </w:tr>
      <w:tr w:rsidR="007E34CA" w:rsidRPr="00432FCF" w:rsidTr="00B0326B">
        <w:trPr>
          <w:trHeight w:val="1126"/>
        </w:trPr>
        <w:tc>
          <w:tcPr>
            <w:tcW w:w="4968" w:type="dxa"/>
            <w:shd w:val="clear" w:color="auto" w:fill="auto"/>
          </w:tcPr>
          <w:p w:rsidR="007E34CA" w:rsidRDefault="007E34CA" w:rsidP="00B0326B">
            <w:pPr>
              <w:rPr>
                <w:noProof/>
                <w:sz w:val="28"/>
                <w:szCs w:val="28"/>
              </w:rPr>
            </w:pPr>
          </w:p>
          <w:p w:rsidR="007E34CA" w:rsidRDefault="007E34CA" w:rsidP="00B0326B">
            <w:pPr>
              <w:jc w:val="both"/>
              <w:rPr>
                <w:noProof/>
                <w:sz w:val="28"/>
                <w:szCs w:val="28"/>
              </w:rPr>
            </w:pPr>
            <w:r w:rsidRPr="00432FCF">
              <w:rPr>
                <w:noProof/>
                <w:sz w:val="28"/>
                <w:szCs w:val="28"/>
              </w:rPr>
              <w:t>Заместитель начальника управления – начальник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432FCF">
              <w:rPr>
                <w:noProof/>
                <w:sz w:val="28"/>
                <w:szCs w:val="28"/>
              </w:rPr>
              <w:t>отдела развития растениеводства, семеноводства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:rsidR="007E34CA" w:rsidRDefault="007E34CA" w:rsidP="00B0326B">
            <w:pPr>
              <w:rPr>
                <w:noProof/>
                <w:sz w:val="28"/>
                <w:szCs w:val="28"/>
              </w:rPr>
            </w:pPr>
            <w:r w:rsidRPr="00432FCF">
              <w:rPr>
                <w:noProof/>
                <w:sz w:val="28"/>
                <w:szCs w:val="28"/>
              </w:rPr>
              <w:t>и технической политики</w:t>
            </w:r>
          </w:p>
        </w:tc>
        <w:tc>
          <w:tcPr>
            <w:tcW w:w="4943" w:type="dxa"/>
            <w:shd w:val="clear" w:color="auto" w:fill="auto"/>
          </w:tcPr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32FCF">
              <w:rPr>
                <w:rFonts w:eastAsia="Calibri"/>
                <w:sz w:val="28"/>
                <w:szCs w:val="28"/>
                <w:lang w:eastAsia="en-US"/>
              </w:rPr>
              <w:t>С.И. Дулепов</w:t>
            </w:r>
          </w:p>
        </w:tc>
      </w:tr>
      <w:tr w:rsidR="007E34CA" w:rsidRPr="00432FCF" w:rsidTr="00B0326B">
        <w:trPr>
          <w:trHeight w:val="652"/>
        </w:trPr>
        <w:tc>
          <w:tcPr>
            <w:tcW w:w="4968" w:type="dxa"/>
            <w:shd w:val="clear" w:color="auto" w:fill="auto"/>
          </w:tcPr>
          <w:p w:rsidR="007E34CA" w:rsidRDefault="007E34CA" w:rsidP="00B0326B">
            <w:pPr>
              <w:rPr>
                <w:noProof/>
                <w:sz w:val="28"/>
                <w:szCs w:val="28"/>
              </w:rPr>
            </w:pPr>
          </w:p>
          <w:p w:rsidR="007E34CA" w:rsidRPr="00432FCF" w:rsidRDefault="007E34CA" w:rsidP="00B0326B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Начальник юрдического отдела</w:t>
            </w:r>
          </w:p>
        </w:tc>
        <w:tc>
          <w:tcPr>
            <w:tcW w:w="4943" w:type="dxa"/>
            <w:shd w:val="clear" w:color="auto" w:fill="auto"/>
          </w:tcPr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34CA" w:rsidRDefault="007E34CA" w:rsidP="00B0326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Евглевская</w:t>
            </w:r>
            <w:proofErr w:type="spellEnd"/>
          </w:p>
        </w:tc>
      </w:tr>
    </w:tbl>
    <w:p w:rsidR="007E34CA" w:rsidRDefault="007E34CA" w:rsidP="007E34CA">
      <w:pPr>
        <w:jc w:val="both"/>
        <w:rPr>
          <w:noProof/>
          <w:sz w:val="20"/>
          <w:szCs w:val="20"/>
        </w:rPr>
      </w:pPr>
    </w:p>
    <w:p w:rsidR="00DA1E71" w:rsidRDefault="00DA1E71" w:rsidP="000820CE">
      <w:pPr>
        <w:shd w:val="clear" w:color="auto" w:fill="FFFFFF"/>
        <w:jc w:val="center"/>
        <w:rPr>
          <w:noProof/>
          <w:sz w:val="20"/>
          <w:szCs w:val="20"/>
        </w:rPr>
      </w:pPr>
    </w:p>
    <w:sectPr w:rsidR="00DA1E71" w:rsidSect="00EB3ED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67"/>
    <w:rsid w:val="000820CE"/>
    <w:rsid w:val="00117367"/>
    <w:rsid w:val="00143C05"/>
    <w:rsid w:val="0014687F"/>
    <w:rsid w:val="00161EAD"/>
    <w:rsid w:val="00181C01"/>
    <w:rsid w:val="0018497F"/>
    <w:rsid w:val="0029669F"/>
    <w:rsid w:val="002F0CEC"/>
    <w:rsid w:val="00402F92"/>
    <w:rsid w:val="00466534"/>
    <w:rsid w:val="00574CAA"/>
    <w:rsid w:val="007E34CA"/>
    <w:rsid w:val="007F1463"/>
    <w:rsid w:val="00803145"/>
    <w:rsid w:val="0087696A"/>
    <w:rsid w:val="00926F6E"/>
    <w:rsid w:val="009873F2"/>
    <w:rsid w:val="00992D98"/>
    <w:rsid w:val="00A524E4"/>
    <w:rsid w:val="00B36391"/>
    <w:rsid w:val="00C134C2"/>
    <w:rsid w:val="00C23600"/>
    <w:rsid w:val="00C5664A"/>
    <w:rsid w:val="00CA5A44"/>
    <w:rsid w:val="00D44373"/>
    <w:rsid w:val="00D600BF"/>
    <w:rsid w:val="00D66AD3"/>
    <w:rsid w:val="00D96E5B"/>
    <w:rsid w:val="00DA1E71"/>
    <w:rsid w:val="00E0376D"/>
    <w:rsid w:val="00EB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DF0A"/>
  <w15:chartTrackingRefBased/>
  <w15:docId w15:val="{3C4FF2D1-F2DD-4F21-980E-8A5ADF97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E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ED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semiHidden/>
    <w:unhideWhenUsed/>
    <w:rsid w:val="00DA1E7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Ольга Павловна</dc:creator>
  <cp:keywords/>
  <dc:description/>
  <cp:lastModifiedBy>Пономаренко Наталья Юрьевна</cp:lastModifiedBy>
  <cp:revision>23</cp:revision>
  <cp:lastPrinted>2018-11-01T10:29:00Z</cp:lastPrinted>
  <dcterms:created xsi:type="dcterms:W3CDTF">2019-03-12T08:04:00Z</dcterms:created>
  <dcterms:modified xsi:type="dcterms:W3CDTF">2019-05-20T10:12:00Z</dcterms:modified>
</cp:coreProperties>
</file>