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FD19" w14:textId="1EF0C9D6" w:rsidR="003720FC" w:rsidRPr="003720FC" w:rsidRDefault="003720FC" w:rsidP="003720F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014"/>
      <w:bookmarkStart w:id="1" w:name="_GoBack"/>
      <w:bookmarkEnd w:id="0"/>
      <w:bookmarkEnd w:id="1"/>
      <w:r w:rsidRPr="003720FC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41362C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A4E9481" w14:textId="77777777" w:rsidR="003720FC" w:rsidRP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0FC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43A3EC69" w14:textId="77777777" w:rsid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13FEE" w14:textId="41D8F320" w:rsidR="003720FC" w:rsidRP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0FC">
        <w:rPr>
          <w:rFonts w:ascii="Times New Roman" w:eastAsia="Calibri" w:hAnsi="Times New Roman" w:cs="Times New Roman"/>
          <w:sz w:val="28"/>
          <w:szCs w:val="28"/>
        </w:rPr>
        <w:t xml:space="preserve">«ПРИЛОЖЕНИЕ № </w:t>
      </w:r>
      <w:r w:rsidR="008E19A5">
        <w:rPr>
          <w:rFonts w:ascii="Times New Roman" w:eastAsia="Calibri" w:hAnsi="Times New Roman" w:cs="Times New Roman"/>
          <w:sz w:val="28"/>
          <w:szCs w:val="28"/>
        </w:rPr>
        <w:t>19</w:t>
      </w:r>
    </w:p>
    <w:p w14:paraId="64EE4162" w14:textId="77777777"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14:paraId="234F4816" w14:textId="77777777"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14:paraId="338D4BA9" w14:textId="77777777"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16.02.2015 </w:t>
      </w:r>
      <w:r w:rsidRPr="003720FC">
        <w:rPr>
          <w:rFonts w:ascii="Times New Roman" w:eastAsia="Calibri" w:hAnsi="Times New Roman" w:cs="Times New Roman"/>
          <w:sz w:val="28"/>
          <w:szCs w:val="28"/>
        </w:rPr>
        <w:t>№</w:t>
      </w: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66-п</w:t>
      </w:r>
    </w:p>
    <w:p w14:paraId="4E9C59CD" w14:textId="77777777" w:rsidR="003720FC" w:rsidRPr="003720FC" w:rsidRDefault="003720FC" w:rsidP="003720FC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812E0" w14:textId="3C38C69B" w:rsidR="003720FC" w:rsidRDefault="0072464F" w:rsidP="0037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 из областного бюджета Новосибирской области на финансовое обеспечение затрат на проведение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14:paraId="6927F303" w14:textId="77777777" w:rsidR="0072464F" w:rsidRPr="003720FC" w:rsidRDefault="0072464F" w:rsidP="0037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926E4" w14:textId="209ACF73" w:rsidR="003720FC" w:rsidRPr="003720FC" w:rsidRDefault="003720FC" w:rsidP="00394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</w:t>
      </w:r>
      <w:r w:rsidR="0072464F" w:rsidRPr="00724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областного бюджета Новосибирской области на финансовое обеспечение затрат на проведение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соответствии со статьей 78.1 Бюджетного кодекса Российской Федерации и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регламентирует правила предоставления и расходования субсидий товариществам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жилья, жилищным, жилищно-строительным кооперативам, созданным в соответствии с Жилищным кодексом Российской Федерации, осуществляющим управление многоквартирными домами, исключенными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</w:t>
      </w:r>
      <w:r w:rsidR="0039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Региональная программа)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физическим износом, превышающим семьдесят процентов (далее – многоквартирные дома, исключенные из Региональной программы в связи с износом), на реализацию мероприятий по проведению ремонта общего имущества данных домов, в соответствии со статьей 191 Жилищного кодекса Российской Федерации (далее – Субсидия).</w:t>
      </w:r>
    </w:p>
    <w:p w14:paraId="7B09BF11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Целью предоставления Субсидий является возмещение затрат собственников помещений в многоквартирных домах, исключенных из Региональной программы в связи с износом, на проведение работ по ремонту основных конструктивных элементов в таких многоквартирных домах, а именно по ремонту стен, крыш, фундаментов, для восстановления их эксплуатационных характеристик и дальнейшего включения многоквартирных домов в Региональную программу, а также затрат на</w:t>
      </w:r>
      <w:r w:rsidRPr="0095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и (или) выполнение работ по оценке технического состояния данных многоквартирных домов, разработке проектной и сметной документации на проведение ремонта вышеперечисленных конструктивных элементов общего имущества многоквартирных домов и затрат на проведение государственной экспертизы проектной и сметной документации.</w:t>
      </w:r>
    </w:p>
    <w:p w14:paraId="3FF3DA8C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Уполномоченным органом по предоставлению Субсидий, главным распорядителем бюджетных средств, предоставляющим Субсидии, является министерство жилищно-коммунального хозяйства и энергетики Новосибирской области (далее – Министерство).</w:t>
      </w:r>
    </w:p>
    <w:p w14:paraId="091411F1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Субсидии предоставляются в пределах утвержденных бюджетных ассигнований.</w:t>
      </w:r>
    </w:p>
    <w:p w14:paraId="6200FF4C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Субсидии предоставляются в размере пятидесяти процентов от стоимости услуг и (или) работ по оценке технического состояния данных многоквартирных домов, услуг и (или) работ по разработке проектной и сметной документации на проведение ремонта основных конструктивных элементов многоквартирного дома: крыши, стен, фундамента, проведения государственной экспертизы данной документации и ремонта данных конструктивных элементов (далее – общая стоимость ремонта крыши, стен, фундамента многоквартирного дома).</w:t>
      </w:r>
    </w:p>
    <w:p w14:paraId="5B4F0204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Субсидии предоставляются при наличии мер муниципальной поддержки на проведение ремонта общего имущества в многоквартирных домах, исключенных из Региональной программы в связи с износом, за счет средств местных бюджетов в муниципальных образованиях, на территориях которых расположены такие многоквартирные дома, в размере пятидесяти процентов от общей стоимости ремонта крыш, стен, фундаментов многоквартирных домов.</w:t>
      </w:r>
    </w:p>
    <w:p w14:paraId="010D3384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Субсидия не предоставляется в отношении многоквартирного дома:</w:t>
      </w:r>
    </w:p>
    <w:p w14:paraId="727DFD2E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признанного в установленном порядке аварийным и подлежащим сносу или реконструкции;</w:t>
      </w:r>
    </w:p>
    <w:p w14:paraId="6666D0AF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расположенного на земельном участке, в отношении которого принято решение об изъятии для государственных или муниципальных нужд;</w:t>
      </w:r>
    </w:p>
    <w:p w14:paraId="1160C270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общая стоимость услуг и (или) работ по ремонту которого, включающая общую стоимость ремонта крыши, стен, фундамента многоквартирного дома, а также стоимость услуг и (или) работ по капитальному ремонту иных конструктивных элементов, предусмотренных статьей 14 Закона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области», определенную исходя из размера предельной стоимости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с учетом их типа и этажности, определенного постановлением Правительства Новосибирской области от 01.06.2017 № 261-п «Об определении размера предельной стоимости услуг и (или) работ по капитальному ремонту общего имущества в многоквартирном доме», превышает стоимость расселения такого дома, определенную исходя из среднерыночной стоимости одного квадратного метра общей площади жилого помещения.</w:t>
      </w:r>
    </w:p>
    <w:p w14:paraId="480FF5A3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Субсидия носит целевой характер и не может быть использована на иные цели.</w:t>
      </w:r>
    </w:p>
    <w:p w14:paraId="274F5BD6" w14:textId="32C01F8B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Субсидия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товариществам собственников жилья, жилищным, жилищно-строительным кооперативам, созданным в соответствии с Жилищным кодексом Российской Федерации, осуществляющим управление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многоквартирными домами, исключенными из Региональной программы в связи с износом. </w:t>
      </w:r>
    </w:p>
    <w:p w14:paraId="2A82F09E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Для получения Субсидии организации, указанные в пункте 9 настоящего Порядка, представляют письменные заявления о предоставлении Субсидии в Министерство с приложением необходимых документов (далее – заявка).</w:t>
      </w:r>
    </w:p>
    <w:p w14:paraId="7C55A8FF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в произвольной форме с указанием многоквартирного дома, в котором планируется проведение ремонта, перечня услуг и (или) работ по ремонту многоквартирного дома, почтового адреса, по которому может быть направлен ответ, и подписывается руководителем организации, указанной в пункте 9 настоящего Порядка.</w:t>
      </w:r>
    </w:p>
    <w:p w14:paraId="7D414967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направляются в срок до 1 апреля года, в котором планируется получение Субсидии.</w:t>
      </w:r>
    </w:p>
    <w:p w14:paraId="4CA9DD8B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 письменному заявлению прилагаются следующие документы:</w:t>
      </w:r>
    </w:p>
    <w:p w14:paraId="2BA4F158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протокол общего собрания собственников помещений в многоквартирном доме о принятии решения о проведении ремонта стен, крыши, фундамента многоквартирного дома;</w:t>
      </w:r>
    </w:p>
    <w:p w14:paraId="71CB7A42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техническое заключение специализированной организации о состоянии строительных конструкций, в соответствии с которым сделаны выводы о целесообразности проведения ремонта крыши, стен, фундамента многоквартирного дома;</w:t>
      </w:r>
    </w:p>
    <w:p w14:paraId="261E2625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проектная и сметная документация на выполнение работ по ремонту стен, крыши, фундамента многоквартирного дома;</w:t>
      </w:r>
    </w:p>
    <w:p w14:paraId="6DAA3022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положительное заключение государственной экспертизы проектно-сметной документации.</w:t>
      </w:r>
    </w:p>
    <w:p w14:paraId="35056843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Министерство регистрирует заявки в день поступления и в течение трех рабочих дней направляет в органы местного самоуправления муниципальных образований Новосибирской области, на территории которых расположены многоквартирные дома, претендующие на предоставление Субсидий в текущем году, предложение о финансировании целевых расходов по ремонту за счет средств местных бюджетов в соответствии с пунктом 6 настоящего Порядка (далее – Предложение). </w:t>
      </w:r>
    </w:p>
    <w:p w14:paraId="2B7D9900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рассматриваются Министерством исходя из очередности их поступления.</w:t>
      </w:r>
    </w:p>
    <w:p w14:paraId="0C63537E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В течение десяти рабочих дней со дня поступления информации от органов местного самоуправления о результатах рассмотрения предложений Министерство принимает решение о предоставлении Субсидии и ее размере либо об отказе в ее предоставлении. В случае отказа Министерство направляет в адрес организации, указанной в пункте 9 настоящего Порядка, уведомление о принятом решении в течение пяти рабочих дней со дня принятия решения.</w:t>
      </w:r>
    </w:p>
    <w:p w14:paraId="5986CEFB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Проверка соответствия заявки условиям предоставления Субсидии осуществляется Министерством на основании предоставленных в составе заявки документов.</w:t>
      </w:r>
    </w:p>
    <w:p w14:paraId="23BF5498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Основаниями для принятия Министерством решения об отказе в предоставлении Субсидии являются:</w:t>
      </w:r>
    </w:p>
    <w:p w14:paraId="7E1D03C9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полного комплекта документов;</w:t>
      </w:r>
    </w:p>
    <w:p w14:paraId="3A273B8B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несоответствие заявки цели представления Субсидии;</w:t>
      </w:r>
    </w:p>
    <w:p w14:paraId="0E24115A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представление недостоверных сведений;</w:t>
      </w:r>
    </w:p>
    <w:p w14:paraId="18BA529C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заявки после установленного пунктом 10 настоящего Порядка срока;</w:t>
      </w:r>
    </w:p>
    <w:p w14:paraId="3EFFE4E4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отсутствие бюджетных ассигнований;</w:t>
      </w:r>
    </w:p>
    <w:p w14:paraId="79FCDDD6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отказ органа местного самоуправления от финансирования мероприятий по ремонту многоквартирного дома.    </w:t>
      </w:r>
    </w:p>
    <w:p w14:paraId="74D740DE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16. Организации, указанные в пункте 9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 состоянию на 1 число месяца, предшествующего месяцу, в котором планируется заключение соглашения о предоставлении Субсидии (далее – Соглашение), должны соответствовать следующим требованиям:</w:t>
      </w:r>
    </w:p>
    <w:p w14:paraId="00E074AC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 отсутствует неисполненная обязанность по уплате налогов, сборов, страховых взносов, пеней, штрафов, процентов, подлежащих уплате в 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соответствии с законодательством Российской Федерации о налогах и сборах;</w:t>
      </w:r>
    </w:p>
    <w:p w14:paraId="3DE88CE0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отсутствует просроченная задолженность по возврату субсидии, предоставленной из областного бюджета Новосибирской области;</w:t>
      </w:r>
    </w:p>
    <w:p w14:paraId="1D715587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не должны находиться в процессе реорганизации, ликвидации, банкротства;</w:t>
      </w:r>
    </w:p>
    <w:p w14:paraId="12A2DF64" w14:textId="5D15A2EE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 не должны получать средства из областного бюджета Новосибирской области, на основании иных нормативных правовых актов Новосибирской области на проведение капитального ремонта общего имущества в многоквартирных жилых домах.</w:t>
      </w:r>
    </w:p>
    <w:p w14:paraId="0D60B7AD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 В целях проверки соответствия организаций, указанных в пункте 9 настоящего Порядка, требованиям, установленным пунктом 16 настоящего Порядка, Министерство в течение 10 рабочих дней с момента принятия решения о предоставлении Субсидии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14:paraId="5273321A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копию налоговой декларации за последний отчетный период;</w:t>
      </w:r>
    </w:p>
    <w:p w14:paraId="2855E983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копию выписки из Единого государственного реестра юридических лиц по состоянию на 1 число месяца, предшествующего месяцу, в котором планируется заключение соглашения о предоставлении Субсидии;</w:t>
      </w:r>
    </w:p>
    <w:p w14:paraId="02EC06CF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справку о состоянии расчетов по налогам, сборам, страховым взносам, пеням, штрафам, процентам организаций и индивидуальных предпринимателей, выданную по состоянию на 1 число месяца, предшествующего месяцу, в котором планируется заключение соглашения о предоставлении Субсидии.</w:t>
      </w:r>
    </w:p>
    <w:p w14:paraId="33CDD9DD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планируется предоставление государственной поддержки, организациям, указанным в пункте 9 настоящего Порядка, государственная поддержка не предоставляется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B2BC2A2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по состоянию на первое число месяца, в котором планируется предоставление государственной поддержки,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58D6BF67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Организации, указанные в пункте 9 настоящего Порядка, вправе 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179CAAE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18. Условием заключения Соглашения является соответствие организаций, указанных в пункте 9 настоящего Порядка, требованиям, установленным пунктом 16 настоящего Порядка.</w:t>
      </w:r>
    </w:p>
    <w:p w14:paraId="78613D24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19. После проверки на предмет соответствия требованиям, установленным пунктом 16 настоящего Порядка, Министерство в течение 10 рабочих дней готовит проект Соглашения, подписывает его со своей стороны и направляет для подписания в организации, указанные в пункте 9 настоящего Порядка, в отношении которых принято решение о представлении Субсидии.</w:t>
      </w:r>
    </w:p>
    <w:p w14:paraId="02D7070C" w14:textId="77777777" w:rsidR="00D518BA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20. </w:t>
      </w:r>
      <w:r w:rsidR="00D518BA" w:rsidRPr="00D518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 оформляется в соответствии с типовой формой, утвержденной приказом министерства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</w:p>
    <w:p w14:paraId="798E5B49" w14:textId="0AD0AF05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21. Организации, указанные в пункте 9 настоящего Порядка, в течение десяти рабочих дней со дня получения от Министерства проектов Соглашений рассматривают их, подписывают со своей стороны и направляют по одному экземпляру Соглашения в Министерство.</w:t>
      </w:r>
    </w:p>
    <w:p w14:paraId="6550EE43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22. Для получения </w:t>
      </w:r>
      <w:proofErr w:type="gramStart"/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Субсидии</w:t>
      </w:r>
      <w:proofErr w:type="gramEnd"/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указанные в пункте 9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представляют в Министерство письменные заявления на финансирование с приложением следующих документов (далее – заявка на финансирование):</w:t>
      </w:r>
    </w:p>
    <w:p w14:paraId="6CD16C29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 актов приемки услуг и (или) работ по ремонту крыши, стен, фундамента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14:paraId="392F4958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копии платежных документов, подтверждающих перечисление средств муниципальной поддержки;</w:t>
      </w:r>
    </w:p>
    <w:p w14:paraId="661D96E6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уведомления об открытии отдельного банковского счета с указанием его реквизитов.</w:t>
      </w:r>
    </w:p>
    <w:p w14:paraId="1832DEE8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Заявка на финансирование оформляется в произвольной форме с указанием адреса многоквартирного дома, в отношении которого планируется предоставление Субсидии, почтового адреса, по которому должен быть направлен ответ, и подписывается руководителем организации, указанной в пункте 9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14:paraId="729E2C97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Основаниями для принятия Министерством решения об отказе в перечислении Субсидии являются:</w:t>
      </w:r>
    </w:p>
    <w:p w14:paraId="3921938B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(представление не в полном объеме) документов, предусмотренных пунктом 22 настоящего Порядка;</w:t>
      </w:r>
    </w:p>
    <w:p w14:paraId="58260A8B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несоответствие цели и условиям предоставления Субсидии, установленным пунктами 2, 5, 7, 8, 16, 22 настоящего Порядка;</w:t>
      </w:r>
    </w:p>
    <w:p w14:paraId="466F6889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недостоверность представленной организациями, указанными в пункте 9 настоящего Порядка, информации.</w:t>
      </w:r>
    </w:p>
    <w:p w14:paraId="3B0A3B24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24. Субсидия перечисляется Министерством на отдельный банковский счет, указанный в подпункте 3 пункта 22 настоящего Порядка, в течение 20 рабочих дней после представления заявки на финансирование. </w:t>
      </w:r>
    </w:p>
    <w:p w14:paraId="128BB916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25. В случае отсутствия бюджетных ассигнований Министерство в течение 5 рабочих дней </w:t>
      </w:r>
      <w:r w:rsidRPr="0095741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с момента поступления заявки на финансирование </w:t>
      </w: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информирует организацию, указанную в пункте 9 настоящего Порядка, представившую заявку на финансирование, об отсутствии возможности предоставления Субсидии, при этом данная организация вправе направить повторную заявку на финансирование в следующем финансовом году.</w:t>
      </w:r>
    </w:p>
    <w:p w14:paraId="15482EC7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 Показателем результативности предоставления Субсидии организации является восстановление эксплуатационных характеристик многоквартирных домов, выражающееся в снижении уровня износа конструктивных элементов, ремонт которых предусмотрен Соглашением.</w:t>
      </w:r>
    </w:p>
    <w:p w14:paraId="0D373B19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Министерством и органами государственного финансового контроля осуществляется обязательная проверка соблюдения условий, целей и порядка предоставления Субсидии.</w:t>
      </w:r>
    </w:p>
    <w:p w14:paraId="1AE2E768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28. Организации, указанные в пункте 9 настоящего Порядка, несут ответственность за </w:t>
      </w:r>
      <w:proofErr w:type="spellStart"/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показателей результативности, установленных в Соглашении, за нецелевое использование Субсидии в соответствии с действующим законодательством Российской Федерации.</w:t>
      </w:r>
    </w:p>
    <w:p w14:paraId="0DD43289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Министерство в пределах своих полномочий осуществляет контроль за правомерным, целевым, эффективным использованием Субсидии в соответствии с законодательством Российской Федерации.</w:t>
      </w:r>
    </w:p>
    <w:p w14:paraId="20A37CA0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В целях осуществления контроля за правомерным, целевым, эффективным использованием средств областного бюджета Министерство вправе запрашивать копии платежных документов, подтверждающих перечисление средств государственной поддержки, копии актов приемки выполненных работ и (или) услуг, подписанных лицами, которые уполномочены действовать от имени собственников помещений в многоквартирном доме, копии договоров на выполнение работ и (или) оказание услуг.</w:t>
      </w:r>
    </w:p>
    <w:p w14:paraId="3AF0CB36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Средства Субсидии подлежат возврату в областной бюджет Новосибирской области в случае нарушения организациями, указанными в пункте 9 настоящего Порядка, целей и требований к ее предоставлению, установленных при их предоставлении и выявленных по фактам проверок, проведенных Министерством и органом государственного финансового контроля.</w:t>
      </w:r>
    </w:p>
    <w:p w14:paraId="42B09C3A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Министерство в течение 10 рабочих дней со дня выявления нарушения условий предоставления Субсидии направляет организации, указанной в пункте 9 настоящего Порядка, письменное уведомление о возврате в доход областного бюджета Новосибирской области суммы </w:t>
      </w: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Субсидии, предоставленной в соответствии с настоящим Порядком.</w:t>
      </w:r>
    </w:p>
    <w:p w14:paraId="0C662D19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Организация, указанная в пункте 9 настоящего Порядка, обязана не позднее 20 рабочих дней со дня получения соответствующего письменного уведомления, указанного в пункте 32 настоящего Порядка, перечислить средства Субсидии в доход областного бюджета Новосибирской области.</w:t>
      </w:r>
    </w:p>
    <w:p w14:paraId="46DCCB42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В случае отказа от добровольного возврата средств Субсидии взыскание денежных средств осуществляется в соответствии с законодательством Российской Федерации.</w:t>
      </w:r>
    </w:p>
    <w:p w14:paraId="1F6E7F24" w14:textId="77777777" w:rsidR="00957411" w:rsidRPr="00957411" w:rsidRDefault="00957411" w:rsidP="00957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35. В целях осуществления контроля за правомерным, целевым, эффективным использованием средств областного бюджета организации, указанные в пункте 9 настоящего Порядка, ежемесячно в срок до 5 числа месяца, следующего за месяцем, в котором была предоставлена Субсидия, представляют в Министерство копии платежных документов, подтверждающих перечисление средств государственной поддержки. </w:t>
      </w:r>
    </w:p>
    <w:p w14:paraId="6D104B96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36. Размер Субсидии в случае, если фактическая общая стоимость ремонта крыши, стен, фундамента многоквартирного дома снизилась в результате экономии по сравнению со стоимостью, указанной в решении, указанном в пункте 13 настоящего Порядка, уменьшается пропорционально снижению стоимости.</w:t>
      </w:r>
    </w:p>
    <w:p w14:paraId="2530AC96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размера Субсидии Министерством вносятся соответствующие изменения в решение, указанное в пункте 13 настоящего Порядка.</w:t>
      </w:r>
    </w:p>
    <w:p w14:paraId="5759A9F8" w14:textId="77777777" w:rsidR="00957411" w:rsidRPr="00957411" w:rsidRDefault="00957411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37. Средства Субсидии, не использованные организациями, указанными в пункте 9 настоящего Порядка, подлежат возврату в областной бюджет Новосибирской области.</w:t>
      </w:r>
    </w:p>
    <w:p w14:paraId="25DA60C4" w14:textId="77777777" w:rsidR="00957411" w:rsidRPr="00957411" w:rsidRDefault="00957411" w:rsidP="00957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F1898" w14:textId="77777777" w:rsidR="00957411" w:rsidRPr="00957411" w:rsidRDefault="00957411" w:rsidP="00957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14:paraId="24D1BD39" w14:textId="77777777" w:rsidR="003720FC" w:rsidRDefault="003720FC" w:rsidP="0095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20FC" w:rsidSect="0035421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9AB2" w14:textId="77777777" w:rsidR="00F03E99" w:rsidRDefault="00F03E99">
      <w:pPr>
        <w:spacing w:after="0" w:line="240" w:lineRule="auto"/>
      </w:pPr>
      <w:r>
        <w:separator/>
      </w:r>
    </w:p>
  </w:endnote>
  <w:endnote w:type="continuationSeparator" w:id="0">
    <w:p w14:paraId="1A858AA3" w14:textId="77777777" w:rsidR="00F03E99" w:rsidRDefault="00F0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3812" w14:textId="77777777" w:rsidR="00F03E99" w:rsidRDefault="00F03E99">
      <w:pPr>
        <w:spacing w:after="0" w:line="240" w:lineRule="auto"/>
      </w:pPr>
      <w:r>
        <w:separator/>
      </w:r>
    </w:p>
  </w:footnote>
  <w:footnote w:type="continuationSeparator" w:id="0">
    <w:p w14:paraId="5E2E5859" w14:textId="77777777" w:rsidR="00F03E99" w:rsidRDefault="00F0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37C1" w14:textId="289E6D5C" w:rsidR="00E66000" w:rsidRPr="00E66000" w:rsidRDefault="003720FC">
    <w:pPr>
      <w:pStyle w:val="a3"/>
      <w:jc w:val="center"/>
      <w:rPr>
        <w:sz w:val="20"/>
        <w:szCs w:val="20"/>
      </w:rPr>
    </w:pPr>
    <w:r w:rsidRPr="00E66000">
      <w:rPr>
        <w:sz w:val="20"/>
        <w:szCs w:val="20"/>
      </w:rPr>
      <w:fldChar w:fldCharType="begin"/>
    </w:r>
    <w:r w:rsidRPr="00E66000">
      <w:rPr>
        <w:sz w:val="20"/>
        <w:szCs w:val="20"/>
      </w:rPr>
      <w:instrText>PAGE   \* MERGEFORMAT</w:instrText>
    </w:r>
    <w:r w:rsidRPr="00E66000">
      <w:rPr>
        <w:sz w:val="20"/>
        <w:szCs w:val="20"/>
      </w:rPr>
      <w:fldChar w:fldCharType="separate"/>
    </w:r>
    <w:r w:rsidR="00354218">
      <w:rPr>
        <w:noProof/>
        <w:sz w:val="20"/>
        <w:szCs w:val="20"/>
      </w:rPr>
      <w:t>7</w:t>
    </w:r>
    <w:r w:rsidRPr="00E66000">
      <w:rPr>
        <w:sz w:val="20"/>
        <w:szCs w:val="20"/>
      </w:rPr>
      <w:fldChar w:fldCharType="end"/>
    </w:r>
  </w:p>
  <w:p w14:paraId="6C12A693" w14:textId="77777777" w:rsidR="00E66000" w:rsidRDefault="00354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2"/>
    <w:rsid w:val="000F7EC6"/>
    <w:rsid w:val="00171B39"/>
    <w:rsid w:val="00265577"/>
    <w:rsid w:val="002B242A"/>
    <w:rsid w:val="00330A98"/>
    <w:rsid w:val="0035238A"/>
    <w:rsid w:val="00354218"/>
    <w:rsid w:val="003720FC"/>
    <w:rsid w:val="00394937"/>
    <w:rsid w:val="0041362C"/>
    <w:rsid w:val="006E202C"/>
    <w:rsid w:val="0072464F"/>
    <w:rsid w:val="008E19A5"/>
    <w:rsid w:val="00957411"/>
    <w:rsid w:val="00966D3F"/>
    <w:rsid w:val="0099483A"/>
    <w:rsid w:val="00A06A32"/>
    <w:rsid w:val="00B648B2"/>
    <w:rsid w:val="00BA0AF1"/>
    <w:rsid w:val="00CB4B92"/>
    <w:rsid w:val="00D21B99"/>
    <w:rsid w:val="00D24BD1"/>
    <w:rsid w:val="00D518BA"/>
    <w:rsid w:val="00F03E99"/>
    <w:rsid w:val="00F07BEF"/>
    <w:rsid w:val="00F36EB3"/>
    <w:rsid w:val="00F93B52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3CC"/>
  <w15:chartTrackingRefBased/>
  <w15:docId w15:val="{3DAFD710-5152-4792-87A1-ECEC2D5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2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3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55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55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55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55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5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Бусловская Сергеевна Татьяна</dc:creator>
  <cp:keywords/>
  <dc:description/>
  <cp:lastModifiedBy>Бажина Ирина Дмитриевна</cp:lastModifiedBy>
  <cp:revision>3</cp:revision>
  <cp:lastPrinted>2019-09-17T07:51:00Z</cp:lastPrinted>
  <dcterms:created xsi:type="dcterms:W3CDTF">2019-11-20T04:42:00Z</dcterms:created>
  <dcterms:modified xsi:type="dcterms:W3CDTF">2019-11-22T08:26:00Z</dcterms:modified>
</cp:coreProperties>
</file>