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88F94" w14:textId="77777777" w:rsidR="00C44B87" w:rsidRDefault="00C44B87" w:rsidP="0028224E">
      <w:pPr>
        <w:spacing w:line="235" w:lineRule="auto"/>
        <w:ind w:firstLine="5580"/>
        <w:rPr>
          <w:sz w:val="28"/>
          <w:szCs w:val="28"/>
        </w:rPr>
      </w:pPr>
    </w:p>
    <w:p w14:paraId="1908CC4D" w14:textId="77777777" w:rsidR="001F70E2" w:rsidRPr="000D6CEE" w:rsidRDefault="000E0295" w:rsidP="00322FF9">
      <w:pPr>
        <w:spacing w:line="235" w:lineRule="auto"/>
        <w:ind w:firstLine="5580"/>
        <w:jc w:val="right"/>
        <w:rPr>
          <w:sz w:val="28"/>
          <w:szCs w:val="28"/>
        </w:rPr>
      </w:pPr>
      <w:r w:rsidRPr="000D6CEE">
        <w:rPr>
          <w:sz w:val="28"/>
          <w:szCs w:val="28"/>
        </w:rPr>
        <w:t>Проект</w:t>
      </w:r>
      <w:r w:rsidR="00322FF9" w:rsidRPr="00322FF9">
        <w:rPr>
          <w:sz w:val="28"/>
          <w:szCs w:val="28"/>
        </w:rPr>
        <w:t xml:space="preserve"> </w:t>
      </w:r>
      <w:r w:rsidR="00322FF9" w:rsidRPr="000D6CEE">
        <w:rPr>
          <w:sz w:val="28"/>
          <w:szCs w:val="28"/>
        </w:rPr>
        <w:t>постановления</w:t>
      </w:r>
    </w:p>
    <w:p w14:paraId="01926DE8" w14:textId="0B3F7876" w:rsidR="00322FF9" w:rsidRPr="000D6CEE" w:rsidRDefault="00317452" w:rsidP="00322FF9">
      <w:pPr>
        <w:spacing w:line="235" w:lineRule="auto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Губернатора</w:t>
      </w:r>
      <w:r w:rsidR="00322FF9" w:rsidRPr="00322FF9">
        <w:rPr>
          <w:sz w:val="28"/>
          <w:szCs w:val="28"/>
        </w:rPr>
        <w:t xml:space="preserve"> </w:t>
      </w:r>
      <w:r w:rsidR="00322FF9">
        <w:rPr>
          <w:sz w:val="28"/>
          <w:szCs w:val="28"/>
        </w:rPr>
        <w:t>Новосибирской области</w:t>
      </w:r>
    </w:p>
    <w:p w14:paraId="698F1F24" w14:textId="77777777" w:rsidR="000E0295" w:rsidRPr="000D6CEE" w:rsidRDefault="000E0295" w:rsidP="00322FF9">
      <w:pPr>
        <w:spacing w:line="235" w:lineRule="auto"/>
        <w:ind w:firstLine="5580"/>
        <w:jc w:val="right"/>
        <w:rPr>
          <w:sz w:val="28"/>
          <w:szCs w:val="28"/>
        </w:rPr>
      </w:pPr>
    </w:p>
    <w:p w14:paraId="32AA9B52" w14:textId="77777777" w:rsidR="00EB40ED" w:rsidRPr="000D6CEE" w:rsidRDefault="00EB40ED" w:rsidP="00CC09F1">
      <w:pPr>
        <w:spacing w:line="235" w:lineRule="auto"/>
        <w:jc w:val="right"/>
        <w:rPr>
          <w:sz w:val="28"/>
          <w:szCs w:val="28"/>
        </w:rPr>
      </w:pPr>
    </w:p>
    <w:p w14:paraId="561565AA" w14:textId="77777777" w:rsidR="00BE521B" w:rsidRPr="000D6CEE" w:rsidRDefault="00BE521B" w:rsidP="00CC09F1">
      <w:pPr>
        <w:shd w:val="clear" w:color="auto" w:fill="FFFFFF"/>
        <w:spacing w:line="235" w:lineRule="auto"/>
        <w:rPr>
          <w:sz w:val="28"/>
          <w:szCs w:val="28"/>
        </w:rPr>
      </w:pPr>
    </w:p>
    <w:p w14:paraId="0DEA1289" w14:textId="77777777" w:rsidR="00172B8D" w:rsidRPr="000D6CEE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14:paraId="67D5DB32" w14:textId="77777777" w:rsidR="00172B8D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14:paraId="12470DAB" w14:textId="77777777" w:rsidR="00AE3936" w:rsidRPr="000D6CEE" w:rsidRDefault="00AE3936" w:rsidP="00CC09F1">
      <w:pPr>
        <w:shd w:val="clear" w:color="auto" w:fill="FFFFFF"/>
        <w:spacing w:line="235" w:lineRule="auto"/>
        <w:rPr>
          <w:sz w:val="28"/>
          <w:szCs w:val="28"/>
        </w:rPr>
      </w:pPr>
    </w:p>
    <w:p w14:paraId="4AE4204D" w14:textId="77777777" w:rsidR="00172B8D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14:paraId="2CB8193E" w14:textId="77777777" w:rsidR="00C44B87" w:rsidRDefault="00C44B87" w:rsidP="00CC09F1">
      <w:pPr>
        <w:shd w:val="clear" w:color="auto" w:fill="FFFFFF"/>
        <w:spacing w:line="235" w:lineRule="auto"/>
        <w:rPr>
          <w:sz w:val="28"/>
          <w:szCs w:val="28"/>
        </w:rPr>
      </w:pPr>
    </w:p>
    <w:p w14:paraId="2DAD2F40" w14:textId="77777777" w:rsidR="00C44B87" w:rsidRDefault="00C44B87" w:rsidP="00CC09F1">
      <w:pPr>
        <w:shd w:val="clear" w:color="auto" w:fill="FFFFFF"/>
        <w:spacing w:line="235" w:lineRule="auto"/>
        <w:rPr>
          <w:sz w:val="28"/>
          <w:szCs w:val="28"/>
        </w:rPr>
      </w:pPr>
    </w:p>
    <w:p w14:paraId="67FA67EA" w14:textId="77777777" w:rsidR="00322FF9" w:rsidRPr="000D6CEE" w:rsidRDefault="00322FF9" w:rsidP="00CC09F1">
      <w:pPr>
        <w:shd w:val="clear" w:color="auto" w:fill="FFFFFF"/>
        <w:spacing w:line="235" w:lineRule="auto"/>
        <w:rPr>
          <w:sz w:val="28"/>
          <w:szCs w:val="28"/>
        </w:rPr>
      </w:pPr>
    </w:p>
    <w:p w14:paraId="0C7168A8" w14:textId="77777777" w:rsidR="00866A31" w:rsidRPr="000D6CEE" w:rsidRDefault="005F2D18" w:rsidP="00CC09F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5F2D18">
        <w:rPr>
          <w:sz w:val="28"/>
          <w:szCs w:val="28"/>
        </w:rPr>
        <w:t>Об утверждении критериев объектов</w:t>
      </w:r>
      <w:r w:rsidR="00BB69F0">
        <w:rPr>
          <w:sz w:val="28"/>
          <w:szCs w:val="28"/>
        </w:rPr>
        <w:t>, подлежащих</w:t>
      </w:r>
      <w:r w:rsidRPr="005F2D18">
        <w:rPr>
          <w:sz w:val="28"/>
          <w:szCs w:val="28"/>
        </w:rPr>
        <w:t xml:space="preserve"> включени</w:t>
      </w:r>
      <w:r w:rsidR="00BB69F0">
        <w:rPr>
          <w:sz w:val="28"/>
          <w:szCs w:val="28"/>
        </w:rPr>
        <w:t>ю</w:t>
      </w:r>
      <w:r w:rsidRPr="005F2D18">
        <w:rPr>
          <w:sz w:val="28"/>
          <w:szCs w:val="28"/>
        </w:rPr>
        <w:t xml:space="preserve"> в перечень объектов топливно-энергетического комплекса Новосибирской облас</w:t>
      </w:r>
      <w:r>
        <w:rPr>
          <w:sz w:val="28"/>
          <w:szCs w:val="28"/>
        </w:rPr>
        <w:t>ти, подлежащих категорированию</w:t>
      </w:r>
    </w:p>
    <w:p w14:paraId="75C8B70A" w14:textId="77777777" w:rsidR="00866A31" w:rsidRDefault="00866A31" w:rsidP="00CC09F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14:paraId="3022FBCF" w14:textId="77777777" w:rsidR="004A658B" w:rsidRPr="000D6CEE" w:rsidRDefault="004A658B" w:rsidP="00CC09F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14:paraId="492313BC" w14:textId="22634909" w:rsidR="00866A31" w:rsidRPr="000D6CEE" w:rsidRDefault="005F2D18" w:rsidP="00317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1EEA">
        <w:rPr>
          <w:sz w:val="28"/>
          <w:szCs w:val="28"/>
        </w:rPr>
        <w:t xml:space="preserve"> соответст</w:t>
      </w:r>
      <w:r>
        <w:rPr>
          <w:sz w:val="28"/>
          <w:szCs w:val="28"/>
        </w:rPr>
        <w:t xml:space="preserve">вии с Федеральным законом </w:t>
      </w:r>
      <w:r w:rsidR="00694691">
        <w:rPr>
          <w:sz w:val="28"/>
          <w:szCs w:val="28"/>
        </w:rPr>
        <w:t>от </w:t>
      </w:r>
      <w:r>
        <w:rPr>
          <w:sz w:val="28"/>
          <w:szCs w:val="28"/>
        </w:rPr>
        <w:t>21.</w:t>
      </w:r>
      <w:r w:rsidR="00A80ED2">
        <w:rPr>
          <w:sz w:val="28"/>
          <w:szCs w:val="28"/>
        </w:rPr>
        <w:t>07</w:t>
      </w:r>
      <w:r>
        <w:rPr>
          <w:sz w:val="28"/>
          <w:szCs w:val="28"/>
        </w:rPr>
        <w:t>.2011 № </w:t>
      </w:r>
      <w:r w:rsidRPr="00CC1EEA">
        <w:rPr>
          <w:sz w:val="28"/>
          <w:szCs w:val="28"/>
        </w:rPr>
        <w:t xml:space="preserve">256-ФЗ </w:t>
      </w:r>
      <w:r w:rsidR="00317452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«</w:t>
      </w:r>
      <w:r w:rsidRPr="00CC1EEA">
        <w:rPr>
          <w:sz w:val="28"/>
          <w:szCs w:val="28"/>
        </w:rPr>
        <w:t>О безопасности объектов топливно-энергетического комплекса</w:t>
      </w:r>
      <w:r>
        <w:rPr>
          <w:sz w:val="28"/>
          <w:szCs w:val="28"/>
        </w:rPr>
        <w:t>», п</w:t>
      </w:r>
      <w:r w:rsidRPr="00CC1EEA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CC1EEA">
        <w:rPr>
          <w:sz w:val="28"/>
          <w:szCs w:val="28"/>
        </w:rPr>
        <w:t xml:space="preserve"> </w:t>
      </w:r>
      <w:r w:rsidR="00A80ED2">
        <w:rPr>
          <w:sz w:val="28"/>
          <w:szCs w:val="28"/>
        </w:rPr>
        <w:t>министерства энергетики Российской Федерации</w:t>
      </w:r>
      <w:r w:rsidRPr="00CC1EEA">
        <w:rPr>
          <w:sz w:val="28"/>
          <w:szCs w:val="28"/>
        </w:rPr>
        <w:t xml:space="preserve"> </w:t>
      </w:r>
      <w:r w:rsidR="00A80ED2" w:rsidRPr="00CC1EEA">
        <w:rPr>
          <w:sz w:val="28"/>
          <w:szCs w:val="28"/>
        </w:rPr>
        <w:t>от</w:t>
      </w:r>
      <w:r w:rsidR="00A80ED2">
        <w:rPr>
          <w:sz w:val="28"/>
          <w:szCs w:val="28"/>
        </w:rPr>
        <w:t> </w:t>
      </w:r>
      <w:r w:rsidRPr="00CC1EEA">
        <w:rPr>
          <w:sz w:val="28"/>
          <w:szCs w:val="28"/>
        </w:rPr>
        <w:t xml:space="preserve">10.02.2012 </w:t>
      </w:r>
      <w:r>
        <w:rPr>
          <w:sz w:val="28"/>
          <w:szCs w:val="28"/>
        </w:rPr>
        <w:t xml:space="preserve">№ 48 </w:t>
      </w:r>
      <w:r w:rsidR="00317452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«</w:t>
      </w:r>
      <w:r w:rsidRPr="00CC1EEA">
        <w:rPr>
          <w:sz w:val="28"/>
          <w:szCs w:val="28"/>
        </w:rPr>
        <w:t>Об утверждении методических рекомендаций по включению объектов топливно-энергетического комплекса в перечень объектов, подлежащих категорированию</w:t>
      </w:r>
      <w:r>
        <w:rPr>
          <w:sz w:val="28"/>
          <w:szCs w:val="28"/>
        </w:rPr>
        <w:t>»</w:t>
      </w:r>
      <w:r w:rsidR="00EF07BD">
        <w:rPr>
          <w:sz w:val="28"/>
          <w:szCs w:val="28"/>
        </w:rPr>
        <w:t>, п</w:t>
      </w:r>
      <w:r w:rsidR="00EF07BD" w:rsidRPr="00EF07BD">
        <w:rPr>
          <w:sz w:val="28"/>
          <w:szCs w:val="28"/>
        </w:rPr>
        <w:t>остановление</w:t>
      </w:r>
      <w:r w:rsidR="00EF07BD">
        <w:rPr>
          <w:sz w:val="28"/>
          <w:szCs w:val="28"/>
        </w:rPr>
        <w:t>м</w:t>
      </w:r>
      <w:r w:rsidR="00EF07BD" w:rsidRPr="00EF07BD">
        <w:rPr>
          <w:sz w:val="28"/>
          <w:szCs w:val="28"/>
        </w:rPr>
        <w:t xml:space="preserve"> Правительства Новосибирской области от 15.10.2012 </w:t>
      </w:r>
      <w:r w:rsidR="00EF07BD">
        <w:rPr>
          <w:sz w:val="28"/>
          <w:szCs w:val="28"/>
        </w:rPr>
        <w:t>№ </w:t>
      </w:r>
      <w:r w:rsidR="00EF07BD" w:rsidRPr="00EF07BD">
        <w:rPr>
          <w:sz w:val="28"/>
          <w:szCs w:val="28"/>
        </w:rPr>
        <w:t>462-п</w:t>
      </w:r>
      <w:r w:rsidR="00EF07BD">
        <w:rPr>
          <w:sz w:val="28"/>
          <w:szCs w:val="28"/>
        </w:rPr>
        <w:t xml:space="preserve"> </w:t>
      </w:r>
      <w:r w:rsidR="00317452">
        <w:rPr>
          <w:sz w:val="28"/>
          <w:szCs w:val="28"/>
        </w:rPr>
        <w:t xml:space="preserve">                                        </w:t>
      </w:r>
      <w:r w:rsidR="00EF07BD">
        <w:rPr>
          <w:sz w:val="28"/>
          <w:szCs w:val="28"/>
        </w:rPr>
        <w:t>«</w:t>
      </w:r>
      <w:r w:rsidR="00EF07BD" w:rsidRPr="00EF07BD">
        <w:rPr>
          <w:sz w:val="28"/>
          <w:szCs w:val="28"/>
        </w:rPr>
        <w:t>Об определении уполномоченного органа по формированию перечня объектов топливно-энергетического комплекса Новосибирской области, подлежащих категорированию</w:t>
      </w:r>
      <w:r w:rsidR="00EF07BD">
        <w:rPr>
          <w:sz w:val="28"/>
          <w:szCs w:val="28"/>
        </w:rPr>
        <w:t>»</w:t>
      </w:r>
      <w:r w:rsidR="00BE6791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BE6791">
        <w:rPr>
          <w:b/>
          <w:sz w:val="28"/>
          <w:szCs w:val="28"/>
        </w:rPr>
        <w:t>п о с т а н о в л я ю</w:t>
      </w:r>
      <w:r w:rsidR="00866A31" w:rsidRPr="000D6CEE">
        <w:rPr>
          <w:b/>
          <w:sz w:val="28"/>
          <w:szCs w:val="28"/>
        </w:rPr>
        <w:t xml:space="preserve">: </w:t>
      </w:r>
    </w:p>
    <w:p w14:paraId="61B8DD79" w14:textId="77777777" w:rsidR="005F2D18" w:rsidRPr="00CC1EEA" w:rsidRDefault="005F2D18" w:rsidP="005F2D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C1EEA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 xml:space="preserve">ые </w:t>
      </w:r>
      <w:r w:rsidR="00BB69F0" w:rsidRPr="005F2D18">
        <w:rPr>
          <w:sz w:val="28"/>
          <w:szCs w:val="28"/>
        </w:rPr>
        <w:t>критери</w:t>
      </w:r>
      <w:r w:rsidR="00BB69F0">
        <w:rPr>
          <w:sz w:val="28"/>
          <w:szCs w:val="28"/>
        </w:rPr>
        <w:t>и</w:t>
      </w:r>
      <w:r w:rsidR="00BB69F0" w:rsidRPr="005F2D18">
        <w:rPr>
          <w:sz w:val="28"/>
          <w:szCs w:val="28"/>
        </w:rPr>
        <w:t xml:space="preserve"> объектов</w:t>
      </w:r>
      <w:r w:rsidR="00BB69F0">
        <w:rPr>
          <w:sz w:val="28"/>
          <w:szCs w:val="28"/>
        </w:rPr>
        <w:t>, подлежащих</w:t>
      </w:r>
      <w:r w:rsidR="00BB69F0" w:rsidRPr="005F2D18">
        <w:rPr>
          <w:sz w:val="28"/>
          <w:szCs w:val="28"/>
        </w:rPr>
        <w:t xml:space="preserve"> включени</w:t>
      </w:r>
      <w:r w:rsidR="00BB69F0">
        <w:rPr>
          <w:sz w:val="28"/>
          <w:szCs w:val="28"/>
        </w:rPr>
        <w:t>ю</w:t>
      </w:r>
      <w:r w:rsidR="00BB69F0" w:rsidRPr="005F2D18">
        <w:rPr>
          <w:sz w:val="28"/>
          <w:szCs w:val="28"/>
        </w:rPr>
        <w:t xml:space="preserve"> в перечень объектов топливно-энергетического комплекса Новосибирской облас</w:t>
      </w:r>
      <w:r w:rsidR="00BB69F0">
        <w:rPr>
          <w:sz w:val="28"/>
          <w:szCs w:val="28"/>
        </w:rPr>
        <w:t>ти, подлежащих категорированию</w:t>
      </w:r>
      <w:r>
        <w:rPr>
          <w:sz w:val="28"/>
          <w:szCs w:val="28"/>
        </w:rPr>
        <w:t>.</w:t>
      </w:r>
    </w:p>
    <w:p w14:paraId="0C15646B" w14:textId="77777777" w:rsidR="005F2D18" w:rsidRDefault="005F2D18" w:rsidP="005F2D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исполнением настоящего постановления возложить на заместителя Губернатора Новосибирской области С</w:t>
      </w:r>
      <w:r w:rsidR="00FF4A54">
        <w:rPr>
          <w:sz w:val="28"/>
          <w:szCs w:val="28"/>
        </w:rPr>
        <w:t>ё</w:t>
      </w:r>
      <w:r>
        <w:rPr>
          <w:sz w:val="28"/>
          <w:szCs w:val="28"/>
        </w:rPr>
        <w:t>мку С.Н.</w:t>
      </w:r>
    </w:p>
    <w:p w14:paraId="2BBA2135" w14:textId="77777777" w:rsidR="006C12A9" w:rsidRDefault="006C12A9" w:rsidP="0063074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98BAE8" w14:textId="77777777" w:rsidR="00213135" w:rsidRDefault="00213135" w:rsidP="0063074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472926" w14:textId="77777777" w:rsidR="00E2647D" w:rsidRDefault="00E2647D" w:rsidP="00630745">
      <w:pPr>
        <w:widowControl w:val="0"/>
        <w:autoSpaceDE w:val="0"/>
        <w:autoSpaceDN w:val="0"/>
        <w:adjustRightInd w:val="0"/>
        <w:spacing w:line="235" w:lineRule="auto"/>
        <w:ind w:firstLine="709"/>
        <w:rPr>
          <w:sz w:val="28"/>
          <w:szCs w:val="28"/>
        </w:rPr>
      </w:pPr>
    </w:p>
    <w:p w14:paraId="190292F7" w14:textId="77777777"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rPr>
          <w:sz w:val="28"/>
          <w:szCs w:val="28"/>
        </w:rPr>
      </w:pPr>
      <w:r w:rsidRPr="000D6CEE">
        <w:rPr>
          <w:sz w:val="28"/>
          <w:szCs w:val="28"/>
        </w:rPr>
        <w:t>Губернатор</w:t>
      </w:r>
      <w:bookmarkStart w:id="1" w:name="Par27"/>
      <w:bookmarkEnd w:id="1"/>
      <w:r w:rsidRPr="000D6CEE">
        <w:rPr>
          <w:sz w:val="28"/>
          <w:szCs w:val="28"/>
        </w:rPr>
        <w:t xml:space="preserve"> Новосибирской области</w:t>
      </w:r>
      <w:r w:rsidR="000D6CEE">
        <w:rPr>
          <w:sz w:val="28"/>
          <w:szCs w:val="28"/>
        </w:rPr>
        <w:t xml:space="preserve">                     </w:t>
      </w:r>
      <w:r w:rsidRPr="000D6CEE">
        <w:rPr>
          <w:sz w:val="28"/>
          <w:szCs w:val="28"/>
        </w:rPr>
        <w:t xml:space="preserve">       </w:t>
      </w:r>
      <w:r w:rsidR="00A35402" w:rsidRPr="000D6CEE">
        <w:rPr>
          <w:sz w:val="28"/>
          <w:szCs w:val="28"/>
        </w:rPr>
        <w:t xml:space="preserve">                </w:t>
      </w:r>
      <w:r w:rsidRPr="000D6CEE">
        <w:rPr>
          <w:sz w:val="28"/>
          <w:szCs w:val="28"/>
        </w:rPr>
        <w:t xml:space="preserve">    </w:t>
      </w:r>
      <w:r w:rsidR="001A3B0B">
        <w:rPr>
          <w:sz w:val="28"/>
          <w:szCs w:val="28"/>
        </w:rPr>
        <w:t xml:space="preserve">    </w:t>
      </w:r>
      <w:r w:rsidR="00BB69F0">
        <w:rPr>
          <w:sz w:val="28"/>
          <w:szCs w:val="28"/>
        </w:rPr>
        <w:t>А.А. </w:t>
      </w:r>
      <w:r w:rsidRPr="000D6CEE">
        <w:rPr>
          <w:sz w:val="28"/>
          <w:szCs w:val="28"/>
        </w:rPr>
        <w:t>Травников</w:t>
      </w:r>
    </w:p>
    <w:p w14:paraId="12CCC063" w14:textId="77777777" w:rsidR="00DF4958" w:rsidRDefault="00DF4958" w:rsidP="00CC09F1">
      <w:pPr>
        <w:spacing w:line="235" w:lineRule="auto"/>
        <w:rPr>
          <w:sz w:val="20"/>
          <w:szCs w:val="20"/>
        </w:rPr>
      </w:pPr>
    </w:p>
    <w:p w14:paraId="53FD4159" w14:textId="77777777" w:rsidR="00C727AC" w:rsidRDefault="00C727AC" w:rsidP="00CC09F1">
      <w:pPr>
        <w:spacing w:line="235" w:lineRule="auto"/>
        <w:rPr>
          <w:sz w:val="20"/>
          <w:szCs w:val="20"/>
        </w:rPr>
      </w:pPr>
    </w:p>
    <w:p w14:paraId="35C0D3B1" w14:textId="77777777" w:rsidR="001A3B0B" w:rsidRDefault="001A3B0B" w:rsidP="00CC09F1">
      <w:pPr>
        <w:spacing w:line="235" w:lineRule="auto"/>
        <w:rPr>
          <w:sz w:val="20"/>
          <w:szCs w:val="20"/>
        </w:rPr>
      </w:pPr>
    </w:p>
    <w:p w14:paraId="4185F768" w14:textId="77777777" w:rsidR="00DA66A2" w:rsidRDefault="00DA66A2" w:rsidP="00CC09F1">
      <w:pPr>
        <w:spacing w:line="235" w:lineRule="auto"/>
        <w:rPr>
          <w:sz w:val="20"/>
          <w:szCs w:val="20"/>
        </w:rPr>
      </w:pPr>
    </w:p>
    <w:p w14:paraId="4B711CE8" w14:textId="77777777" w:rsidR="00DA66A2" w:rsidRDefault="00DA66A2" w:rsidP="00CC09F1">
      <w:pPr>
        <w:spacing w:line="235" w:lineRule="auto"/>
        <w:rPr>
          <w:sz w:val="20"/>
          <w:szCs w:val="20"/>
        </w:rPr>
      </w:pPr>
    </w:p>
    <w:p w14:paraId="4D6EDF1A" w14:textId="77777777" w:rsidR="00DA66A2" w:rsidRDefault="00DA66A2" w:rsidP="00CC09F1">
      <w:pPr>
        <w:spacing w:line="235" w:lineRule="auto"/>
        <w:rPr>
          <w:sz w:val="20"/>
          <w:szCs w:val="20"/>
        </w:rPr>
      </w:pPr>
    </w:p>
    <w:p w14:paraId="3171B4B9" w14:textId="77777777" w:rsidR="00DA66A2" w:rsidRDefault="00DA66A2" w:rsidP="00CC09F1">
      <w:pPr>
        <w:spacing w:line="235" w:lineRule="auto"/>
        <w:rPr>
          <w:sz w:val="20"/>
          <w:szCs w:val="20"/>
        </w:rPr>
      </w:pPr>
    </w:p>
    <w:p w14:paraId="722EF399" w14:textId="77777777" w:rsidR="00DA66A2" w:rsidRDefault="00DA66A2" w:rsidP="00CC09F1">
      <w:pPr>
        <w:spacing w:line="235" w:lineRule="auto"/>
        <w:rPr>
          <w:sz w:val="20"/>
          <w:szCs w:val="20"/>
        </w:rPr>
      </w:pPr>
    </w:p>
    <w:p w14:paraId="0E441EFC" w14:textId="77777777" w:rsidR="00667971" w:rsidRDefault="00667971" w:rsidP="00CC09F1">
      <w:pPr>
        <w:spacing w:line="235" w:lineRule="auto"/>
        <w:rPr>
          <w:sz w:val="20"/>
          <w:szCs w:val="20"/>
        </w:rPr>
      </w:pPr>
    </w:p>
    <w:p w14:paraId="66655A53" w14:textId="77777777" w:rsidR="00667971" w:rsidRDefault="00667971" w:rsidP="00CC09F1">
      <w:pPr>
        <w:spacing w:line="235" w:lineRule="auto"/>
        <w:rPr>
          <w:sz w:val="20"/>
          <w:szCs w:val="20"/>
        </w:rPr>
      </w:pPr>
    </w:p>
    <w:p w14:paraId="46A46150" w14:textId="77777777" w:rsidR="00667971" w:rsidRDefault="00667971" w:rsidP="00CC09F1">
      <w:pPr>
        <w:spacing w:line="235" w:lineRule="auto"/>
        <w:rPr>
          <w:sz w:val="20"/>
          <w:szCs w:val="20"/>
        </w:rPr>
      </w:pPr>
    </w:p>
    <w:p w14:paraId="2B3612EE" w14:textId="77777777" w:rsidR="00667971" w:rsidRDefault="00667971" w:rsidP="00CC09F1">
      <w:pPr>
        <w:spacing w:line="235" w:lineRule="auto"/>
        <w:rPr>
          <w:sz w:val="20"/>
          <w:szCs w:val="20"/>
        </w:rPr>
      </w:pPr>
    </w:p>
    <w:p w14:paraId="65FD6E4A" w14:textId="77777777" w:rsidR="00317452" w:rsidRDefault="00317452" w:rsidP="00CC09F1">
      <w:pPr>
        <w:spacing w:line="235" w:lineRule="auto"/>
        <w:rPr>
          <w:sz w:val="20"/>
          <w:szCs w:val="20"/>
        </w:rPr>
      </w:pPr>
    </w:p>
    <w:p w14:paraId="5480F845" w14:textId="77777777" w:rsidR="00433B7C" w:rsidRDefault="00E83420" w:rsidP="00CC09F1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>Д</w:t>
      </w:r>
      <w:r w:rsidR="000A7EE0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0A7EE0">
        <w:rPr>
          <w:sz w:val="20"/>
          <w:szCs w:val="20"/>
        </w:rPr>
        <w:t xml:space="preserve">. </w:t>
      </w:r>
      <w:r>
        <w:rPr>
          <w:sz w:val="20"/>
          <w:szCs w:val="20"/>
        </w:rPr>
        <w:t>Архип</w:t>
      </w:r>
      <w:r w:rsidR="00E2647D">
        <w:rPr>
          <w:sz w:val="20"/>
          <w:szCs w:val="20"/>
        </w:rPr>
        <w:t>ов</w:t>
      </w:r>
    </w:p>
    <w:p w14:paraId="72C157AA" w14:textId="77777777" w:rsidR="00C727AC" w:rsidRDefault="00322FF9" w:rsidP="00C727AC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238 61 </w:t>
      </w:r>
      <w:r w:rsidR="00213135">
        <w:rPr>
          <w:sz w:val="20"/>
          <w:szCs w:val="20"/>
        </w:rPr>
        <w:t>56</w:t>
      </w:r>
    </w:p>
    <w:sectPr w:rsidR="00C727AC" w:rsidSect="0093486B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DD93D" w14:textId="77777777" w:rsidR="001B2B8C" w:rsidRDefault="001B2B8C" w:rsidP="00896AC0">
      <w:r>
        <w:separator/>
      </w:r>
    </w:p>
  </w:endnote>
  <w:endnote w:type="continuationSeparator" w:id="0">
    <w:p w14:paraId="1EAA80F3" w14:textId="77777777" w:rsidR="001B2B8C" w:rsidRDefault="001B2B8C" w:rsidP="008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3F571" w14:textId="77777777" w:rsidR="001B2B8C" w:rsidRDefault="001B2B8C" w:rsidP="00896AC0">
      <w:r>
        <w:separator/>
      </w:r>
    </w:p>
  </w:footnote>
  <w:footnote w:type="continuationSeparator" w:id="0">
    <w:p w14:paraId="707C8F85" w14:textId="77777777" w:rsidR="001B2B8C" w:rsidRDefault="001B2B8C" w:rsidP="0089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ED"/>
    <w:rsid w:val="00000985"/>
    <w:rsid w:val="00000BB0"/>
    <w:rsid w:val="0000553E"/>
    <w:rsid w:val="000073BF"/>
    <w:rsid w:val="000115A4"/>
    <w:rsid w:val="0001610B"/>
    <w:rsid w:val="000234A8"/>
    <w:rsid w:val="00025974"/>
    <w:rsid w:val="000260AD"/>
    <w:rsid w:val="00027EBE"/>
    <w:rsid w:val="00032861"/>
    <w:rsid w:val="00035E81"/>
    <w:rsid w:val="00037005"/>
    <w:rsid w:val="00037377"/>
    <w:rsid w:val="00045343"/>
    <w:rsid w:val="000514A1"/>
    <w:rsid w:val="00054CF4"/>
    <w:rsid w:val="00056AEC"/>
    <w:rsid w:val="0005708B"/>
    <w:rsid w:val="000618FF"/>
    <w:rsid w:val="00061E85"/>
    <w:rsid w:val="000648EF"/>
    <w:rsid w:val="00064CAD"/>
    <w:rsid w:val="000668AF"/>
    <w:rsid w:val="0006701F"/>
    <w:rsid w:val="00080E45"/>
    <w:rsid w:val="000813C8"/>
    <w:rsid w:val="00083E05"/>
    <w:rsid w:val="0009185A"/>
    <w:rsid w:val="000952DD"/>
    <w:rsid w:val="00095A75"/>
    <w:rsid w:val="000A6CC4"/>
    <w:rsid w:val="000A7EE0"/>
    <w:rsid w:val="000B2CC1"/>
    <w:rsid w:val="000B4F48"/>
    <w:rsid w:val="000C0C96"/>
    <w:rsid w:val="000C44BB"/>
    <w:rsid w:val="000C52EE"/>
    <w:rsid w:val="000C5D5F"/>
    <w:rsid w:val="000C73CB"/>
    <w:rsid w:val="000D315E"/>
    <w:rsid w:val="000D6CEE"/>
    <w:rsid w:val="000E0295"/>
    <w:rsid w:val="000E13D5"/>
    <w:rsid w:val="000E3403"/>
    <w:rsid w:val="000E6932"/>
    <w:rsid w:val="000E7B98"/>
    <w:rsid w:val="000F43F8"/>
    <w:rsid w:val="000F4D06"/>
    <w:rsid w:val="00100A71"/>
    <w:rsid w:val="00107E3C"/>
    <w:rsid w:val="0011102B"/>
    <w:rsid w:val="00111712"/>
    <w:rsid w:val="00114C78"/>
    <w:rsid w:val="001162E5"/>
    <w:rsid w:val="001168CD"/>
    <w:rsid w:val="00122AB9"/>
    <w:rsid w:val="00124368"/>
    <w:rsid w:val="001251C6"/>
    <w:rsid w:val="0012549F"/>
    <w:rsid w:val="001371B8"/>
    <w:rsid w:val="00137D96"/>
    <w:rsid w:val="00142062"/>
    <w:rsid w:val="001427CD"/>
    <w:rsid w:val="0014329B"/>
    <w:rsid w:val="0014527E"/>
    <w:rsid w:val="00147F32"/>
    <w:rsid w:val="001520DF"/>
    <w:rsid w:val="00154BF4"/>
    <w:rsid w:val="001622A0"/>
    <w:rsid w:val="001641E4"/>
    <w:rsid w:val="001643AF"/>
    <w:rsid w:val="00164CA0"/>
    <w:rsid w:val="001658B1"/>
    <w:rsid w:val="00172349"/>
    <w:rsid w:val="00172B8D"/>
    <w:rsid w:val="00173130"/>
    <w:rsid w:val="00173A32"/>
    <w:rsid w:val="00176E47"/>
    <w:rsid w:val="001770C0"/>
    <w:rsid w:val="00181C55"/>
    <w:rsid w:val="00182E9A"/>
    <w:rsid w:val="00184A7F"/>
    <w:rsid w:val="0018655F"/>
    <w:rsid w:val="001872A3"/>
    <w:rsid w:val="00194EE8"/>
    <w:rsid w:val="001A0F17"/>
    <w:rsid w:val="001A39FA"/>
    <w:rsid w:val="001A3B0B"/>
    <w:rsid w:val="001A5EFB"/>
    <w:rsid w:val="001A6A97"/>
    <w:rsid w:val="001A7EF1"/>
    <w:rsid w:val="001B1028"/>
    <w:rsid w:val="001B2377"/>
    <w:rsid w:val="001B2B8C"/>
    <w:rsid w:val="001B3661"/>
    <w:rsid w:val="001C5D77"/>
    <w:rsid w:val="001D2A60"/>
    <w:rsid w:val="001D79A6"/>
    <w:rsid w:val="001E2D7D"/>
    <w:rsid w:val="001E3CC0"/>
    <w:rsid w:val="001E5F76"/>
    <w:rsid w:val="001E7EC6"/>
    <w:rsid w:val="001F16B5"/>
    <w:rsid w:val="001F3062"/>
    <w:rsid w:val="001F70CF"/>
    <w:rsid w:val="001F70E2"/>
    <w:rsid w:val="001F7EAC"/>
    <w:rsid w:val="00203271"/>
    <w:rsid w:val="00205933"/>
    <w:rsid w:val="00213135"/>
    <w:rsid w:val="00217666"/>
    <w:rsid w:val="002264B2"/>
    <w:rsid w:val="00232EB6"/>
    <w:rsid w:val="002415D9"/>
    <w:rsid w:val="00242718"/>
    <w:rsid w:val="0025053D"/>
    <w:rsid w:val="002506C4"/>
    <w:rsid w:val="0025091D"/>
    <w:rsid w:val="00252269"/>
    <w:rsid w:val="0025725C"/>
    <w:rsid w:val="00260465"/>
    <w:rsid w:val="00260914"/>
    <w:rsid w:val="0026790B"/>
    <w:rsid w:val="0028224E"/>
    <w:rsid w:val="00282DF3"/>
    <w:rsid w:val="00283942"/>
    <w:rsid w:val="00284234"/>
    <w:rsid w:val="00286769"/>
    <w:rsid w:val="00286F78"/>
    <w:rsid w:val="00296B11"/>
    <w:rsid w:val="00297974"/>
    <w:rsid w:val="002A25E7"/>
    <w:rsid w:val="002A284D"/>
    <w:rsid w:val="002A4C6D"/>
    <w:rsid w:val="002A4D13"/>
    <w:rsid w:val="002A6597"/>
    <w:rsid w:val="002B0DBE"/>
    <w:rsid w:val="002B284D"/>
    <w:rsid w:val="002B4390"/>
    <w:rsid w:val="002B70DE"/>
    <w:rsid w:val="002C0414"/>
    <w:rsid w:val="002D0A0B"/>
    <w:rsid w:val="002D2118"/>
    <w:rsid w:val="002D48A5"/>
    <w:rsid w:val="002D650E"/>
    <w:rsid w:val="002D7A02"/>
    <w:rsid w:val="002E2878"/>
    <w:rsid w:val="002E4419"/>
    <w:rsid w:val="002E6A0F"/>
    <w:rsid w:val="002E720C"/>
    <w:rsid w:val="002F2F98"/>
    <w:rsid w:val="002F4776"/>
    <w:rsid w:val="002F68D8"/>
    <w:rsid w:val="003022A0"/>
    <w:rsid w:val="003054B2"/>
    <w:rsid w:val="00305533"/>
    <w:rsid w:val="003057CD"/>
    <w:rsid w:val="00305DCF"/>
    <w:rsid w:val="003064F6"/>
    <w:rsid w:val="003071E2"/>
    <w:rsid w:val="00307F51"/>
    <w:rsid w:val="0031115A"/>
    <w:rsid w:val="00312029"/>
    <w:rsid w:val="00315040"/>
    <w:rsid w:val="00317452"/>
    <w:rsid w:val="003226EC"/>
    <w:rsid w:val="00322FF9"/>
    <w:rsid w:val="0032555E"/>
    <w:rsid w:val="00325D26"/>
    <w:rsid w:val="00326C2A"/>
    <w:rsid w:val="003300E9"/>
    <w:rsid w:val="00330F2B"/>
    <w:rsid w:val="0033232A"/>
    <w:rsid w:val="003420D7"/>
    <w:rsid w:val="003423AB"/>
    <w:rsid w:val="003459FC"/>
    <w:rsid w:val="003465EE"/>
    <w:rsid w:val="003526BA"/>
    <w:rsid w:val="003564B5"/>
    <w:rsid w:val="00361A19"/>
    <w:rsid w:val="0036393B"/>
    <w:rsid w:val="00366C28"/>
    <w:rsid w:val="00370220"/>
    <w:rsid w:val="0038428F"/>
    <w:rsid w:val="00386E56"/>
    <w:rsid w:val="00390D04"/>
    <w:rsid w:val="003939C7"/>
    <w:rsid w:val="003975CB"/>
    <w:rsid w:val="00397638"/>
    <w:rsid w:val="003B0082"/>
    <w:rsid w:val="003B3CA7"/>
    <w:rsid w:val="003B61EA"/>
    <w:rsid w:val="003B71AC"/>
    <w:rsid w:val="003B774E"/>
    <w:rsid w:val="003C153A"/>
    <w:rsid w:val="003C62A2"/>
    <w:rsid w:val="003C6EE8"/>
    <w:rsid w:val="003C7905"/>
    <w:rsid w:val="003D0FE7"/>
    <w:rsid w:val="003D2A33"/>
    <w:rsid w:val="003D3835"/>
    <w:rsid w:val="003D6F57"/>
    <w:rsid w:val="003E223E"/>
    <w:rsid w:val="003E47A7"/>
    <w:rsid w:val="003E7EAA"/>
    <w:rsid w:val="003F1486"/>
    <w:rsid w:val="003F5B7F"/>
    <w:rsid w:val="00400D55"/>
    <w:rsid w:val="004034A8"/>
    <w:rsid w:val="0040693E"/>
    <w:rsid w:val="004126F2"/>
    <w:rsid w:val="004178EB"/>
    <w:rsid w:val="004249C4"/>
    <w:rsid w:val="00433B7C"/>
    <w:rsid w:val="00434AD8"/>
    <w:rsid w:val="00435890"/>
    <w:rsid w:val="0043741C"/>
    <w:rsid w:val="00440E53"/>
    <w:rsid w:val="00445967"/>
    <w:rsid w:val="00450CCD"/>
    <w:rsid w:val="00451CF4"/>
    <w:rsid w:val="00454A52"/>
    <w:rsid w:val="0045686B"/>
    <w:rsid w:val="00456DFB"/>
    <w:rsid w:val="00471CA4"/>
    <w:rsid w:val="00472B32"/>
    <w:rsid w:val="0047333F"/>
    <w:rsid w:val="00473671"/>
    <w:rsid w:val="0047560D"/>
    <w:rsid w:val="00476DDE"/>
    <w:rsid w:val="00477412"/>
    <w:rsid w:val="0048305B"/>
    <w:rsid w:val="0048795F"/>
    <w:rsid w:val="0049194A"/>
    <w:rsid w:val="00492935"/>
    <w:rsid w:val="00493A73"/>
    <w:rsid w:val="00495610"/>
    <w:rsid w:val="004A1F71"/>
    <w:rsid w:val="004A57F1"/>
    <w:rsid w:val="004A658B"/>
    <w:rsid w:val="004B3F31"/>
    <w:rsid w:val="004B4805"/>
    <w:rsid w:val="004B5157"/>
    <w:rsid w:val="004B7289"/>
    <w:rsid w:val="004C20B6"/>
    <w:rsid w:val="004C2E42"/>
    <w:rsid w:val="004C583A"/>
    <w:rsid w:val="004C6169"/>
    <w:rsid w:val="004D492A"/>
    <w:rsid w:val="004E5D12"/>
    <w:rsid w:val="004F3A03"/>
    <w:rsid w:val="004F4F2F"/>
    <w:rsid w:val="004F5E09"/>
    <w:rsid w:val="004F6CF2"/>
    <w:rsid w:val="004F7D34"/>
    <w:rsid w:val="0050442F"/>
    <w:rsid w:val="005046AB"/>
    <w:rsid w:val="00505587"/>
    <w:rsid w:val="00510685"/>
    <w:rsid w:val="005108D4"/>
    <w:rsid w:val="005122B5"/>
    <w:rsid w:val="0051319F"/>
    <w:rsid w:val="00515ADA"/>
    <w:rsid w:val="00517737"/>
    <w:rsid w:val="00523A20"/>
    <w:rsid w:val="00532F72"/>
    <w:rsid w:val="00537918"/>
    <w:rsid w:val="0054135E"/>
    <w:rsid w:val="00542F33"/>
    <w:rsid w:val="00553694"/>
    <w:rsid w:val="00561994"/>
    <w:rsid w:val="00563685"/>
    <w:rsid w:val="00567304"/>
    <w:rsid w:val="00567D14"/>
    <w:rsid w:val="0057091F"/>
    <w:rsid w:val="00573B15"/>
    <w:rsid w:val="00577E42"/>
    <w:rsid w:val="005912E4"/>
    <w:rsid w:val="005950F0"/>
    <w:rsid w:val="00597ADD"/>
    <w:rsid w:val="005A1105"/>
    <w:rsid w:val="005A123E"/>
    <w:rsid w:val="005A37C5"/>
    <w:rsid w:val="005A381E"/>
    <w:rsid w:val="005A4EAD"/>
    <w:rsid w:val="005A6493"/>
    <w:rsid w:val="005B06AB"/>
    <w:rsid w:val="005B1341"/>
    <w:rsid w:val="005B74A8"/>
    <w:rsid w:val="005B7C78"/>
    <w:rsid w:val="005B7F18"/>
    <w:rsid w:val="005C1E5F"/>
    <w:rsid w:val="005C24D8"/>
    <w:rsid w:val="005C3624"/>
    <w:rsid w:val="005D6C24"/>
    <w:rsid w:val="005E1E36"/>
    <w:rsid w:val="005E219C"/>
    <w:rsid w:val="005E3D25"/>
    <w:rsid w:val="005E63B7"/>
    <w:rsid w:val="005F2D18"/>
    <w:rsid w:val="00603671"/>
    <w:rsid w:val="006069A2"/>
    <w:rsid w:val="00606D29"/>
    <w:rsid w:val="006109CD"/>
    <w:rsid w:val="00612582"/>
    <w:rsid w:val="006151C1"/>
    <w:rsid w:val="00624A9C"/>
    <w:rsid w:val="006255E5"/>
    <w:rsid w:val="00627DAF"/>
    <w:rsid w:val="00630745"/>
    <w:rsid w:val="00636885"/>
    <w:rsid w:val="00642B20"/>
    <w:rsid w:val="00642CB7"/>
    <w:rsid w:val="00644EC7"/>
    <w:rsid w:val="00651D8E"/>
    <w:rsid w:val="006557CE"/>
    <w:rsid w:val="00655AC4"/>
    <w:rsid w:val="00656C12"/>
    <w:rsid w:val="00660989"/>
    <w:rsid w:val="00662073"/>
    <w:rsid w:val="00662811"/>
    <w:rsid w:val="00663E77"/>
    <w:rsid w:val="00667971"/>
    <w:rsid w:val="00667AA8"/>
    <w:rsid w:val="006716D1"/>
    <w:rsid w:val="00674366"/>
    <w:rsid w:val="00675652"/>
    <w:rsid w:val="00680B52"/>
    <w:rsid w:val="00680C4C"/>
    <w:rsid w:val="006915AE"/>
    <w:rsid w:val="0069245F"/>
    <w:rsid w:val="0069251B"/>
    <w:rsid w:val="00694691"/>
    <w:rsid w:val="00696D78"/>
    <w:rsid w:val="006A30BA"/>
    <w:rsid w:val="006A41E5"/>
    <w:rsid w:val="006A74C9"/>
    <w:rsid w:val="006B0BBF"/>
    <w:rsid w:val="006B0C39"/>
    <w:rsid w:val="006B1D43"/>
    <w:rsid w:val="006B332F"/>
    <w:rsid w:val="006C12A9"/>
    <w:rsid w:val="006C733C"/>
    <w:rsid w:val="006D36CE"/>
    <w:rsid w:val="006D525D"/>
    <w:rsid w:val="006E0EF5"/>
    <w:rsid w:val="006E1AF4"/>
    <w:rsid w:val="006E20E4"/>
    <w:rsid w:val="006E27AB"/>
    <w:rsid w:val="006E37A0"/>
    <w:rsid w:val="006E4F27"/>
    <w:rsid w:val="006F4E75"/>
    <w:rsid w:val="006F5493"/>
    <w:rsid w:val="006F7116"/>
    <w:rsid w:val="006F7601"/>
    <w:rsid w:val="00700D0E"/>
    <w:rsid w:val="00702B03"/>
    <w:rsid w:val="007079B2"/>
    <w:rsid w:val="007115E3"/>
    <w:rsid w:val="00713023"/>
    <w:rsid w:val="00715172"/>
    <w:rsid w:val="007151C9"/>
    <w:rsid w:val="00717699"/>
    <w:rsid w:val="00727700"/>
    <w:rsid w:val="0073408A"/>
    <w:rsid w:val="00741E56"/>
    <w:rsid w:val="00741F38"/>
    <w:rsid w:val="007507E1"/>
    <w:rsid w:val="00753040"/>
    <w:rsid w:val="0076298C"/>
    <w:rsid w:val="00772DC1"/>
    <w:rsid w:val="00773991"/>
    <w:rsid w:val="00773F84"/>
    <w:rsid w:val="0077654D"/>
    <w:rsid w:val="007766DC"/>
    <w:rsid w:val="00784B6F"/>
    <w:rsid w:val="0078683D"/>
    <w:rsid w:val="00786912"/>
    <w:rsid w:val="007901AA"/>
    <w:rsid w:val="00793572"/>
    <w:rsid w:val="0079664D"/>
    <w:rsid w:val="007A21FA"/>
    <w:rsid w:val="007A4208"/>
    <w:rsid w:val="007A673C"/>
    <w:rsid w:val="007B261A"/>
    <w:rsid w:val="007C3A15"/>
    <w:rsid w:val="007C4A5D"/>
    <w:rsid w:val="007C4D74"/>
    <w:rsid w:val="007C59BA"/>
    <w:rsid w:val="007C60CB"/>
    <w:rsid w:val="007D2A98"/>
    <w:rsid w:val="007D3FFC"/>
    <w:rsid w:val="007D7B08"/>
    <w:rsid w:val="008131D7"/>
    <w:rsid w:val="00817C6D"/>
    <w:rsid w:val="0082066F"/>
    <w:rsid w:val="00830E31"/>
    <w:rsid w:val="00834694"/>
    <w:rsid w:val="008443C0"/>
    <w:rsid w:val="00854F7D"/>
    <w:rsid w:val="00860D4B"/>
    <w:rsid w:val="0086439C"/>
    <w:rsid w:val="00866A31"/>
    <w:rsid w:val="00870C92"/>
    <w:rsid w:val="0087460F"/>
    <w:rsid w:val="00877ED7"/>
    <w:rsid w:val="0088141D"/>
    <w:rsid w:val="008834DE"/>
    <w:rsid w:val="008868B4"/>
    <w:rsid w:val="00886FED"/>
    <w:rsid w:val="00887B05"/>
    <w:rsid w:val="00887F09"/>
    <w:rsid w:val="008902BD"/>
    <w:rsid w:val="008907DA"/>
    <w:rsid w:val="008917C2"/>
    <w:rsid w:val="00892BE2"/>
    <w:rsid w:val="00894B7B"/>
    <w:rsid w:val="00896AC0"/>
    <w:rsid w:val="008A0779"/>
    <w:rsid w:val="008A2345"/>
    <w:rsid w:val="008A3FDA"/>
    <w:rsid w:val="008A5B72"/>
    <w:rsid w:val="008A65B3"/>
    <w:rsid w:val="008A6F1A"/>
    <w:rsid w:val="008C3340"/>
    <w:rsid w:val="008C3A70"/>
    <w:rsid w:val="008D0CF1"/>
    <w:rsid w:val="008D15D2"/>
    <w:rsid w:val="008D2473"/>
    <w:rsid w:val="008D3150"/>
    <w:rsid w:val="008D5498"/>
    <w:rsid w:val="008D7675"/>
    <w:rsid w:val="008E59D5"/>
    <w:rsid w:val="00900EF8"/>
    <w:rsid w:val="00910122"/>
    <w:rsid w:val="00913DC3"/>
    <w:rsid w:val="00920F8E"/>
    <w:rsid w:val="0092129F"/>
    <w:rsid w:val="009214E5"/>
    <w:rsid w:val="00921890"/>
    <w:rsid w:val="00921EA1"/>
    <w:rsid w:val="0092316F"/>
    <w:rsid w:val="009256CE"/>
    <w:rsid w:val="00930766"/>
    <w:rsid w:val="009340B4"/>
    <w:rsid w:val="0093486B"/>
    <w:rsid w:val="0093544C"/>
    <w:rsid w:val="00942758"/>
    <w:rsid w:val="009440AE"/>
    <w:rsid w:val="009442B5"/>
    <w:rsid w:val="00946D5A"/>
    <w:rsid w:val="00954178"/>
    <w:rsid w:val="0095417D"/>
    <w:rsid w:val="00954459"/>
    <w:rsid w:val="009546B8"/>
    <w:rsid w:val="0095670E"/>
    <w:rsid w:val="00957C28"/>
    <w:rsid w:val="00960037"/>
    <w:rsid w:val="0096074A"/>
    <w:rsid w:val="00961384"/>
    <w:rsid w:val="009652EA"/>
    <w:rsid w:val="0096661E"/>
    <w:rsid w:val="0097472E"/>
    <w:rsid w:val="00974C40"/>
    <w:rsid w:val="00981DA7"/>
    <w:rsid w:val="009846D5"/>
    <w:rsid w:val="009878B7"/>
    <w:rsid w:val="00995E51"/>
    <w:rsid w:val="009A1953"/>
    <w:rsid w:val="009A3F76"/>
    <w:rsid w:val="009B3694"/>
    <w:rsid w:val="009B4290"/>
    <w:rsid w:val="009B5012"/>
    <w:rsid w:val="009B5772"/>
    <w:rsid w:val="009B7319"/>
    <w:rsid w:val="009C0538"/>
    <w:rsid w:val="009C364A"/>
    <w:rsid w:val="009C65F2"/>
    <w:rsid w:val="009C7B55"/>
    <w:rsid w:val="009D1CF3"/>
    <w:rsid w:val="009D207B"/>
    <w:rsid w:val="009D2FEC"/>
    <w:rsid w:val="009D5291"/>
    <w:rsid w:val="009D6240"/>
    <w:rsid w:val="009F038F"/>
    <w:rsid w:val="009F37FC"/>
    <w:rsid w:val="009F3EA9"/>
    <w:rsid w:val="00A017EC"/>
    <w:rsid w:val="00A0277F"/>
    <w:rsid w:val="00A03EAB"/>
    <w:rsid w:val="00A0674F"/>
    <w:rsid w:val="00A06F0A"/>
    <w:rsid w:val="00A1556E"/>
    <w:rsid w:val="00A1660A"/>
    <w:rsid w:val="00A20E70"/>
    <w:rsid w:val="00A21F23"/>
    <w:rsid w:val="00A22316"/>
    <w:rsid w:val="00A2530F"/>
    <w:rsid w:val="00A30F56"/>
    <w:rsid w:val="00A331DA"/>
    <w:rsid w:val="00A3444B"/>
    <w:rsid w:val="00A35402"/>
    <w:rsid w:val="00A42BE4"/>
    <w:rsid w:val="00A44DC5"/>
    <w:rsid w:val="00A45301"/>
    <w:rsid w:val="00A4663C"/>
    <w:rsid w:val="00A52391"/>
    <w:rsid w:val="00A5310A"/>
    <w:rsid w:val="00A53149"/>
    <w:rsid w:val="00A63B81"/>
    <w:rsid w:val="00A74079"/>
    <w:rsid w:val="00A7666A"/>
    <w:rsid w:val="00A80ED2"/>
    <w:rsid w:val="00A842F3"/>
    <w:rsid w:val="00A86A78"/>
    <w:rsid w:val="00A906CA"/>
    <w:rsid w:val="00A97341"/>
    <w:rsid w:val="00AA0188"/>
    <w:rsid w:val="00AA0785"/>
    <w:rsid w:val="00AA3A5D"/>
    <w:rsid w:val="00AA5744"/>
    <w:rsid w:val="00AB411B"/>
    <w:rsid w:val="00AB568E"/>
    <w:rsid w:val="00AB69D1"/>
    <w:rsid w:val="00AC5CE3"/>
    <w:rsid w:val="00AC7B0A"/>
    <w:rsid w:val="00AD3CFF"/>
    <w:rsid w:val="00AD5526"/>
    <w:rsid w:val="00AD5A9C"/>
    <w:rsid w:val="00AD7B6D"/>
    <w:rsid w:val="00AE30D9"/>
    <w:rsid w:val="00AE3936"/>
    <w:rsid w:val="00AE556B"/>
    <w:rsid w:val="00AF12E3"/>
    <w:rsid w:val="00AF289C"/>
    <w:rsid w:val="00AF6CC0"/>
    <w:rsid w:val="00AF72E1"/>
    <w:rsid w:val="00B00E5A"/>
    <w:rsid w:val="00B0397C"/>
    <w:rsid w:val="00B07C74"/>
    <w:rsid w:val="00B07D9D"/>
    <w:rsid w:val="00B11F21"/>
    <w:rsid w:val="00B201C7"/>
    <w:rsid w:val="00B20482"/>
    <w:rsid w:val="00B258A8"/>
    <w:rsid w:val="00B2728C"/>
    <w:rsid w:val="00B35C50"/>
    <w:rsid w:val="00B375F9"/>
    <w:rsid w:val="00B47871"/>
    <w:rsid w:val="00B50314"/>
    <w:rsid w:val="00B56CF8"/>
    <w:rsid w:val="00B57340"/>
    <w:rsid w:val="00B5746C"/>
    <w:rsid w:val="00B57FDB"/>
    <w:rsid w:val="00B646BF"/>
    <w:rsid w:val="00B64F51"/>
    <w:rsid w:val="00B65AAF"/>
    <w:rsid w:val="00B70024"/>
    <w:rsid w:val="00B701C2"/>
    <w:rsid w:val="00B70266"/>
    <w:rsid w:val="00B73906"/>
    <w:rsid w:val="00B763B9"/>
    <w:rsid w:val="00B80346"/>
    <w:rsid w:val="00B85581"/>
    <w:rsid w:val="00B859DA"/>
    <w:rsid w:val="00B974DB"/>
    <w:rsid w:val="00BA0C1B"/>
    <w:rsid w:val="00BA6F83"/>
    <w:rsid w:val="00BA7347"/>
    <w:rsid w:val="00BB0616"/>
    <w:rsid w:val="00BB4819"/>
    <w:rsid w:val="00BB69F0"/>
    <w:rsid w:val="00BC0CFB"/>
    <w:rsid w:val="00BC260C"/>
    <w:rsid w:val="00BC5D86"/>
    <w:rsid w:val="00BD00D6"/>
    <w:rsid w:val="00BD44EB"/>
    <w:rsid w:val="00BD52B6"/>
    <w:rsid w:val="00BD5587"/>
    <w:rsid w:val="00BE2492"/>
    <w:rsid w:val="00BE3D6A"/>
    <w:rsid w:val="00BE521B"/>
    <w:rsid w:val="00BE557D"/>
    <w:rsid w:val="00BE6791"/>
    <w:rsid w:val="00BF0B0C"/>
    <w:rsid w:val="00BF2AEA"/>
    <w:rsid w:val="00BF429A"/>
    <w:rsid w:val="00BF62DD"/>
    <w:rsid w:val="00BF6358"/>
    <w:rsid w:val="00C075B0"/>
    <w:rsid w:val="00C109F1"/>
    <w:rsid w:val="00C11638"/>
    <w:rsid w:val="00C163FE"/>
    <w:rsid w:val="00C20F19"/>
    <w:rsid w:val="00C21638"/>
    <w:rsid w:val="00C218CE"/>
    <w:rsid w:val="00C23FCB"/>
    <w:rsid w:val="00C24B3E"/>
    <w:rsid w:val="00C25808"/>
    <w:rsid w:val="00C27BF8"/>
    <w:rsid w:val="00C32387"/>
    <w:rsid w:val="00C330E2"/>
    <w:rsid w:val="00C331D0"/>
    <w:rsid w:val="00C41696"/>
    <w:rsid w:val="00C41CBE"/>
    <w:rsid w:val="00C44B87"/>
    <w:rsid w:val="00C47282"/>
    <w:rsid w:val="00C51959"/>
    <w:rsid w:val="00C60F45"/>
    <w:rsid w:val="00C63180"/>
    <w:rsid w:val="00C64621"/>
    <w:rsid w:val="00C651ED"/>
    <w:rsid w:val="00C65206"/>
    <w:rsid w:val="00C65507"/>
    <w:rsid w:val="00C67BD8"/>
    <w:rsid w:val="00C67ECF"/>
    <w:rsid w:val="00C727AC"/>
    <w:rsid w:val="00C74448"/>
    <w:rsid w:val="00C74760"/>
    <w:rsid w:val="00C769FD"/>
    <w:rsid w:val="00C81439"/>
    <w:rsid w:val="00C85A2A"/>
    <w:rsid w:val="00C86240"/>
    <w:rsid w:val="00C86BC6"/>
    <w:rsid w:val="00C879BD"/>
    <w:rsid w:val="00C95C4D"/>
    <w:rsid w:val="00C97F7B"/>
    <w:rsid w:val="00CA7805"/>
    <w:rsid w:val="00CB2C5A"/>
    <w:rsid w:val="00CB5981"/>
    <w:rsid w:val="00CB6A61"/>
    <w:rsid w:val="00CB74B1"/>
    <w:rsid w:val="00CC09F1"/>
    <w:rsid w:val="00CC7A4C"/>
    <w:rsid w:val="00CD34CB"/>
    <w:rsid w:val="00CD3BF9"/>
    <w:rsid w:val="00CD7773"/>
    <w:rsid w:val="00CE2592"/>
    <w:rsid w:val="00CE30DD"/>
    <w:rsid w:val="00CF09C8"/>
    <w:rsid w:val="00CF3FB8"/>
    <w:rsid w:val="00CF6C6D"/>
    <w:rsid w:val="00D02AF1"/>
    <w:rsid w:val="00D03371"/>
    <w:rsid w:val="00D1310F"/>
    <w:rsid w:val="00D23C59"/>
    <w:rsid w:val="00D33052"/>
    <w:rsid w:val="00D351C8"/>
    <w:rsid w:val="00D360F2"/>
    <w:rsid w:val="00D37F19"/>
    <w:rsid w:val="00D41FAD"/>
    <w:rsid w:val="00D423B1"/>
    <w:rsid w:val="00D42CF5"/>
    <w:rsid w:val="00D42DDE"/>
    <w:rsid w:val="00D44226"/>
    <w:rsid w:val="00D45740"/>
    <w:rsid w:val="00D50828"/>
    <w:rsid w:val="00D523A8"/>
    <w:rsid w:val="00D52647"/>
    <w:rsid w:val="00D63687"/>
    <w:rsid w:val="00D63BED"/>
    <w:rsid w:val="00D649DD"/>
    <w:rsid w:val="00D65EA7"/>
    <w:rsid w:val="00D701C5"/>
    <w:rsid w:val="00D76872"/>
    <w:rsid w:val="00D823C4"/>
    <w:rsid w:val="00D85558"/>
    <w:rsid w:val="00D85681"/>
    <w:rsid w:val="00D85C8E"/>
    <w:rsid w:val="00D87B9E"/>
    <w:rsid w:val="00D92C6F"/>
    <w:rsid w:val="00DA1C89"/>
    <w:rsid w:val="00DA3C44"/>
    <w:rsid w:val="00DA443F"/>
    <w:rsid w:val="00DA553C"/>
    <w:rsid w:val="00DA66A2"/>
    <w:rsid w:val="00DB1090"/>
    <w:rsid w:val="00DB2210"/>
    <w:rsid w:val="00DB61F6"/>
    <w:rsid w:val="00DB7CD1"/>
    <w:rsid w:val="00DC015F"/>
    <w:rsid w:val="00DC1C57"/>
    <w:rsid w:val="00DC52BF"/>
    <w:rsid w:val="00DC5D94"/>
    <w:rsid w:val="00DD0371"/>
    <w:rsid w:val="00DD2593"/>
    <w:rsid w:val="00DD2EA2"/>
    <w:rsid w:val="00DD565F"/>
    <w:rsid w:val="00DD6935"/>
    <w:rsid w:val="00DE1CB0"/>
    <w:rsid w:val="00DE49B0"/>
    <w:rsid w:val="00DE5AFD"/>
    <w:rsid w:val="00DE7ABC"/>
    <w:rsid w:val="00DF2D9B"/>
    <w:rsid w:val="00DF4958"/>
    <w:rsid w:val="00DF6006"/>
    <w:rsid w:val="00DF78C8"/>
    <w:rsid w:val="00E01A1C"/>
    <w:rsid w:val="00E04892"/>
    <w:rsid w:val="00E05A79"/>
    <w:rsid w:val="00E068F9"/>
    <w:rsid w:val="00E11F0D"/>
    <w:rsid w:val="00E12559"/>
    <w:rsid w:val="00E16F2C"/>
    <w:rsid w:val="00E21BF3"/>
    <w:rsid w:val="00E2332C"/>
    <w:rsid w:val="00E2647D"/>
    <w:rsid w:val="00E324D1"/>
    <w:rsid w:val="00E3645A"/>
    <w:rsid w:val="00E416BC"/>
    <w:rsid w:val="00E41D5C"/>
    <w:rsid w:val="00E442EF"/>
    <w:rsid w:val="00E4454B"/>
    <w:rsid w:val="00E512D2"/>
    <w:rsid w:val="00E54A98"/>
    <w:rsid w:val="00E65C2D"/>
    <w:rsid w:val="00E7054C"/>
    <w:rsid w:val="00E70A30"/>
    <w:rsid w:val="00E71FB5"/>
    <w:rsid w:val="00E727BF"/>
    <w:rsid w:val="00E74E07"/>
    <w:rsid w:val="00E80CCC"/>
    <w:rsid w:val="00E8339D"/>
    <w:rsid w:val="00E83420"/>
    <w:rsid w:val="00E85851"/>
    <w:rsid w:val="00E91AED"/>
    <w:rsid w:val="00E96475"/>
    <w:rsid w:val="00E9672D"/>
    <w:rsid w:val="00EA7020"/>
    <w:rsid w:val="00EB1403"/>
    <w:rsid w:val="00EB321C"/>
    <w:rsid w:val="00EB3C07"/>
    <w:rsid w:val="00EB40ED"/>
    <w:rsid w:val="00EC0695"/>
    <w:rsid w:val="00EC07B1"/>
    <w:rsid w:val="00EC269F"/>
    <w:rsid w:val="00EC75C2"/>
    <w:rsid w:val="00ED5C90"/>
    <w:rsid w:val="00EE251A"/>
    <w:rsid w:val="00EE3FC3"/>
    <w:rsid w:val="00EE5C47"/>
    <w:rsid w:val="00EE6D40"/>
    <w:rsid w:val="00EF03D0"/>
    <w:rsid w:val="00EF07BD"/>
    <w:rsid w:val="00EF12CE"/>
    <w:rsid w:val="00EF5AF5"/>
    <w:rsid w:val="00F01FD5"/>
    <w:rsid w:val="00F02144"/>
    <w:rsid w:val="00F025F5"/>
    <w:rsid w:val="00F06B93"/>
    <w:rsid w:val="00F1268A"/>
    <w:rsid w:val="00F1304A"/>
    <w:rsid w:val="00F13E92"/>
    <w:rsid w:val="00F15567"/>
    <w:rsid w:val="00F16513"/>
    <w:rsid w:val="00F2000D"/>
    <w:rsid w:val="00F3035D"/>
    <w:rsid w:val="00F35AE3"/>
    <w:rsid w:val="00F370FC"/>
    <w:rsid w:val="00F41E76"/>
    <w:rsid w:val="00F42F08"/>
    <w:rsid w:val="00F4413C"/>
    <w:rsid w:val="00F519B8"/>
    <w:rsid w:val="00F53081"/>
    <w:rsid w:val="00F64895"/>
    <w:rsid w:val="00F67021"/>
    <w:rsid w:val="00F70D14"/>
    <w:rsid w:val="00F729F7"/>
    <w:rsid w:val="00F73AD0"/>
    <w:rsid w:val="00F73EA9"/>
    <w:rsid w:val="00F74F9C"/>
    <w:rsid w:val="00F7526E"/>
    <w:rsid w:val="00F76761"/>
    <w:rsid w:val="00F77743"/>
    <w:rsid w:val="00F8055B"/>
    <w:rsid w:val="00F864AA"/>
    <w:rsid w:val="00F92B2A"/>
    <w:rsid w:val="00FA1B4C"/>
    <w:rsid w:val="00FA321B"/>
    <w:rsid w:val="00FA7822"/>
    <w:rsid w:val="00FB0638"/>
    <w:rsid w:val="00FB6CE4"/>
    <w:rsid w:val="00FC074F"/>
    <w:rsid w:val="00FC4733"/>
    <w:rsid w:val="00FD6026"/>
    <w:rsid w:val="00FE0D14"/>
    <w:rsid w:val="00FE42AE"/>
    <w:rsid w:val="00FE737F"/>
    <w:rsid w:val="00FE7F80"/>
    <w:rsid w:val="00FF0251"/>
    <w:rsid w:val="00FF3ECE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E564E"/>
  <w15:chartTrackingRefBased/>
  <w15:docId w15:val="{12283A79-7196-48D6-BF6E-3236AEAD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64621"/>
    <w:pPr>
      <w:keepNext/>
      <w:framePr w:hSpace="180" w:wrap="around" w:vAnchor="page" w:hAnchor="margin" w:xAlign="center" w:y="313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1C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1012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0668A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9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96AC0"/>
    <w:rPr>
      <w:sz w:val="24"/>
      <w:szCs w:val="24"/>
    </w:rPr>
  </w:style>
  <w:style w:type="paragraph" w:styleId="a9">
    <w:name w:val="footer"/>
    <w:basedOn w:val="a"/>
    <w:link w:val="aa"/>
    <w:rsid w:val="0089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6AC0"/>
    <w:rPr>
      <w:sz w:val="24"/>
      <w:szCs w:val="24"/>
    </w:rPr>
  </w:style>
  <w:style w:type="character" w:styleId="ab">
    <w:name w:val="annotation reference"/>
    <w:rsid w:val="008D15D2"/>
    <w:rPr>
      <w:sz w:val="16"/>
      <w:szCs w:val="16"/>
    </w:rPr>
  </w:style>
  <w:style w:type="paragraph" w:styleId="ac">
    <w:name w:val="annotation text"/>
    <w:basedOn w:val="a"/>
    <w:link w:val="ad"/>
    <w:rsid w:val="008D15D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8D15D2"/>
  </w:style>
  <w:style w:type="paragraph" w:styleId="ae">
    <w:name w:val="annotation subject"/>
    <w:basedOn w:val="ac"/>
    <w:next w:val="ac"/>
    <w:link w:val="af"/>
    <w:rsid w:val="008D15D2"/>
    <w:rPr>
      <w:b/>
      <w:bCs/>
    </w:rPr>
  </w:style>
  <w:style w:type="character" w:customStyle="1" w:styleId="af">
    <w:name w:val="Тема примечания Знак"/>
    <w:link w:val="ae"/>
    <w:rsid w:val="008D15D2"/>
    <w:rPr>
      <w:b/>
      <w:bCs/>
    </w:rPr>
  </w:style>
  <w:style w:type="paragraph" w:customStyle="1" w:styleId="ConsPlusNormal">
    <w:name w:val="ConsPlusNormal"/>
    <w:qFormat/>
    <w:rsid w:val="00866A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C86BC6"/>
    <w:pPr>
      <w:ind w:left="720"/>
      <w:contextualSpacing/>
    </w:pPr>
  </w:style>
  <w:style w:type="paragraph" w:styleId="af1">
    <w:name w:val="Revision"/>
    <w:hidden/>
    <w:uiPriority w:val="99"/>
    <w:semiHidden/>
    <w:rsid w:val="00D855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9BE3BF-ADB2-42F1-A202-0FE0D2CF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администрации Новосибирской области</vt:lpstr>
    </vt:vector>
  </TitlesOfParts>
  <Company>ANO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Новосибирской области</dc:title>
  <dc:subject/>
  <dc:creator>ANO</dc:creator>
  <cp:keywords/>
  <cp:lastModifiedBy>Лашин Константин Григорьевич</cp:lastModifiedBy>
  <cp:revision>11</cp:revision>
  <cp:lastPrinted>2021-12-11T06:10:00Z</cp:lastPrinted>
  <dcterms:created xsi:type="dcterms:W3CDTF">2022-01-14T11:39:00Z</dcterms:created>
  <dcterms:modified xsi:type="dcterms:W3CDTF">2022-02-22T09:54:00Z</dcterms:modified>
</cp:coreProperties>
</file>