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A" w:rsidRPr="0003551B" w:rsidRDefault="00D74844" w:rsidP="0003551B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03551B">
        <w:rPr>
          <w:sz w:val="28"/>
          <w:szCs w:val="28"/>
        </w:rPr>
        <w:t>проект</w:t>
      </w:r>
    </w:p>
    <w:p w:rsidR="00074F5A" w:rsidRPr="0003551B" w:rsidRDefault="00074F5A" w:rsidP="0003551B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03551B">
        <w:rPr>
          <w:sz w:val="28"/>
          <w:szCs w:val="28"/>
        </w:rPr>
        <w:t>постановления Правительства Новосибирской области</w:t>
      </w:r>
    </w:p>
    <w:p w:rsidR="00074F5A" w:rsidRPr="0003551B" w:rsidRDefault="00074F5A" w:rsidP="0003551B">
      <w:pPr>
        <w:widowControl w:val="0"/>
        <w:jc w:val="center"/>
        <w:rPr>
          <w:sz w:val="28"/>
          <w:szCs w:val="24"/>
        </w:rPr>
      </w:pPr>
    </w:p>
    <w:p w:rsidR="00790A03" w:rsidRPr="0003551B" w:rsidRDefault="00790A03" w:rsidP="0003551B">
      <w:pPr>
        <w:widowControl w:val="0"/>
        <w:jc w:val="center"/>
        <w:rPr>
          <w:sz w:val="28"/>
          <w:szCs w:val="24"/>
        </w:rPr>
      </w:pPr>
    </w:p>
    <w:p w:rsidR="00074F5A" w:rsidRPr="0003551B" w:rsidRDefault="00074F5A" w:rsidP="0003551B">
      <w:pPr>
        <w:widowControl w:val="0"/>
        <w:jc w:val="center"/>
        <w:rPr>
          <w:sz w:val="28"/>
          <w:szCs w:val="24"/>
        </w:rPr>
      </w:pPr>
    </w:p>
    <w:p w:rsidR="00790A03" w:rsidRPr="0003551B" w:rsidRDefault="00790A03" w:rsidP="0003551B">
      <w:pPr>
        <w:widowControl w:val="0"/>
        <w:jc w:val="center"/>
        <w:rPr>
          <w:sz w:val="28"/>
          <w:szCs w:val="24"/>
        </w:rPr>
      </w:pPr>
    </w:p>
    <w:p w:rsidR="00074F5A" w:rsidRPr="0003551B" w:rsidRDefault="00074F5A" w:rsidP="0003551B">
      <w:pPr>
        <w:widowControl w:val="0"/>
        <w:jc w:val="center"/>
        <w:rPr>
          <w:sz w:val="28"/>
          <w:szCs w:val="24"/>
        </w:rPr>
      </w:pPr>
    </w:p>
    <w:p w:rsidR="00A82953" w:rsidRPr="0003551B" w:rsidRDefault="00A82953" w:rsidP="0003551B">
      <w:pPr>
        <w:widowControl w:val="0"/>
        <w:jc w:val="center"/>
        <w:rPr>
          <w:sz w:val="28"/>
          <w:szCs w:val="24"/>
        </w:rPr>
      </w:pPr>
    </w:p>
    <w:p w:rsidR="0012191B" w:rsidRPr="0003551B" w:rsidRDefault="0012191B" w:rsidP="0003551B">
      <w:pPr>
        <w:widowControl w:val="0"/>
        <w:jc w:val="center"/>
        <w:rPr>
          <w:sz w:val="28"/>
          <w:szCs w:val="24"/>
        </w:rPr>
      </w:pPr>
    </w:p>
    <w:p w:rsidR="001D2AC6" w:rsidRPr="0003551B" w:rsidRDefault="001D2AC6" w:rsidP="0003551B">
      <w:pPr>
        <w:widowControl w:val="0"/>
        <w:jc w:val="center"/>
        <w:rPr>
          <w:sz w:val="28"/>
          <w:szCs w:val="24"/>
        </w:rPr>
      </w:pPr>
    </w:p>
    <w:p w:rsidR="001D2AC6" w:rsidRPr="0003551B" w:rsidRDefault="001D2AC6" w:rsidP="0003551B">
      <w:pPr>
        <w:widowControl w:val="0"/>
        <w:jc w:val="center"/>
        <w:rPr>
          <w:sz w:val="28"/>
          <w:szCs w:val="24"/>
        </w:rPr>
      </w:pPr>
    </w:p>
    <w:p w:rsidR="002C218D" w:rsidRPr="0003551B" w:rsidRDefault="002C218D" w:rsidP="0003551B">
      <w:pPr>
        <w:widowControl w:val="0"/>
        <w:jc w:val="center"/>
        <w:rPr>
          <w:sz w:val="28"/>
          <w:szCs w:val="24"/>
        </w:rPr>
      </w:pPr>
    </w:p>
    <w:p w:rsidR="0012191B" w:rsidRPr="0003551B" w:rsidRDefault="0012191B" w:rsidP="0003551B">
      <w:pPr>
        <w:widowControl w:val="0"/>
        <w:jc w:val="center"/>
        <w:rPr>
          <w:sz w:val="28"/>
          <w:szCs w:val="24"/>
        </w:rPr>
      </w:pPr>
    </w:p>
    <w:p w:rsidR="0012191B" w:rsidRPr="0003551B" w:rsidRDefault="0012191B" w:rsidP="0003551B">
      <w:pPr>
        <w:widowControl w:val="0"/>
        <w:jc w:val="center"/>
        <w:rPr>
          <w:sz w:val="28"/>
          <w:szCs w:val="24"/>
        </w:rPr>
      </w:pPr>
    </w:p>
    <w:p w:rsidR="0012191B" w:rsidRPr="0003551B" w:rsidRDefault="0012191B" w:rsidP="0003551B">
      <w:pPr>
        <w:widowControl w:val="0"/>
        <w:jc w:val="center"/>
        <w:rPr>
          <w:sz w:val="28"/>
          <w:szCs w:val="24"/>
        </w:rPr>
      </w:pPr>
    </w:p>
    <w:p w:rsidR="00C54B1A" w:rsidRPr="0003551B" w:rsidRDefault="00C54B1A" w:rsidP="0003551B">
      <w:pPr>
        <w:widowControl w:val="0"/>
        <w:jc w:val="center"/>
        <w:rPr>
          <w:sz w:val="28"/>
          <w:szCs w:val="24"/>
        </w:rPr>
      </w:pPr>
    </w:p>
    <w:p w:rsidR="00C54B1A" w:rsidRPr="0003551B" w:rsidRDefault="00C54B1A" w:rsidP="0003551B">
      <w:pPr>
        <w:widowControl w:val="0"/>
        <w:jc w:val="center"/>
        <w:rPr>
          <w:sz w:val="28"/>
          <w:szCs w:val="24"/>
        </w:rPr>
      </w:pPr>
    </w:p>
    <w:p w:rsidR="00A023D6" w:rsidRPr="0003551B" w:rsidRDefault="00074F5A" w:rsidP="0003551B">
      <w:pPr>
        <w:widowControl w:val="0"/>
        <w:jc w:val="center"/>
        <w:rPr>
          <w:sz w:val="28"/>
          <w:szCs w:val="28"/>
        </w:rPr>
      </w:pPr>
      <w:r w:rsidRPr="0003551B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03551B" w:rsidRDefault="00442436" w:rsidP="0003551B">
      <w:pPr>
        <w:widowControl w:val="0"/>
        <w:jc w:val="center"/>
        <w:rPr>
          <w:sz w:val="28"/>
          <w:szCs w:val="28"/>
        </w:rPr>
      </w:pPr>
    </w:p>
    <w:p w:rsidR="00413AC9" w:rsidRPr="0003551B" w:rsidRDefault="00413AC9" w:rsidP="0003551B">
      <w:pPr>
        <w:widowControl w:val="0"/>
        <w:jc w:val="center"/>
        <w:rPr>
          <w:sz w:val="28"/>
          <w:szCs w:val="28"/>
        </w:rPr>
      </w:pPr>
    </w:p>
    <w:p w:rsidR="00A023D6" w:rsidRPr="0003551B" w:rsidRDefault="00A023D6" w:rsidP="0003551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 xml:space="preserve">Правительство Новосибирской </w:t>
      </w:r>
      <w:proofErr w:type="gramStart"/>
      <w:r w:rsidRPr="0003551B">
        <w:rPr>
          <w:sz w:val="28"/>
          <w:szCs w:val="28"/>
        </w:rPr>
        <w:t>области</w:t>
      </w:r>
      <w:r w:rsidR="00BB6C76" w:rsidRPr="0003551B">
        <w:rPr>
          <w:b/>
          <w:sz w:val="28"/>
          <w:szCs w:val="28"/>
        </w:rPr>
        <w:t xml:space="preserve"> </w:t>
      </w:r>
      <w:r w:rsidRPr="0003551B">
        <w:rPr>
          <w:b/>
          <w:sz w:val="28"/>
          <w:szCs w:val="28"/>
        </w:rPr>
        <w:t xml:space="preserve"> п</w:t>
      </w:r>
      <w:proofErr w:type="gramEnd"/>
      <w:r w:rsidRPr="0003551B">
        <w:rPr>
          <w:b/>
          <w:sz w:val="28"/>
          <w:szCs w:val="28"/>
        </w:rPr>
        <w:t> о с т а н о в л я е т</w:t>
      </w:r>
      <w:r w:rsidRPr="0003551B">
        <w:rPr>
          <w:sz w:val="28"/>
          <w:szCs w:val="28"/>
        </w:rPr>
        <w:t>:</w:t>
      </w:r>
    </w:p>
    <w:p w:rsidR="00A428E6" w:rsidRPr="0003551B" w:rsidRDefault="00A428E6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51B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03551B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03551B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03551B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03551B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области»</w:t>
      </w:r>
      <w:r w:rsidRPr="0003551B">
        <w:rPr>
          <w:rFonts w:ascii="Times New Roman" w:hAnsi="Times New Roman"/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DE67E2" w:rsidRPr="0003551B" w:rsidRDefault="00760531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51B">
        <w:rPr>
          <w:rFonts w:ascii="Times New Roman" w:hAnsi="Times New Roman"/>
          <w:sz w:val="28"/>
          <w:szCs w:val="28"/>
          <w:lang w:eastAsia="ru-RU"/>
        </w:rPr>
        <w:t>1. В постановлении подпункт 2 пункта 2 признать утратившим силу.</w:t>
      </w:r>
    </w:p>
    <w:p w:rsidR="00285EC0" w:rsidRPr="0003551B" w:rsidRDefault="00760531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51B">
        <w:rPr>
          <w:rFonts w:ascii="Times New Roman" w:hAnsi="Times New Roman"/>
          <w:sz w:val="28"/>
          <w:szCs w:val="28"/>
          <w:lang w:eastAsia="ru-RU"/>
        </w:rPr>
        <w:t>2.</w:t>
      </w:r>
      <w:r w:rsidR="00A428E6" w:rsidRPr="0003551B">
        <w:rPr>
          <w:rFonts w:ascii="Times New Roman" w:hAnsi="Times New Roman"/>
          <w:sz w:val="28"/>
          <w:szCs w:val="28"/>
          <w:lang w:eastAsia="ru-RU"/>
        </w:rPr>
        <w:t> </w:t>
      </w:r>
      <w:r w:rsidR="00285EC0" w:rsidRPr="0003551B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="00285EC0" w:rsidRPr="0003551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="00285EC0" w:rsidRPr="0003551B">
        <w:rPr>
          <w:rFonts w:ascii="Times New Roman" w:hAnsi="Times New Roman"/>
          <w:sz w:val="28"/>
          <w:szCs w:val="28"/>
        </w:rPr>
        <w:t>и развитие</w:t>
      </w:r>
      <w:r w:rsidR="00285EC0" w:rsidRPr="0003551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 комплекса «Безопасный город» </w:t>
      </w:r>
      <w:r w:rsidR="00285EC0" w:rsidRPr="0003551B">
        <w:rPr>
          <w:rFonts w:ascii="Times New Roman" w:hAnsi="Times New Roman"/>
          <w:sz w:val="28"/>
          <w:szCs w:val="28"/>
        </w:rPr>
        <w:t>в Новосибирской</w:t>
      </w:r>
      <w:r w:rsidR="00285EC0" w:rsidRPr="0003551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</w:t>
      </w:r>
      <w:r w:rsidR="00285EC0" w:rsidRPr="0003551B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C5548E" w:rsidRPr="0003551B" w:rsidRDefault="00281B18" w:rsidP="0003551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>1</w:t>
      </w:r>
      <w:r w:rsidR="00760531" w:rsidRPr="0003551B">
        <w:rPr>
          <w:sz w:val="28"/>
          <w:szCs w:val="28"/>
        </w:rPr>
        <w:t>)</w:t>
      </w:r>
      <w:r w:rsidRPr="0003551B">
        <w:rPr>
          <w:sz w:val="28"/>
          <w:szCs w:val="28"/>
        </w:rPr>
        <w:t> </w:t>
      </w:r>
      <w:r w:rsidR="00760531" w:rsidRPr="0003551B">
        <w:rPr>
          <w:sz w:val="28"/>
          <w:szCs w:val="28"/>
        </w:rPr>
        <w:t>в</w:t>
      </w:r>
      <w:r w:rsidR="002C74F9" w:rsidRPr="0003551B">
        <w:rPr>
          <w:sz w:val="28"/>
          <w:szCs w:val="28"/>
        </w:rPr>
        <w:t xml:space="preserve"> </w:t>
      </w:r>
      <w:r w:rsidRPr="0003551B">
        <w:rPr>
          <w:sz w:val="28"/>
          <w:szCs w:val="28"/>
        </w:rPr>
        <w:t>разделе I «Паспорт»</w:t>
      </w:r>
      <w:r w:rsidR="00C5548E" w:rsidRPr="0003551B">
        <w:rPr>
          <w:sz w:val="28"/>
          <w:szCs w:val="28"/>
        </w:rPr>
        <w:t>:</w:t>
      </w:r>
    </w:p>
    <w:p w:rsidR="0089035A" w:rsidRPr="0003551B" w:rsidRDefault="00760531" w:rsidP="0003551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>а</w:t>
      </w:r>
      <w:r w:rsidR="00EC6E2C" w:rsidRPr="0003551B">
        <w:rPr>
          <w:sz w:val="28"/>
          <w:szCs w:val="28"/>
        </w:rPr>
        <w:t>) </w:t>
      </w:r>
      <w:r w:rsidR="00A913EC" w:rsidRPr="0003551B">
        <w:rPr>
          <w:sz w:val="28"/>
          <w:szCs w:val="28"/>
        </w:rPr>
        <w:t>позицию «Объемы финансирования программы» изложить в следующей редакции:</w:t>
      </w:r>
    </w:p>
    <w:p w:rsidR="00E27C8A" w:rsidRPr="0003551B" w:rsidRDefault="00E27C8A" w:rsidP="0003551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03551B" w:rsidRPr="0003551B" w:rsidTr="00B75E43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Общий объем ассигнований на реализацию государственной программы на 2016-2022 </w:t>
            </w:r>
            <w:r w:rsidR="00DE161D" w:rsidRPr="0003551B">
              <w:rPr>
                <w:sz w:val="28"/>
                <w:szCs w:val="28"/>
                <w:lang w:eastAsia="en-US"/>
              </w:rPr>
              <w:t>годы составляет 2 669 288</w:t>
            </w:r>
            <w:r w:rsidRPr="0003551B">
              <w:rPr>
                <w:sz w:val="28"/>
                <w:szCs w:val="28"/>
                <w:lang w:eastAsia="en-US"/>
              </w:rPr>
              <w:t>,7*</w:t>
            </w:r>
            <w:r w:rsidR="00E23832" w:rsidRPr="0003551B">
              <w:rPr>
                <w:sz w:val="28"/>
                <w:szCs w:val="28"/>
                <w:lang w:eastAsia="en-US"/>
              </w:rPr>
              <w:t xml:space="preserve"> </w:t>
            </w:r>
            <w:r w:rsidRPr="0003551B">
              <w:rPr>
                <w:sz w:val="28"/>
                <w:szCs w:val="28"/>
                <w:lang w:eastAsia="en-US"/>
              </w:rPr>
              <w:t>тыс. рублей, в том числе по годам: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2016 год* – 415 307,5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2017 год – 446 451,8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2018 год – 430 260,4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2019 год – 593 314,6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2020 год</w:t>
            </w:r>
            <w:r w:rsidR="00DE161D" w:rsidRPr="0003551B">
              <w:rPr>
                <w:sz w:val="28"/>
                <w:szCs w:val="28"/>
                <w:lang w:eastAsia="en-US"/>
              </w:rPr>
              <w:t xml:space="preserve"> – 388 176</w:t>
            </w:r>
            <w:r w:rsidRPr="0003551B">
              <w:rPr>
                <w:sz w:val="28"/>
                <w:szCs w:val="28"/>
                <w:lang w:eastAsia="en-US"/>
              </w:rPr>
              <w:t>,8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lastRenderedPageBreak/>
              <w:t>2021 год – 402 741,1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2022 год – 408 344,0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по источникам финансирования: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областной бюджет Новосибирской области – 2 6</w:t>
            </w:r>
            <w:r w:rsidR="00DE161D" w:rsidRPr="0003551B">
              <w:rPr>
                <w:sz w:val="28"/>
                <w:szCs w:val="28"/>
                <w:lang w:eastAsia="en-US"/>
              </w:rPr>
              <w:t>59 789,4</w:t>
            </w:r>
            <w:r w:rsidRPr="0003551B">
              <w:rPr>
                <w:sz w:val="28"/>
                <w:szCs w:val="28"/>
                <w:lang w:eastAsia="en-US"/>
              </w:rPr>
              <w:t>*</w:t>
            </w:r>
            <w:r w:rsidR="00E23832" w:rsidRPr="0003551B">
              <w:rPr>
                <w:sz w:val="28"/>
                <w:szCs w:val="28"/>
                <w:lang w:eastAsia="en-US"/>
              </w:rPr>
              <w:t xml:space="preserve"> </w:t>
            </w:r>
            <w:r w:rsidRPr="0003551B">
              <w:rPr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2016 год* – 413 157,5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2017 год – 442 858,0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2018 год – 429 097,2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2019 год – 591 699,8 тыс. рублей;</w:t>
            </w:r>
          </w:p>
          <w:p w:rsidR="00224E44" w:rsidRPr="0003551B" w:rsidRDefault="007255D9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2020 год – 387 596,7</w:t>
            </w:r>
            <w:r w:rsidR="00224E44" w:rsidRPr="0003551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2021 год – 401 467,4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2022 год – 407 070,3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 xml:space="preserve">средства местных бюджетов – </w:t>
            </w:r>
            <w:r w:rsidR="004B0F19" w:rsidRPr="0003551B">
              <w:rPr>
                <w:sz w:val="28"/>
                <w:szCs w:val="28"/>
                <w:lang w:eastAsia="en-US"/>
              </w:rPr>
              <w:t>9 499,3</w:t>
            </w:r>
            <w:r w:rsidRPr="0003551B">
              <w:rPr>
                <w:sz w:val="28"/>
                <w:szCs w:val="28"/>
                <w:lang w:eastAsia="en-US"/>
              </w:rPr>
              <w:t>*</w:t>
            </w:r>
            <w:r w:rsidR="00E23832" w:rsidRPr="0003551B">
              <w:rPr>
                <w:sz w:val="28"/>
                <w:szCs w:val="28"/>
                <w:lang w:eastAsia="en-US"/>
              </w:rPr>
              <w:t xml:space="preserve"> </w:t>
            </w:r>
            <w:r w:rsidRPr="0003551B">
              <w:rPr>
                <w:sz w:val="28"/>
                <w:szCs w:val="28"/>
                <w:lang w:eastAsia="en-US"/>
              </w:rPr>
              <w:t>тыс. рублей,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в том числе по годам: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2016 год* – 2 150,0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2017 год – 3 593,8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2018 год – 1 163,2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2019 год – 1 614,8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 xml:space="preserve">2020 год – </w:t>
            </w:r>
            <w:r w:rsidR="00F03C26" w:rsidRPr="0003551B">
              <w:rPr>
                <w:sz w:val="28"/>
                <w:szCs w:val="28"/>
                <w:lang w:eastAsia="en-US"/>
              </w:rPr>
              <w:t>580,06</w:t>
            </w:r>
            <w:r w:rsidRPr="0003551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2021 год – 1 273,7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2022 год – 1 273,7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по главным распорядителям средств областного бюджета Новосибирской области: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информатизации и развития телекоммуникационных технологий Новосибирской области с 01.01.2016 по 14.08.2019, </w:t>
            </w:r>
            <w:r w:rsidRPr="0003551B">
              <w:rPr>
                <w:sz w:val="28"/>
                <w:szCs w:val="28"/>
                <w:lang w:eastAsia="en-US"/>
              </w:rPr>
              <w:t>министерство цифрового развития и связи Новосибирс</w:t>
            </w:r>
            <w:r w:rsidR="004B0F19" w:rsidRPr="0003551B">
              <w:rPr>
                <w:sz w:val="28"/>
                <w:szCs w:val="28"/>
                <w:lang w:eastAsia="en-US"/>
              </w:rPr>
              <w:t>кой области с 14.08.2019 – 1 213</w:t>
            </w:r>
            <w:r w:rsidRPr="0003551B">
              <w:rPr>
                <w:sz w:val="28"/>
                <w:szCs w:val="28"/>
                <w:lang w:eastAsia="en-US"/>
              </w:rPr>
              <w:t> </w:t>
            </w:r>
            <w:r w:rsidR="004B0F19" w:rsidRPr="0003551B">
              <w:rPr>
                <w:sz w:val="28"/>
                <w:szCs w:val="28"/>
                <w:lang w:eastAsia="en-US"/>
              </w:rPr>
              <w:t>312</w:t>
            </w:r>
            <w:r w:rsidRPr="0003551B">
              <w:rPr>
                <w:sz w:val="28"/>
                <w:szCs w:val="28"/>
                <w:lang w:eastAsia="en-US"/>
              </w:rPr>
              <w:t>,</w:t>
            </w:r>
            <w:r w:rsidR="004B0F19" w:rsidRPr="0003551B">
              <w:rPr>
                <w:sz w:val="28"/>
                <w:szCs w:val="28"/>
                <w:lang w:eastAsia="en-US"/>
              </w:rPr>
              <w:t>1</w:t>
            </w:r>
            <w:r w:rsidRPr="0003551B">
              <w:rPr>
                <w:sz w:val="28"/>
                <w:szCs w:val="28"/>
                <w:lang w:eastAsia="en-US"/>
              </w:rPr>
              <w:t>*</w:t>
            </w:r>
            <w:r w:rsidR="00E23832" w:rsidRPr="0003551B">
              <w:rPr>
                <w:sz w:val="28"/>
                <w:szCs w:val="28"/>
                <w:lang w:eastAsia="en-US"/>
              </w:rPr>
              <w:t xml:space="preserve"> </w:t>
            </w:r>
            <w:r w:rsidRPr="0003551B">
              <w:rPr>
                <w:sz w:val="28"/>
                <w:szCs w:val="28"/>
                <w:lang w:eastAsia="en-US"/>
              </w:rPr>
              <w:t>тыс. рублей,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в том числе по годам: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2016 год* – 243 514,7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2017 год – 190 250,6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2018 год – 190 250,6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2019 год – 241 636,2 тыс. рублей;</w:t>
            </w:r>
          </w:p>
          <w:p w:rsidR="00224E44" w:rsidRPr="0003551B" w:rsidRDefault="004B0F19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2020 год – 191</w:t>
            </w:r>
            <w:r w:rsidR="00224E44" w:rsidRPr="0003551B">
              <w:rPr>
                <w:sz w:val="28"/>
                <w:szCs w:val="28"/>
                <w:lang w:eastAsia="en-US"/>
              </w:rPr>
              <w:t> </w:t>
            </w:r>
            <w:r w:rsidRPr="0003551B">
              <w:rPr>
                <w:sz w:val="28"/>
                <w:szCs w:val="28"/>
                <w:lang w:eastAsia="en-US"/>
              </w:rPr>
              <w:t>656,0</w:t>
            </w:r>
            <w:r w:rsidR="00224E44" w:rsidRPr="0003551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2021 год – 197 774,7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2022 год – 201 744,0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министерство жилищно-коммунального хозяйства и эне</w:t>
            </w:r>
            <w:r w:rsidR="004B0F19" w:rsidRPr="0003551B">
              <w:rPr>
                <w:sz w:val="28"/>
                <w:szCs w:val="28"/>
                <w:lang w:eastAsia="en-US"/>
              </w:rPr>
              <w:t>ргетики Новосибирской области – 95 578,4</w:t>
            </w:r>
            <w:r w:rsidRPr="0003551B">
              <w:rPr>
                <w:sz w:val="28"/>
                <w:szCs w:val="28"/>
                <w:lang w:eastAsia="en-US"/>
              </w:rPr>
              <w:t>*</w:t>
            </w:r>
            <w:r w:rsidR="00E23832" w:rsidRPr="0003551B">
              <w:rPr>
                <w:sz w:val="28"/>
                <w:szCs w:val="28"/>
                <w:lang w:eastAsia="en-US"/>
              </w:rPr>
              <w:t xml:space="preserve"> </w:t>
            </w:r>
            <w:r w:rsidRPr="0003551B">
              <w:rPr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2016 год* – 0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2017 год – 23 030,5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2018 год – 23 030,5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2019 год – 39 030,5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2020 го</w:t>
            </w:r>
            <w:r w:rsidR="004B0F19" w:rsidRPr="0003551B">
              <w:rPr>
                <w:sz w:val="28"/>
                <w:szCs w:val="28"/>
                <w:lang w:eastAsia="en-US"/>
              </w:rPr>
              <w:t>д – 10 486,9</w:t>
            </w:r>
            <w:r w:rsidRPr="0003551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2021 год – 0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lastRenderedPageBreak/>
              <w:t>2022 год – 0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министерство транспорта и дорожного хозяйст</w:t>
            </w:r>
            <w:r w:rsidR="002228C6" w:rsidRPr="0003551B">
              <w:rPr>
                <w:sz w:val="28"/>
                <w:szCs w:val="28"/>
                <w:lang w:eastAsia="en-US"/>
              </w:rPr>
              <w:t>ва Новосибирской области – 1</w:t>
            </w:r>
            <w:r w:rsidR="00115F48" w:rsidRPr="0003551B">
              <w:rPr>
                <w:sz w:val="28"/>
                <w:szCs w:val="28"/>
                <w:lang w:eastAsia="en-US"/>
              </w:rPr>
              <w:t> </w:t>
            </w:r>
            <w:r w:rsidR="002228C6" w:rsidRPr="0003551B">
              <w:rPr>
                <w:sz w:val="28"/>
                <w:szCs w:val="28"/>
                <w:lang w:eastAsia="en-US"/>
              </w:rPr>
              <w:t>106</w:t>
            </w:r>
            <w:r w:rsidR="00115F48" w:rsidRPr="0003551B">
              <w:rPr>
                <w:sz w:val="28"/>
                <w:szCs w:val="28"/>
                <w:lang w:eastAsia="en-US"/>
              </w:rPr>
              <w:t> </w:t>
            </w:r>
            <w:r w:rsidR="002228C6" w:rsidRPr="0003551B">
              <w:rPr>
                <w:sz w:val="28"/>
                <w:szCs w:val="28"/>
                <w:lang w:eastAsia="en-US"/>
              </w:rPr>
              <w:t>869,3</w:t>
            </w:r>
            <w:r w:rsidRPr="0003551B">
              <w:rPr>
                <w:sz w:val="28"/>
                <w:szCs w:val="28"/>
                <w:lang w:eastAsia="en-US"/>
              </w:rPr>
              <w:t>*</w:t>
            </w:r>
            <w:r w:rsidR="002228C6" w:rsidRPr="0003551B">
              <w:rPr>
                <w:sz w:val="28"/>
                <w:szCs w:val="28"/>
                <w:lang w:eastAsia="en-US"/>
              </w:rPr>
              <w:t xml:space="preserve"> тыс. рублей, в</w:t>
            </w:r>
            <w:r w:rsidRPr="0003551B">
              <w:rPr>
                <w:sz w:val="28"/>
                <w:szCs w:val="28"/>
                <w:lang w:eastAsia="en-US"/>
              </w:rPr>
              <w:t> том числе по годам: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2016 год* – 127 993,6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2017 год – 160 222,5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2018 год – 189 744,1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2019 год – 268 026,9 тыс. рублей;</w:t>
            </w:r>
          </w:p>
          <w:p w:rsidR="00224E44" w:rsidRPr="0003551B" w:rsidRDefault="002228C6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2020 год – 165 869,2</w:t>
            </w:r>
            <w:r w:rsidR="00224E44" w:rsidRPr="0003551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2021 год – 160 686,5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2022 год – 162 320,1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министерство строительства Новосибирской области – 414,0*тыс. рублей, в том числе по годам: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2016 год* – 99,0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2017 год – 348,2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2018 год – 65,8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2019 год – 0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2020 год – 0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2021 год – 0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2022 год – 0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министерство образов</w:t>
            </w:r>
            <w:r w:rsidR="00EE43E1" w:rsidRPr="0003551B">
              <w:rPr>
                <w:sz w:val="28"/>
                <w:szCs w:val="28"/>
                <w:lang w:eastAsia="en-US"/>
              </w:rPr>
              <w:t>ания Новосибирской области – 243 615,6</w:t>
            </w:r>
            <w:r w:rsidRPr="0003551B">
              <w:rPr>
                <w:sz w:val="28"/>
                <w:szCs w:val="28"/>
                <w:lang w:eastAsia="en-US"/>
              </w:rPr>
              <w:t>* тыс. рублей, в том числе по годам: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2016 год* – 41 550,2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2017 год – 69 006,2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2018 год – 26 006,2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2019 год – 43 006,2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 xml:space="preserve">2020 год – </w:t>
            </w:r>
            <w:r w:rsidR="0053473F" w:rsidRPr="0003551B">
              <w:rPr>
                <w:sz w:val="28"/>
                <w:szCs w:val="28"/>
                <w:lang w:eastAsia="en-US"/>
              </w:rPr>
              <w:t>19 584,6</w:t>
            </w:r>
            <w:r w:rsidRPr="0003551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224E44" w:rsidRPr="0003551B" w:rsidRDefault="00224E44" w:rsidP="0003551B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3551B">
              <w:rPr>
                <w:sz w:val="28"/>
                <w:szCs w:val="28"/>
                <w:lang w:eastAsia="en-US"/>
              </w:rPr>
              <w:t>2021 год – 43 006,2 тыс. рублей;</w:t>
            </w:r>
          </w:p>
          <w:p w:rsidR="00BD49E9" w:rsidRPr="0003551B" w:rsidRDefault="00224E44" w:rsidP="0003551B">
            <w:pPr>
              <w:adjustRightInd w:val="0"/>
              <w:jc w:val="both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  <w:lang w:eastAsia="en-US"/>
              </w:rPr>
              <w:t>2022 год – 43 006,2 тыс. рублей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8C246E" w:rsidRPr="0003551B" w:rsidRDefault="008C246E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8C246E" w:rsidRPr="0003551B" w:rsidRDefault="008C246E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8C246E" w:rsidRPr="0003551B" w:rsidRDefault="008C246E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D49E9" w:rsidRPr="0003551B" w:rsidRDefault="00BD49E9" w:rsidP="0003551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»;</w:t>
            </w:r>
          </w:p>
        </w:tc>
      </w:tr>
    </w:tbl>
    <w:p w:rsidR="00E27C8A" w:rsidRPr="0003551B" w:rsidRDefault="00E27C8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D6D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</w:rPr>
        <w:t>б</w:t>
      </w:r>
      <w:r w:rsidR="00E23D6D" w:rsidRPr="0003551B">
        <w:rPr>
          <w:rFonts w:ascii="Times New Roman" w:hAnsi="Times New Roman" w:cs="Times New Roman"/>
          <w:sz w:val="28"/>
          <w:szCs w:val="28"/>
        </w:rPr>
        <w:t>) в позиции «Ожидаемые результаты реализации государственной программы, выраженные в количественно измеримых показателях»:</w:t>
      </w:r>
    </w:p>
    <w:p w:rsidR="009D29C2" w:rsidRPr="0003551B" w:rsidRDefault="00953BF5" w:rsidP="0003551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>в абзаце</w:t>
      </w:r>
      <w:r w:rsidR="00750711" w:rsidRPr="0003551B">
        <w:rPr>
          <w:sz w:val="28"/>
          <w:szCs w:val="28"/>
        </w:rPr>
        <w:t xml:space="preserve"> четвертом</w:t>
      </w:r>
      <w:r w:rsidRPr="0003551B">
        <w:rPr>
          <w:sz w:val="28"/>
          <w:szCs w:val="28"/>
        </w:rPr>
        <w:t xml:space="preserve"> </w:t>
      </w:r>
      <w:r w:rsidR="00E23832" w:rsidRPr="0003551B">
        <w:rPr>
          <w:sz w:val="28"/>
          <w:szCs w:val="28"/>
        </w:rPr>
        <w:t>цифры</w:t>
      </w:r>
      <w:r w:rsidRPr="0003551B">
        <w:rPr>
          <w:sz w:val="28"/>
          <w:szCs w:val="28"/>
        </w:rPr>
        <w:t xml:space="preserve"> «</w:t>
      </w:r>
      <w:r w:rsidR="00826A93" w:rsidRPr="0003551B">
        <w:rPr>
          <w:sz w:val="28"/>
          <w:szCs w:val="28"/>
        </w:rPr>
        <w:t>92</w:t>
      </w:r>
      <w:r w:rsidRPr="0003551B">
        <w:rPr>
          <w:sz w:val="28"/>
          <w:szCs w:val="28"/>
        </w:rPr>
        <w:t>,</w:t>
      </w:r>
      <w:r w:rsidR="00826A93" w:rsidRPr="0003551B">
        <w:rPr>
          <w:sz w:val="28"/>
          <w:szCs w:val="28"/>
        </w:rPr>
        <w:t>3</w:t>
      </w:r>
      <w:r w:rsidRPr="0003551B">
        <w:rPr>
          <w:sz w:val="28"/>
          <w:szCs w:val="28"/>
        </w:rPr>
        <w:t xml:space="preserve">» заменить </w:t>
      </w:r>
      <w:r w:rsidR="00E23832" w:rsidRPr="0003551B">
        <w:rPr>
          <w:sz w:val="28"/>
          <w:szCs w:val="28"/>
        </w:rPr>
        <w:t>цифрами «90,5»</w:t>
      </w:r>
      <w:r w:rsidR="009D29C2" w:rsidRPr="0003551B">
        <w:rPr>
          <w:sz w:val="28"/>
          <w:szCs w:val="28"/>
        </w:rPr>
        <w:t>;</w:t>
      </w:r>
    </w:p>
    <w:p w:rsidR="00700B34" w:rsidRPr="0003551B" w:rsidRDefault="00700B34" w:rsidP="0003551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>в абзаце десятом слова «181 организации» заменить словами «178 организаций»;</w:t>
      </w:r>
    </w:p>
    <w:p w:rsidR="00ED7480" w:rsidRPr="0003551B" w:rsidRDefault="00ED7480" w:rsidP="0003551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 xml:space="preserve">2) в разделе </w:t>
      </w:r>
      <w:r w:rsidRPr="0003551B">
        <w:rPr>
          <w:sz w:val="28"/>
          <w:szCs w:val="28"/>
          <w:lang w:val="en-US"/>
        </w:rPr>
        <w:t>V</w:t>
      </w:r>
      <w:r w:rsidRPr="0003551B">
        <w:rPr>
          <w:sz w:val="28"/>
          <w:szCs w:val="28"/>
        </w:rPr>
        <w:t xml:space="preserve"> «Механизм реализации и система управления государственной программы» абзац тридцать девятый изложить в следующей редакции:</w:t>
      </w:r>
    </w:p>
    <w:p w:rsidR="00ED7480" w:rsidRPr="0003551B" w:rsidRDefault="00ED7480" w:rsidP="0003551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sz w:val="28"/>
          <w:szCs w:val="28"/>
        </w:rPr>
        <w:t>«</w:t>
      </w:r>
      <w:r w:rsidRPr="0003551B">
        <w:rPr>
          <w:rFonts w:eastAsiaTheme="minorHAnsi"/>
          <w:sz w:val="28"/>
          <w:szCs w:val="28"/>
          <w:lang w:eastAsia="en-US"/>
        </w:rPr>
        <w:t xml:space="preserve">В ходе реализации государственной программы также предусмотрено заключение соглашений о предоставлении субсидий из областного бюджета Новосибирской области местным бюджетам на условиях софинансирования на реализацию мероприятий, направленных на обеспечение безопасности функционирования образовательных организаций в Новосибирской области, в том числе на установку и модернизацию автоматических пожарных сигнализаций, систем пожарного мониторинга и систем видеонаблюдения в муниципальных образовательных организациях Новосибирской области. Ответственным </w:t>
      </w:r>
      <w:r w:rsidRPr="0003551B">
        <w:rPr>
          <w:rFonts w:eastAsiaTheme="minorHAnsi"/>
          <w:sz w:val="28"/>
          <w:szCs w:val="28"/>
          <w:lang w:eastAsia="en-US"/>
        </w:rPr>
        <w:lastRenderedPageBreak/>
        <w:t xml:space="preserve">исполнителем и главным распорядителем средств областного бюджета Новосибирской области по данным мероприятиям является Минобразования НСО. </w:t>
      </w:r>
      <w:r w:rsidR="00BD62BF" w:rsidRPr="0003551B">
        <w:rPr>
          <w:rFonts w:eastAsiaTheme="minorHAnsi"/>
          <w:sz w:val="28"/>
          <w:szCs w:val="28"/>
          <w:lang w:eastAsia="en-US"/>
        </w:rPr>
        <w:t>Порядок</w:t>
      </w:r>
      <w:r w:rsidRPr="0003551B">
        <w:rPr>
          <w:rFonts w:eastAsiaTheme="minorHAnsi"/>
          <w:sz w:val="28"/>
          <w:szCs w:val="28"/>
          <w:lang w:eastAsia="en-US"/>
        </w:rPr>
        <w:t xml:space="preserve"> предоставления и </w:t>
      </w:r>
      <w:r w:rsidR="00BD62BF" w:rsidRPr="0003551B">
        <w:rPr>
          <w:rFonts w:eastAsiaTheme="minorHAnsi"/>
          <w:sz w:val="28"/>
          <w:szCs w:val="28"/>
          <w:lang w:eastAsia="en-US"/>
        </w:rPr>
        <w:t>распределения</w:t>
      </w:r>
      <w:r w:rsidRPr="0003551B">
        <w:rPr>
          <w:rFonts w:eastAsiaTheme="minorHAnsi"/>
          <w:sz w:val="28"/>
          <w:szCs w:val="28"/>
          <w:lang w:eastAsia="en-US"/>
        </w:rPr>
        <w:t xml:space="preserve"> указанных субсидий устанавливаются приложением № 4 к государственной программе Новосибирской области «Построение и развитие аппаратно-программного комплекса «Безопасный город» в Новосибирской области».</w:t>
      </w:r>
      <w:r w:rsidRPr="0003551B">
        <w:rPr>
          <w:sz w:val="28"/>
          <w:szCs w:val="28"/>
        </w:rPr>
        <w:t>»</w:t>
      </w:r>
      <w:r w:rsidR="00B733A3" w:rsidRPr="0003551B">
        <w:rPr>
          <w:sz w:val="28"/>
          <w:szCs w:val="28"/>
        </w:rPr>
        <w:t>;</w:t>
      </w:r>
    </w:p>
    <w:p w:rsidR="00FF6109" w:rsidRPr="0003551B" w:rsidRDefault="00ED7480" w:rsidP="000355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</w:rPr>
        <w:t>3</w:t>
      </w:r>
      <w:r w:rsidR="00760531" w:rsidRPr="0003551B">
        <w:rPr>
          <w:rFonts w:ascii="Times New Roman" w:hAnsi="Times New Roman" w:cs="Times New Roman"/>
          <w:sz w:val="28"/>
          <w:szCs w:val="28"/>
        </w:rPr>
        <w:t>)</w:t>
      </w:r>
      <w:r w:rsidR="00A80C59" w:rsidRPr="0003551B">
        <w:rPr>
          <w:rFonts w:ascii="Times New Roman" w:hAnsi="Times New Roman" w:cs="Times New Roman"/>
          <w:sz w:val="28"/>
          <w:szCs w:val="28"/>
        </w:rPr>
        <w:t> </w:t>
      </w:r>
      <w:r w:rsidR="00760531" w:rsidRPr="0003551B">
        <w:rPr>
          <w:rFonts w:ascii="Times New Roman" w:hAnsi="Times New Roman"/>
          <w:sz w:val="28"/>
          <w:szCs w:val="28"/>
        </w:rPr>
        <w:t>в</w:t>
      </w:r>
      <w:r w:rsidR="00A80C59" w:rsidRPr="0003551B">
        <w:rPr>
          <w:rFonts w:ascii="Times New Roman" w:hAnsi="Times New Roman"/>
          <w:sz w:val="28"/>
          <w:szCs w:val="28"/>
        </w:rPr>
        <w:t xml:space="preserve"> разделе V</w:t>
      </w:r>
      <w:r w:rsidR="00A80C59" w:rsidRPr="0003551B">
        <w:rPr>
          <w:rFonts w:ascii="Times New Roman" w:hAnsi="Times New Roman"/>
          <w:sz w:val="28"/>
          <w:szCs w:val="28"/>
          <w:lang w:val="en-US"/>
        </w:rPr>
        <w:t>I</w:t>
      </w:r>
      <w:r w:rsidR="00A80C59" w:rsidRPr="0003551B">
        <w:rPr>
          <w:rFonts w:ascii="Times New Roman" w:hAnsi="Times New Roman"/>
          <w:sz w:val="28"/>
          <w:szCs w:val="28"/>
        </w:rPr>
        <w:t xml:space="preserve"> «Ресурсное обеспечение государственной программы</w:t>
      </w:r>
      <w:r w:rsidR="001E2001" w:rsidRPr="0003551B">
        <w:rPr>
          <w:rFonts w:ascii="Times New Roman" w:hAnsi="Times New Roman"/>
          <w:sz w:val="28"/>
          <w:szCs w:val="28"/>
        </w:rPr>
        <w:t>»</w:t>
      </w:r>
      <w:r w:rsidR="00286949" w:rsidRPr="0003551B">
        <w:rPr>
          <w:rFonts w:ascii="Times New Roman" w:hAnsi="Times New Roman"/>
          <w:sz w:val="28"/>
          <w:szCs w:val="28"/>
        </w:rPr>
        <w:t> </w:t>
      </w:r>
      <w:r w:rsidR="00897EB4" w:rsidRPr="0003551B">
        <w:rPr>
          <w:rFonts w:ascii="Times New Roman" w:hAnsi="Times New Roman"/>
          <w:sz w:val="28"/>
          <w:szCs w:val="28"/>
        </w:rPr>
        <w:t xml:space="preserve">в абзаце </w:t>
      </w:r>
      <w:r w:rsidR="00897EB4" w:rsidRPr="0003551B">
        <w:rPr>
          <w:rFonts w:ascii="Times New Roman" w:hAnsi="Times New Roman" w:cs="Times New Roman"/>
          <w:sz w:val="28"/>
          <w:szCs w:val="28"/>
        </w:rPr>
        <w:t>девятом</w:t>
      </w:r>
      <w:r w:rsidR="00FF6109" w:rsidRPr="0003551B">
        <w:rPr>
          <w:rFonts w:ascii="Times New Roman" w:hAnsi="Times New Roman" w:cs="Times New Roman"/>
          <w:sz w:val="28"/>
          <w:szCs w:val="28"/>
        </w:rPr>
        <w:t>:</w:t>
      </w:r>
    </w:p>
    <w:p w:rsidR="00281B18" w:rsidRPr="0003551B" w:rsidRDefault="00D2115E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sz w:val="28"/>
          <w:szCs w:val="28"/>
        </w:rPr>
        <w:t>а) </w:t>
      </w:r>
      <w:r w:rsidR="00281B18" w:rsidRPr="0003551B">
        <w:rPr>
          <w:sz w:val="28"/>
          <w:szCs w:val="28"/>
        </w:rPr>
        <w:t>цифры «</w:t>
      </w:r>
      <w:r w:rsidR="004623B6" w:rsidRPr="0003551B">
        <w:rPr>
          <w:sz w:val="28"/>
          <w:szCs w:val="28"/>
        </w:rPr>
        <w:t>2 701 493,7</w:t>
      </w:r>
      <w:r w:rsidR="00281B18"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4623B6" w:rsidRPr="0003551B">
        <w:rPr>
          <w:sz w:val="28"/>
          <w:szCs w:val="28"/>
          <w:lang w:eastAsia="en-US"/>
        </w:rPr>
        <w:t>2 669 288,7</w:t>
      </w:r>
      <w:r w:rsidR="00281B18" w:rsidRPr="0003551B">
        <w:rPr>
          <w:rFonts w:eastAsiaTheme="minorHAnsi"/>
          <w:sz w:val="28"/>
          <w:szCs w:val="28"/>
          <w:lang w:eastAsia="en-US"/>
        </w:rPr>
        <w:t>»;</w:t>
      </w:r>
    </w:p>
    <w:p w:rsidR="00281B18" w:rsidRPr="0003551B" w:rsidRDefault="00D2115E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sz w:val="28"/>
          <w:szCs w:val="28"/>
        </w:rPr>
        <w:t>б) </w:t>
      </w:r>
      <w:r w:rsidR="00281B18" w:rsidRPr="0003551B">
        <w:rPr>
          <w:sz w:val="28"/>
          <w:szCs w:val="28"/>
        </w:rPr>
        <w:t>цифры «</w:t>
      </w:r>
      <w:r w:rsidR="004623B6" w:rsidRPr="0003551B">
        <w:rPr>
          <w:sz w:val="28"/>
          <w:szCs w:val="28"/>
        </w:rPr>
        <w:t>2 691 300,8</w:t>
      </w:r>
      <w:r w:rsidR="00281B18"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4623B6" w:rsidRPr="0003551B">
        <w:rPr>
          <w:sz w:val="28"/>
          <w:szCs w:val="28"/>
          <w:lang w:eastAsia="en-US"/>
        </w:rPr>
        <w:t>2 659 789,4</w:t>
      </w:r>
      <w:r w:rsidR="00281B18" w:rsidRPr="0003551B">
        <w:rPr>
          <w:rFonts w:eastAsiaTheme="minorHAnsi"/>
          <w:sz w:val="28"/>
          <w:szCs w:val="28"/>
          <w:lang w:eastAsia="en-US"/>
        </w:rPr>
        <w:t>»;</w:t>
      </w:r>
    </w:p>
    <w:p w:rsidR="00281B18" w:rsidRPr="0003551B" w:rsidRDefault="00D2115E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sz w:val="28"/>
          <w:szCs w:val="28"/>
        </w:rPr>
        <w:t>в) </w:t>
      </w:r>
      <w:r w:rsidR="00281B18" w:rsidRPr="0003551B">
        <w:rPr>
          <w:sz w:val="28"/>
          <w:szCs w:val="28"/>
        </w:rPr>
        <w:t>цифры «</w:t>
      </w:r>
      <w:r w:rsidR="004623B6" w:rsidRPr="0003551B">
        <w:rPr>
          <w:sz w:val="28"/>
          <w:szCs w:val="28"/>
        </w:rPr>
        <w:t>1 215 642,0</w:t>
      </w:r>
      <w:r w:rsidR="00281B18"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4623B6" w:rsidRPr="0003551B">
        <w:rPr>
          <w:sz w:val="28"/>
          <w:szCs w:val="28"/>
          <w:lang w:eastAsia="en-US"/>
        </w:rPr>
        <w:t>1 213 312,1</w:t>
      </w:r>
      <w:r w:rsidR="00281B18" w:rsidRPr="0003551B">
        <w:rPr>
          <w:rFonts w:eastAsiaTheme="minorHAnsi"/>
          <w:sz w:val="28"/>
          <w:szCs w:val="28"/>
          <w:lang w:eastAsia="en-US"/>
        </w:rPr>
        <w:t>»;</w:t>
      </w:r>
    </w:p>
    <w:p w:rsidR="00281B18" w:rsidRPr="0003551B" w:rsidRDefault="00D2115E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sz w:val="28"/>
          <w:szCs w:val="28"/>
        </w:rPr>
        <w:t>г) </w:t>
      </w:r>
      <w:r w:rsidR="00281B18" w:rsidRPr="0003551B">
        <w:rPr>
          <w:sz w:val="28"/>
          <w:szCs w:val="28"/>
        </w:rPr>
        <w:t>цифры «</w:t>
      </w:r>
      <w:r w:rsidR="004623B6" w:rsidRPr="0003551B">
        <w:rPr>
          <w:sz w:val="28"/>
          <w:szCs w:val="28"/>
        </w:rPr>
        <w:t>1 100 085,6</w:t>
      </w:r>
      <w:r w:rsidR="00281B18"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4623B6" w:rsidRPr="0003551B">
        <w:rPr>
          <w:sz w:val="28"/>
          <w:szCs w:val="28"/>
          <w:lang w:eastAsia="en-US"/>
        </w:rPr>
        <w:t>1 106 869,3</w:t>
      </w:r>
      <w:r w:rsidR="00281B18" w:rsidRPr="0003551B">
        <w:rPr>
          <w:rFonts w:eastAsiaTheme="minorHAnsi"/>
          <w:sz w:val="28"/>
          <w:szCs w:val="28"/>
          <w:lang w:eastAsia="en-US"/>
        </w:rPr>
        <w:t>»;</w:t>
      </w:r>
    </w:p>
    <w:p w:rsidR="00281B18" w:rsidRPr="0003551B" w:rsidRDefault="00D2115E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sz w:val="28"/>
          <w:szCs w:val="28"/>
        </w:rPr>
        <w:t>д) </w:t>
      </w:r>
      <w:r w:rsidR="00281B18" w:rsidRPr="0003551B">
        <w:rPr>
          <w:sz w:val="28"/>
          <w:szCs w:val="28"/>
        </w:rPr>
        <w:t>цифры «</w:t>
      </w:r>
      <w:r w:rsidR="004623B6" w:rsidRPr="0003551B">
        <w:rPr>
          <w:sz w:val="28"/>
          <w:szCs w:val="28"/>
        </w:rPr>
        <w:t>108 122,0</w:t>
      </w:r>
      <w:r w:rsidR="00281B18"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4623B6" w:rsidRPr="0003551B">
        <w:rPr>
          <w:sz w:val="28"/>
          <w:szCs w:val="28"/>
          <w:lang w:eastAsia="en-US"/>
        </w:rPr>
        <w:t>95 578,4</w:t>
      </w:r>
      <w:r w:rsidR="00281B18" w:rsidRPr="0003551B">
        <w:rPr>
          <w:rFonts w:eastAsiaTheme="minorHAnsi"/>
          <w:sz w:val="28"/>
          <w:szCs w:val="28"/>
          <w:lang w:eastAsia="en-US"/>
        </w:rPr>
        <w:t>»;</w:t>
      </w:r>
    </w:p>
    <w:p w:rsidR="00281B18" w:rsidRPr="0003551B" w:rsidRDefault="00D2115E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sz w:val="28"/>
          <w:szCs w:val="28"/>
        </w:rPr>
        <w:t>е) </w:t>
      </w:r>
      <w:r w:rsidR="00281B18" w:rsidRPr="0003551B">
        <w:rPr>
          <w:sz w:val="28"/>
          <w:szCs w:val="28"/>
        </w:rPr>
        <w:t>цифры «</w:t>
      </w:r>
      <w:r w:rsidR="004623B6" w:rsidRPr="0003551B">
        <w:rPr>
          <w:sz w:val="28"/>
          <w:szCs w:val="28"/>
        </w:rPr>
        <w:t>267 037,2</w:t>
      </w:r>
      <w:r w:rsidR="00281B18"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4623B6" w:rsidRPr="0003551B">
        <w:rPr>
          <w:sz w:val="28"/>
          <w:szCs w:val="28"/>
          <w:lang w:eastAsia="en-US"/>
        </w:rPr>
        <w:t>243 615,6</w:t>
      </w:r>
      <w:r w:rsidR="00281B18" w:rsidRPr="0003551B">
        <w:rPr>
          <w:rFonts w:eastAsiaTheme="minorHAnsi"/>
          <w:sz w:val="28"/>
          <w:szCs w:val="28"/>
          <w:lang w:eastAsia="en-US"/>
        </w:rPr>
        <w:t>»;</w:t>
      </w:r>
    </w:p>
    <w:p w:rsidR="00281B18" w:rsidRPr="0003551B" w:rsidRDefault="00D2115E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sz w:val="28"/>
          <w:szCs w:val="28"/>
        </w:rPr>
        <w:t>ж) </w:t>
      </w:r>
      <w:r w:rsidR="00281B18" w:rsidRPr="0003551B">
        <w:rPr>
          <w:sz w:val="28"/>
          <w:szCs w:val="28"/>
        </w:rPr>
        <w:t>цифры «</w:t>
      </w:r>
      <w:r w:rsidR="004623B6" w:rsidRPr="0003551B">
        <w:rPr>
          <w:sz w:val="28"/>
          <w:szCs w:val="28"/>
        </w:rPr>
        <w:t>10 192,9</w:t>
      </w:r>
      <w:r w:rsidR="00281B18"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8852D8" w:rsidRPr="0003551B">
        <w:rPr>
          <w:sz w:val="28"/>
          <w:szCs w:val="28"/>
          <w:lang w:eastAsia="en-US"/>
        </w:rPr>
        <w:t>9 499,3</w:t>
      </w:r>
      <w:r w:rsidR="00DB31E7" w:rsidRPr="0003551B">
        <w:rPr>
          <w:rFonts w:eastAsiaTheme="minorHAnsi"/>
          <w:sz w:val="28"/>
          <w:szCs w:val="28"/>
          <w:lang w:eastAsia="en-US"/>
        </w:rPr>
        <w:t>»;</w:t>
      </w:r>
    </w:p>
    <w:p w:rsidR="004962E4" w:rsidRPr="0003551B" w:rsidRDefault="00ED7480" w:rsidP="0003551B">
      <w:pPr>
        <w:adjustRightInd w:val="0"/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>4</w:t>
      </w:r>
      <w:r w:rsidR="00760531" w:rsidRPr="0003551B">
        <w:rPr>
          <w:sz w:val="28"/>
          <w:szCs w:val="28"/>
        </w:rPr>
        <w:t>)</w:t>
      </w:r>
      <w:r w:rsidR="004962E4" w:rsidRPr="0003551B">
        <w:rPr>
          <w:sz w:val="28"/>
          <w:szCs w:val="28"/>
        </w:rPr>
        <w:t> </w:t>
      </w:r>
      <w:r w:rsidR="00760531" w:rsidRPr="0003551B">
        <w:rPr>
          <w:sz w:val="28"/>
          <w:szCs w:val="28"/>
        </w:rPr>
        <w:t>в</w:t>
      </w:r>
      <w:r w:rsidR="002C74F9" w:rsidRPr="0003551B">
        <w:rPr>
          <w:sz w:val="28"/>
          <w:szCs w:val="28"/>
        </w:rPr>
        <w:t xml:space="preserve"> </w:t>
      </w:r>
      <w:r w:rsidR="004962E4" w:rsidRPr="0003551B">
        <w:rPr>
          <w:sz w:val="28"/>
          <w:szCs w:val="28"/>
        </w:rPr>
        <w:t xml:space="preserve">разделе </w:t>
      </w:r>
      <w:r w:rsidR="004962E4" w:rsidRPr="0003551B">
        <w:rPr>
          <w:sz w:val="28"/>
          <w:szCs w:val="28"/>
          <w:lang w:val="en-US"/>
        </w:rPr>
        <w:t>VII</w:t>
      </w:r>
      <w:r w:rsidR="004962E4" w:rsidRPr="0003551B">
        <w:rPr>
          <w:sz w:val="28"/>
          <w:szCs w:val="28"/>
        </w:rPr>
        <w:t xml:space="preserve"> «Ожидаемые результаты реализации государственной программы»</w:t>
      </w:r>
      <w:r w:rsidR="004F167D" w:rsidRPr="0003551B">
        <w:rPr>
          <w:sz w:val="28"/>
          <w:szCs w:val="28"/>
        </w:rPr>
        <w:t>:</w:t>
      </w:r>
    </w:p>
    <w:p w:rsidR="00826A93" w:rsidRPr="0003551B" w:rsidRDefault="00760531" w:rsidP="0003551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>а</w:t>
      </w:r>
      <w:r w:rsidR="004962E4" w:rsidRPr="0003551B">
        <w:rPr>
          <w:sz w:val="28"/>
          <w:szCs w:val="28"/>
        </w:rPr>
        <w:t xml:space="preserve">) в абзаце пятом </w:t>
      </w:r>
      <w:r w:rsidR="009B3101" w:rsidRPr="0003551B">
        <w:rPr>
          <w:sz w:val="28"/>
          <w:szCs w:val="28"/>
        </w:rPr>
        <w:t xml:space="preserve">слова </w:t>
      </w:r>
      <w:r w:rsidR="00826A93" w:rsidRPr="0003551B">
        <w:rPr>
          <w:sz w:val="28"/>
          <w:szCs w:val="28"/>
        </w:rPr>
        <w:t>цифры «92,3» заменить цифрами «90,5»;</w:t>
      </w:r>
    </w:p>
    <w:p w:rsidR="004962E4" w:rsidRPr="0003551B" w:rsidRDefault="00760531" w:rsidP="0003551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>б</w:t>
      </w:r>
      <w:r w:rsidR="009B3101" w:rsidRPr="0003551B">
        <w:rPr>
          <w:sz w:val="28"/>
          <w:szCs w:val="28"/>
        </w:rPr>
        <w:t>) </w:t>
      </w:r>
      <w:r w:rsidR="00700B34" w:rsidRPr="0003551B">
        <w:rPr>
          <w:sz w:val="28"/>
          <w:szCs w:val="28"/>
        </w:rPr>
        <w:t>в абзаце одиннадцатом слова «181 организации» заменить словами «178 организаций»;</w:t>
      </w:r>
    </w:p>
    <w:p w:rsidR="00F26334" w:rsidRPr="0003551B" w:rsidRDefault="00ED7480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551B">
        <w:rPr>
          <w:rFonts w:ascii="Times New Roman" w:hAnsi="Times New Roman"/>
          <w:sz w:val="28"/>
          <w:szCs w:val="28"/>
        </w:rPr>
        <w:t>5</w:t>
      </w:r>
      <w:r w:rsidR="00760531" w:rsidRPr="0003551B">
        <w:rPr>
          <w:rFonts w:ascii="Times New Roman" w:hAnsi="Times New Roman"/>
          <w:sz w:val="28"/>
          <w:szCs w:val="28"/>
        </w:rPr>
        <w:t>)</w:t>
      </w:r>
      <w:r w:rsidR="00A96EF1" w:rsidRPr="0003551B">
        <w:rPr>
          <w:rFonts w:ascii="Times New Roman" w:hAnsi="Times New Roman"/>
          <w:sz w:val="28"/>
          <w:szCs w:val="28"/>
        </w:rPr>
        <w:t> </w:t>
      </w:r>
      <w:r w:rsidR="00760531" w:rsidRPr="0003551B">
        <w:rPr>
          <w:rFonts w:ascii="Times New Roman" w:hAnsi="Times New Roman"/>
          <w:sz w:val="28"/>
          <w:szCs w:val="28"/>
        </w:rPr>
        <w:t>в</w:t>
      </w:r>
      <w:r w:rsidR="00F26334" w:rsidRPr="0003551B">
        <w:rPr>
          <w:rFonts w:ascii="Times New Roman" w:hAnsi="Times New Roman"/>
          <w:sz w:val="28"/>
          <w:szCs w:val="28"/>
        </w:rPr>
        <w:t xml:space="preserve"> приложении № 1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 Программе в задаче 1.2:</w:t>
      </w:r>
    </w:p>
    <w:p w:rsidR="00E27C8A" w:rsidRPr="0003551B" w:rsidRDefault="00760531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551B">
        <w:rPr>
          <w:rFonts w:ascii="Times New Roman" w:hAnsi="Times New Roman"/>
          <w:sz w:val="28"/>
          <w:szCs w:val="28"/>
        </w:rPr>
        <w:t>а</w:t>
      </w:r>
      <w:r w:rsidR="00F26334" w:rsidRPr="0003551B">
        <w:rPr>
          <w:rFonts w:ascii="Times New Roman" w:hAnsi="Times New Roman"/>
          <w:sz w:val="28"/>
          <w:szCs w:val="28"/>
        </w:rPr>
        <w:t>) </w:t>
      </w:r>
      <w:r w:rsidR="000A155A" w:rsidRPr="0003551B">
        <w:rPr>
          <w:rFonts w:ascii="Times New Roman" w:hAnsi="Times New Roman"/>
          <w:sz w:val="28"/>
          <w:szCs w:val="28"/>
        </w:rPr>
        <w:t>позицию «6. 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ежегодно» изложить в следующей редакции:</w:t>
      </w:r>
    </w:p>
    <w:tbl>
      <w:tblPr>
        <w:tblW w:w="596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"/>
        <w:gridCol w:w="3041"/>
        <w:gridCol w:w="400"/>
        <w:gridCol w:w="400"/>
        <w:gridCol w:w="400"/>
        <w:gridCol w:w="395"/>
        <w:gridCol w:w="395"/>
        <w:gridCol w:w="520"/>
        <w:gridCol w:w="568"/>
        <w:gridCol w:w="568"/>
        <w:gridCol w:w="565"/>
        <w:gridCol w:w="1983"/>
        <w:gridCol w:w="2257"/>
      </w:tblGrid>
      <w:tr w:rsidR="0003551B" w:rsidRPr="0003551B" w:rsidTr="000A155A">
        <w:trPr>
          <w:trHeight w:val="20"/>
        </w:trPr>
        <w:tc>
          <w:tcPr>
            <w:tcW w:w="1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A155A" w:rsidRPr="0003551B" w:rsidRDefault="000A155A" w:rsidP="0003551B">
            <w:pPr>
              <w:pStyle w:val="ConsPlusNormal"/>
              <w:ind w:left="-129" w:firstLine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285" w:type="pct"/>
          </w:tcPr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 xml:space="preserve">6. 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</w:t>
            </w:r>
            <w:r w:rsidRPr="00035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системы пожарного мониторинга, ежегодно</w:t>
            </w:r>
          </w:p>
        </w:tc>
        <w:tc>
          <w:tcPr>
            <w:tcW w:w="169" w:type="pct"/>
          </w:tcPr>
          <w:p w:rsidR="000A155A" w:rsidRPr="0003551B" w:rsidRDefault="000A155A" w:rsidP="0003551B">
            <w:pPr>
              <w:jc w:val="center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169" w:type="pct"/>
          </w:tcPr>
          <w:p w:rsidR="000A155A" w:rsidRPr="0003551B" w:rsidRDefault="000A155A" w:rsidP="0003551B">
            <w:pPr>
              <w:jc w:val="center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-</w:t>
            </w:r>
          </w:p>
        </w:tc>
        <w:tc>
          <w:tcPr>
            <w:tcW w:w="169" w:type="pct"/>
          </w:tcPr>
          <w:p w:rsidR="000A155A" w:rsidRPr="0003551B" w:rsidRDefault="000A155A" w:rsidP="0003551B">
            <w:pPr>
              <w:jc w:val="center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-</w:t>
            </w:r>
          </w:p>
        </w:tc>
        <w:tc>
          <w:tcPr>
            <w:tcW w:w="167" w:type="pct"/>
          </w:tcPr>
          <w:p w:rsidR="000A155A" w:rsidRPr="0003551B" w:rsidRDefault="000A155A" w:rsidP="0003551B">
            <w:pPr>
              <w:jc w:val="center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-</w:t>
            </w:r>
          </w:p>
        </w:tc>
        <w:tc>
          <w:tcPr>
            <w:tcW w:w="167" w:type="pct"/>
          </w:tcPr>
          <w:p w:rsidR="000A155A" w:rsidRPr="0003551B" w:rsidRDefault="000A155A" w:rsidP="0003551B">
            <w:pPr>
              <w:jc w:val="center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-</w:t>
            </w:r>
          </w:p>
        </w:tc>
        <w:tc>
          <w:tcPr>
            <w:tcW w:w="220" w:type="pct"/>
          </w:tcPr>
          <w:p w:rsidR="000A155A" w:rsidRPr="0003551B" w:rsidRDefault="000A155A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" w:type="pct"/>
          </w:tcPr>
          <w:p w:rsidR="000A155A" w:rsidRPr="0003551B" w:rsidRDefault="000A155A" w:rsidP="0003551B">
            <w:pPr>
              <w:jc w:val="center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52</w:t>
            </w:r>
          </w:p>
        </w:tc>
        <w:tc>
          <w:tcPr>
            <w:tcW w:w="240" w:type="pct"/>
          </w:tcPr>
          <w:p w:rsidR="000A155A" w:rsidRPr="0003551B" w:rsidRDefault="000A155A" w:rsidP="0003551B">
            <w:pPr>
              <w:jc w:val="center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55</w:t>
            </w:r>
          </w:p>
        </w:tc>
        <w:tc>
          <w:tcPr>
            <w:tcW w:w="239" w:type="pct"/>
          </w:tcPr>
          <w:p w:rsidR="000A155A" w:rsidRPr="0003551B" w:rsidRDefault="000A155A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8" w:type="pct"/>
          </w:tcPr>
          <w:p w:rsidR="000A155A" w:rsidRPr="0003551B" w:rsidRDefault="00B4502D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Целевой индикатор введен с 2019 года</w:t>
            </w:r>
          </w:p>
        </w:tc>
        <w:tc>
          <w:tcPr>
            <w:tcW w:w="954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D5" w:rsidRPr="0003551B" w:rsidRDefault="000622D5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2D5" w:rsidRPr="0003551B" w:rsidRDefault="000622D5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2D5" w:rsidRPr="0003551B" w:rsidRDefault="000622D5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55A" w:rsidRPr="0003551B" w:rsidRDefault="000A155A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03B0" w:rsidRPr="0003551B" w:rsidRDefault="00760531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551B">
        <w:rPr>
          <w:rFonts w:ascii="Times New Roman" w:hAnsi="Times New Roman"/>
          <w:sz w:val="28"/>
          <w:szCs w:val="28"/>
        </w:rPr>
        <w:lastRenderedPageBreak/>
        <w:t>б</w:t>
      </w:r>
      <w:r w:rsidR="000A155A" w:rsidRPr="0003551B">
        <w:rPr>
          <w:rFonts w:ascii="Times New Roman" w:hAnsi="Times New Roman"/>
          <w:sz w:val="28"/>
          <w:szCs w:val="28"/>
        </w:rPr>
        <w:t>) позицию «7. 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области» изложить в следующей редакции:</w:t>
      </w:r>
    </w:p>
    <w:p w:rsidR="00E27C8A" w:rsidRPr="0003551B" w:rsidRDefault="00E27C8A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611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156"/>
        <w:gridCol w:w="567"/>
        <w:gridCol w:w="567"/>
        <w:gridCol w:w="564"/>
        <w:gridCol w:w="564"/>
        <w:gridCol w:w="562"/>
        <w:gridCol w:w="562"/>
        <w:gridCol w:w="564"/>
        <w:gridCol w:w="562"/>
        <w:gridCol w:w="564"/>
        <w:gridCol w:w="1986"/>
        <w:gridCol w:w="2534"/>
      </w:tblGrid>
      <w:tr w:rsidR="000C5420" w:rsidRPr="0003551B" w:rsidTr="00983E05">
        <w:trPr>
          <w:trHeight w:val="2582"/>
        </w:trPr>
        <w:tc>
          <w:tcPr>
            <w:tcW w:w="14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1AD9" w:rsidRPr="0003551B" w:rsidRDefault="00EE1AD9" w:rsidP="0003551B">
            <w:pPr>
              <w:pStyle w:val="ConsPlusNormal"/>
              <w:ind w:left="-129" w:firstLine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890" w:type="pct"/>
          </w:tcPr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7. 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</w:t>
            </w:r>
          </w:p>
        </w:tc>
        <w:tc>
          <w:tcPr>
            <w:tcW w:w="234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4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233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233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82,3</w:t>
            </w:r>
          </w:p>
        </w:tc>
        <w:tc>
          <w:tcPr>
            <w:tcW w:w="232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85,2</w:t>
            </w:r>
          </w:p>
        </w:tc>
        <w:tc>
          <w:tcPr>
            <w:tcW w:w="232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233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32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33" w:type="pct"/>
          </w:tcPr>
          <w:p w:rsidR="00EE1AD9" w:rsidRPr="0003551B" w:rsidRDefault="00EE1AD9" w:rsidP="0003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820" w:type="pct"/>
          </w:tcPr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82D" w:rsidRPr="0003551B" w:rsidRDefault="00CE582D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82D" w:rsidRPr="0003551B" w:rsidRDefault="00CE582D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82D" w:rsidRPr="0003551B" w:rsidRDefault="00CE582D" w:rsidP="0003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9" w:rsidRPr="0003551B" w:rsidRDefault="00EE1AD9" w:rsidP="0003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55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31E7" w:rsidRPr="000355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E27C8A" w:rsidRPr="0003551B" w:rsidRDefault="00E27C8A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813E6" w:rsidRPr="0003551B" w:rsidRDefault="00ED7480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551B">
        <w:rPr>
          <w:rFonts w:ascii="Times New Roman" w:hAnsi="Times New Roman"/>
          <w:sz w:val="28"/>
          <w:szCs w:val="28"/>
        </w:rPr>
        <w:t>6</w:t>
      </w:r>
      <w:r w:rsidR="00760531" w:rsidRPr="0003551B">
        <w:rPr>
          <w:rFonts w:ascii="Times New Roman" w:hAnsi="Times New Roman"/>
          <w:sz w:val="28"/>
          <w:szCs w:val="28"/>
        </w:rPr>
        <w:t>)</w:t>
      </w:r>
      <w:r w:rsidR="00281B18" w:rsidRPr="0003551B">
        <w:rPr>
          <w:rFonts w:ascii="Times New Roman" w:hAnsi="Times New Roman"/>
          <w:sz w:val="28"/>
          <w:szCs w:val="28"/>
        </w:rPr>
        <w:t> </w:t>
      </w:r>
      <w:r w:rsidR="00760531" w:rsidRPr="0003551B">
        <w:rPr>
          <w:rFonts w:ascii="Times New Roman" w:hAnsi="Times New Roman"/>
          <w:sz w:val="28"/>
          <w:szCs w:val="28"/>
        </w:rPr>
        <w:t>в</w:t>
      </w:r>
      <w:r w:rsidR="003C33A8" w:rsidRPr="0003551B">
        <w:rPr>
          <w:rFonts w:ascii="Times New Roman" w:hAnsi="Times New Roman"/>
          <w:sz w:val="28"/>
          <w:szCs w:val="28"/>
        </w:rPr>
        <w:t xml:space="preserve"> приложении № 2.1.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 Программе:</w:t>
      </w:r>
    </w:p>
    <w:p w:rsidR="00280AC4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</w:rPr>
        <w:t>а</w:t>
      </w:r>
      <w:r w:rsidR="00280AC4" w:rsidRPr="0003551B">
        <w:rPr>
          <w:rFonts w:ascii="Times New Roman" w:hAnsi="Times New Roman" w:cs="Times New Roman"/>
          <w:sz w:val="28"/>
          <w:szCs w:val="28"/>
        </w:rPr>
        <w:t>)</w:t>
      </w:r>
      <w:r w:rsidR="0054468D" w:rsidRPr="0003551B">
        <w:rPr>
          <w:rFonts w:ascii="Times New Roman" w:hAnsi="Times New Roman" w:cs="Times New Roman"/>
          <w:sz w:val="28"/>
          <w:szCs w:val="28"/>
        </w:rPr>
        <w:t> </w:t>
      </w:r>
      <w:r w:rsidR="00280AC4" w:rsidRPr="0003551B">
        <w:rPr>
          <w:rFonts w:ascii="Times New Roman" w:hAnsi="Times New Roman" w:cs="Times New Roman"/>
          <w:sz w:val="28"/>
          <w:szCs w:val="28"/>
        </w:rPr>
        <w:t>в позиции 1.1.3. «</w:t>
      </w:r>
      <w:r w:rsidR="00280AC4" w:rsidRPr="0003551B">
        <w:rPr>
          <w:rFonts w:ascii="Times New Roman" w:hAnsi="Times New Roman" w:cs="Times New Roman"/>
          <w:sz w:val="28"/>
          <w:szCs w:val="28"/>
          <w:lang w:eastAsia="en-US"/>
        </w:rPr>
        <w:t>Создание единой региональной интеграционной платформы аппаратно-программного комплекса «Безопасный город»» в графе «2020 год» цифры «4 000» заменить цифрами «2 250,1»;</w:t>
      </w:r>
    </w:p>
    <w:p w:rsidR="0054468D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</w:rPr>
        <w:t>б</w:t>
      </w:r>
      <w:r w:rsidR="00280AC4" w:rsidRPr="0003551B">
        <w:rPr>
          <w:rFonts w:ascii="Times New Roman" w:hAnsi="Times New Roman" w:cs="Times New Roman"/>
          <w:sz w:val="28"/>
          <w:szCs w:val="28"/>
        </w:rPr>
        <w:t xml:space="preserve">) в позиции «Итого затрат по задаче 1.1 государственной программы» </w:t>
      </w:r>
      <w:r w:rsidR="0054468D" w:rsidRPr="0003551B">
        <w:rPr>
          <w:rFonts w:ascii="Times New Roman" w:hAnsi="Times New Roman" w:cs="Times New Roman"/>
          <w:sz w:val="28"/>
          <w:szCs w:val="28"/>
          <w:lang w:eastAsia="en-US"/>
        </w:rPr>
        <w:t>в графе «2020 год» цифры «4 000» заменить цифрами «2 250,1»;</w:t>
      </w:r>
    </w:p>
    <w:p w:rsidR="0054468D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</w:rPr>
        <w:t>в</w:t>
      </w:r>
      <w:r w:rsidR="0054468D" w:rsidRPr="0003551B">
        <w:rPr>
          <w:rFonts w:ascii="Times New Roman" w:hAnsi="Times New Roman" w:cs="Times New Roman"/>
          <w:sz w:val="28"/>
          <w:szCs w:val="28"/>
        </w:rPr>
        <w:t>) в позиции 1.2.1. «</w:t>
      </w:r>
      <w:r w:rsidR="0054468D" w:rsidRPr="0003551B">
        <w:rPr>
          <w:rFonts w:ascii="Times New Roman" w:hAnsi="Times New Roman" w:cs="Times New Roman"/>
          <w:sz w:val="28"/>
          <w:szCs w:val="28"/>
          <w:lang w:eastAsia="en-US"/>
        </w:rPr>
        <w:t>Создание и обеспечение функционирования компонентов обеспечения безопасности населения и муниципальной (коммунально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>й) инфраструктуры»:</w:t>
      </w:r>
    </w:p>
    <w:p w:rsidR="00280AC4" w:rsidRPr="0003551B" w:rsidRDefault="0054468D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в графе «2020 год»:</w:t>
      </w:r>
    </w:p>
    <w:p w:rsidR="0054468D" w:rsidRPr="0003551B" w:rsidRDefault="0054468D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</w:t>
      </w:r>
      <w:r w:rsidRPr="0003551B">
        <w:rPr>
          <w:rFonts w:ascii="Times New Roman" w:hAnsi="Times New Roman" w:cs="Times New Roman"/>
          <w:sz w:val="28"/>
          <w:szCs w:val="28"/>
        </w:rPr>
        <w:t>90 069,5»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 xml:space="preserve"> заменить цифрами «</w:t>
      </w:r>
      <w:r w:rsidRPr="0003551B">
        <w:rPr>
          <w:rFonts w:ascii="Times New Roman" w:hAnsi="Times New Roman" w:cs="Times New Roman"/>
          <w:sz w:val="28"/>
          <w:szCs w:val="28"/>
        </w:rPr>
        <w:t>54 104,3»;</w:t>
      </w:r>
    </w:p>
    <w:p w:rsidR="0054468D" w:rsidRPr="0003551B" w:rsidRDefault="0054468D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«23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030,5</w:t>
      </w:r>
      <w:r w:rsidRPr="0003551B">
        <w:rPr>
          <w:rFonts w:ascii="Times New Roman" w:hAnsi="Times New Roman" w:cs="Times New Roman"/>
          <w:sz w:val="28"/>
          <w:szCs w:val="28"/>
        </w:rPr>
        <w:t>»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 xml:space="preserve"> заменить цифрами «10 486,9»;</w:t>
      </w:r>
    </w:p>
    <w:p w:rsidR="0054468D" w:rsidRPr="0003551B" w:rsidRDefault="0054468D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«43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006,2» заменить цифрами «19 584,6»;</w:t>
      </w:r>
    </w:p>
    <w:p w:rsidR="0054468D" w:rsidRPr="0003551B" w:rsidRDefault="0054468D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</w:t>
      </w:r>
      <w:r w:rsidRPr="0003551B">
        <w:rPr>
          <w:rFonts w:ascii="Times New Roman" w:hAnsi="Times New Roman" w:cs="Times New Roman"/>
          <w:sz w:val="28"/>
          <w:szCs w:val="28"/>
        </w:rPr>
        <w:t xml:space="preserve">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273,7» заменить цифрами «</w:t>
      </w:r>
      <w:r w:rsidR="00ED7480" w:rsidRPr="0003551B">
        <w:rPr>
          <w:rFonts w:ascii="Times New Roman" w:hAnsi="Times New Roman" w:cs="Times New Roman"/>
          <w:sz w:val="28"/>
          <w:szCs w:val="28"/>
          <w:lang w:eastAsia="en-US"/>
        </w:rPr>
        <w:t>580,1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54468D" w:rsidRPr="0003551B" w:rsidRDefault="0054468D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в графе «Ожидаемый результат (краткое описание)» цифры «181» заменить цифрами «178»</w:t>
      </w:r>
      <w:r w:rsidR="005F2BEE" w:rsidRPr="0003551B">
        <w:rPr>
          <w:rFonts w:ascii="Times New Roman" w:hAnsi="Times New Roman" w:cs="Times New Roman"/>
          <w:sz w:val="28"/>
          <w:szCs w:val="28"/>
          <w:lang w:eastAsia="en-US"/>
        </w:rPr>
        <w:t>, цифры «92,3» заменить цифрами «90,5»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4468D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54468D" w:rsidRPr="0003551B">
        <w:rPr>
          <w:rFonts w:ascii="Times New Roman" w:hAnsi="Times New Roman" w:cs="Times New Roman"/>
          <w:sz w:val="28"/>
          <w:szCs w:val="28"/>
          <w:lang w:eastAsia="en-US"/>
        </w:rPr>
        <w:t xml:space="preserve">) в позиции 1.2.2. </w:t>
      </w:r>
      <w:r w:rsidR="0054468D" w:rsidRPr="0003551B">
        <w:rPr>
          <w:rFonts w:ascii="Times New Roman" w:hAnsi="Times New Roman" w:cs="Times New Roman"/>
          <w:sz w:val="28"/>
          <w:szCs w:val="28"/>
        </w:rPr>
        <w:t>«</w:t>
      </w:r>
      <w:r w:rsidR="0054468D" w:rsidRPr="0003551B">
        <w:rPr>
          <w:rFonts w:ascii="Times New Roman" w:hAnsi="Times New Roman" w:cs="Times New Roman"/>
          <w:sz w:val="28"/>
          <w:szCs w:val="28"/>
          <w:lang w:eastAsia="en-US"/>
        </w:rPr>
        <w:t>Создание и обеспечение функционирования компонентов обеспечения транспортной безопасности» в графе «2020 год»:</w:t>
      </w:r>
    </w:p>
    <w:p w:rsidR="0054468D" w:rsidRPr="0003551B" w:rsidRDefault="0054468D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«164 830,4» заменить цифрами «171 614,1»;</w:t>
      </w:r>
    </w:p>
    <w:p w:rsidR="0054468D" w:rsidRPr="0003551B" w:rsidRDefault="0054468D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«159 085,5» заменить цифрами «165 869,2»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4468D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 xml:space="preserve">) в позиции </w:t>
      </w:r>
      <w:r w:rsidR="00E5229A" w:rsidRPr="0003551B">
        <w:rPr>
          <w:rFonts w:ascii="Times New Roman" w:hAnsi="Times New Roman" w:cs="Times New Roman"/>
          <w:sz w:val="28"/>
          <w:szCs w:val="28"/>
        </w:rPr>
        <w:t>1.2.3. «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>Реализация мер, направленных на координацию работы и взаимодействие служб и ведомств, ответственных за обеспечение общественной безопасности» в графе «2020</w:t>
      </w:r>
      <w:r w:rsidR="0002455B" w:rsidRPr="0003551B"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>» цифры «160 208,2» заменить цифрами «159 628,2»;</w:t>
      </w:r>
    </w:p>
    <w:p w:rsidR="00E5229A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>) </w:t>
      </w:r>
      <w:r w:rsidR="00E5229A" w:rsidRPr="0003551B">
        <w:rPr>
          <w:rFonts w:ascii="Times New Roman" w:hAnsi="Times New Roman" w:cs="Times New Roman"/>
          <w:sz w:val="28"/>
          <w:szCs w:val="28"/>
        </w:rPr>
        <w:t>в позиции «Итого затрат по задаче 1.2 государственной программы» в 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>графе «</w:t>
      </w:r>
      <w:r w:rsidR="00954688" w:rsidRPr="0003551B">
        <w:rPr>
          <w:rFonts w:ascii="Times New Roman" w:hAnsi="Times New Roman" w:cs="Times New Roman"/>
          <w:sz w:val="28"/>
          <w:szCs w:val="28"/>
          <w:lang w:eastAsia="en-US"/>
        </w:rPr>
        <w:t>2020 год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</w:t>
      </w:r>
      <w:r w:rsidRPr="0003551B">
        <w:rPr>
          <w:rFonts w:ascii="Times New Roman" w:hAnsi="Times New Roman" w:cs="Times New Roman"/>
          <w:sz w:val="28"/>
          <w:szCs w:val="28"/>
        </w:rPr>
        <w:t>415 108,</w:t>
      </w:r>
      <w:r w:rsidR="00A21114" w:rsidRPr="0003551B">
        <w:rPr>
          <w:rFonts w:ascii="Times New Roman" w:hAnsi="Times New Roman" w:cs="Times New Roman"/>
          <w:sz w:val="28"/>
          <w:szCs w:val="28"/>
        </w:rPr>
        <w:t>1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«385 346,6»;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«160 208,2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159 628,2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54468D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«23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030,5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10 486,9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«43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006,2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19 584,6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«159 085,5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165 869,2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«1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273,7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F614A" w:rsidRPr="0003551B">
        <w:rPr>
          <w:rFonts w:ascii="Times New Roman" w:hAnsi="Times New Roman" w:cs="Times New Roman"/>
          <w:sz w:val="28"/>
          <w:szCs w:val="28"/>
          <w:lang w:eastAsia="en-US"/>
        </w:rPr>
        <w:t>580,06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E5229A" w:rsidRPr="0003551B" w:rsidRDefault="00760531" w:rsidP="000355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="00E5229A" w:rsidRPr="0003551B">
        <w:rPr>
          <w:rFonts w:ascii="Times New Roman" w:hAnsi="Times New Roman" w:cs="Times New Roman"/>
          <w:sz w:val="28"/>
          <w:szCs w:val="28"/>
          <w:lang w:eastAsia="en-US"/>
        </w:rPr>
        <w:t xml:space="preserve">) в позиции «Итого </w:t>
      </w:r>
      <w:r w:rsidR="00E5229A" w:rsidRPr="0003551B">
        <w:rPr>
          <w:rFonts w:ascii="Times New Roman" w:hAnsi="Times New Roman"/>
          <w:sz w:val="28"/>
          <w:szCs w:val="28"/>
        </w:rPr>
        <w:t>по государственной программе»: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</w:t>
      </w:r>
      <w:r w:rsidRPr="0003551B">
        <w:rPr>
          <w:rFonts w:ascii="Times New Roman" w:hAnsi="Times New Roman" w:cs="Times New Roman"/>
          <w:sz w:val="28"/>
          <w:szCs w:val="28"/>
        </w:rPr>
        <w:t>419 108,1» заменить цифрами «387 596,7»;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 xml:space="preserve">цифры «160 208,2» </w:t>
      </w:r>
      <w:r w:rsidRPr="0003551B">
        <w:rPr>
          <w:rFonts w:ascii="Times New Roman" w:hAnsi="Times New Roman" w:cs="Times New Roman"/>
          <w:sz w:val="28"/>
          <w:szCs w:val="28"/>
        </w:rPr>
        <w:t>заменить цифрами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159 628,2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</w:t>
      </w:r>
      <w:r w:rsidRPr="0003551B">
        <w:rPr>
          <w:rFonts w:ascii="Times New Roman" w:hAnsi="Times New Roman" w:cs="Times New Roman"/>
          <w:sz w:val="28"/>
          <w:szCs w:val="28"/>
        </w:rPr>
        <w:t>4 000,00» заменить цифрами «2 250,1»;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«23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030,5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10 486,9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«43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006,2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19 584,6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«159 085,5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165 869,2</w:t>
      </w:r>
      <w:r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E5229A" w:rsidRPr="0003551B" w:rsidRDefault="00E5229A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цифры «1</w:t>
      </w:r>
      <w:r w:rsidRPr="0003551B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Pr="0003551B">
        <w:rPr>
          <w:rFonts w:ascii="Times New Roman" w:hAnsi="Times New Roman" w:cs="Times New Roman"/>
          <w:sz w:val="28"/>
          <w:szCs w:val="28"/>
          <w:lang w:eastAsia="en-US"/>
        </w:rPr>
        <w:t>273,7</w:t>
      </w:r>
      <w:r w:rsidRPr="000355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F614A" w:rsidRPr="0003551B">
        <w:rPr>
          <w:rFonts w:ascii="Times New Roman" w:hAnsi="Times New Roman" w:cs="Times New Roman"/>
          <w:sz w:val="28"/>
          <w:szCs w:val="28"/>
          <w:lang w:eastAsia="en-US"/>
        </w:rPr>
        <w:t>580,06</w:t>
      </w:r>
      <w:r w:rsidR="00DB31E7" w:rsidRPr="0003551B">
        <w:rPr>
          <w:rFonts w:ascii="Times New Roman" w:hAnsi="Times New Roman" w:cs="Times New Roman"/>
          <w:sz w:val="28"/>
          <w:szCs w:val="28"/>
        </w:rPr>
        <w:t>»;</w:t>
      </w:r>
    </w:p>
    <w:p w:rsidR="00FE77C3" w:rsidRPr="0003551B" w:rsidRDefault="00ED7480" w:rsidP="000355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3551B">
        <w:rPr>
          <w:rFonts w:ascii="Times New Roman" w:hAnsi="Times New Roman"/>
          <w:sz w:val="28"/>
          <w:szCs w:val="28"/>
        </w:rPr>
        <w:t>7</w:t>
      </w:r>
      <w:r w:rsidR="00760531" w:rsidRPr="0003551B">
        <w:rPr>
          <w:rFonts w:ascii="Times New Roman" w:hAnsi="Times New Roman"/>
          <w:sz w:val="28"/>
          <w:szCs w:val="28"/>
        </w:rPr>
        <w:t>) в</w:t>
      </w:r>
      <w:r w:rsidR="00FE77C3" w:rsidRPr="0003551B">
        <w:rPr>
          <w:rFonts w:ascii="Times New Roman" w:hAnsi="Times New Roman"/>
          <w:sz w:val="28"/>
          <w:szCs w:val="28"/>
        </w:rPr>
        <w:t xml:space="preserve"> приложении № 3 «Сводные финансовые затраты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 Программе:</w:t>
      </w:r>
    </w:p>
    <w:p w:rsidR="00FE77C3" w:rsidRPr="0003551B" w:rsidRDefault="00760531" w:rsidP="0003551B">
      <w:pPr>
        <w:adjustRightInd w:val="0"/>
        <w:ind w:firstLine="709"/>
        <w:jc w:val="both"/>
        <w:rPr>
          <w:sz w:val="28"/>
          <w:szCs w:val="28"/>
        </w:rPr>
      </w:pPr>
      <w:r w:rsidRPr="0003551B">
        <w:rPr>
          <w:sz w:val="28"/>
          <w:szCs w:val="28"/>
        </w:rPr>
        <w:t>а</w:t>
      </w:r>
      <w:r w:rsidR="00FE77C3" w:rsidRPr="0003551B">
        <w:rPr>
          <w:sz w:val="28"/>
          <w:szCs w:val="28"/>
        </w:rPr>
        <w:t>) в позиции «</w:t>
      </w:r>
      <w:r w:rsidR="00FE77C3" w:rsidRPr="0003551B">
        <w:rPr>
          <w:rFonts w:eastAsiaTheme="minorHAnsi"/>
          <w:sz w:val="28"/>
          <w:szCs w:val="28"/>
        </w:rPr>
        <w:t>Департамент информатизации и развития телекоммуникационных технологий Новосиби</w:t>
      </w:r>
      <w:r w:rsidR="00087D61" w:rsidRPr="0003551B">
        <w:rPr>
          <w:rFonts w:eastAsiaTheme="minorHAnsi"/>
          <w:sz w:val="28"/>
          <w:szCs w:val="28"/>
        </w:rPr>
        <w:t>рской области с 01.01.2016 по </w:t>
      </w:r>
      <w:r w:rsidR="00FE77C3" w:rsidRPr="0003551B">
        <w:rPr>
          <w:rFonts w:eastAsiaTheme="minorHAnsi"/>
          <w:sz w:val="28"/>
          <w:szCs w:val="28"/>
        </w:rPr>
        <w:t xml:space="preserve">14.08.2020, </w:t>
      </w:r>
      <w:r w:rsidR="00FE77C3" w:rsidRPr="0003551B">
        <w:rPr>
          <w:sz w:val="28"/>
          <w:szCs w:val="28"/>
        </w:rPr>
        <w:t>министерство цифрового развития и связи Новосибирской области с 14.08.2020»:</w:t>
      </w:r>
    </w:p>
    <w:p w:rsidR="00FE77C3" w:rsidRPr="0003551B" w:rsidRDefault="00FE77C3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sz w:val="28"/>
          <w:szCs w:val="28"/>
        </w:rPr>
        <w:t>в строке первой цифры «</w:t>
      </w:r>
      <w:r w:rsidR="004A1925" w:rsidRPr="0003551B">
        <w:rPr>
          <w:sz w:val="28"/>
          <w:szCs w:val="28"/>
        </w:rPr>
        <w:t>1 215 642,0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1 213 312,1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4A1925" w:rsidRPr="0003551B">
        <w:rPr>
          <w:sz w:val="28"/>
          <w:szCs w:val="28"/>
        </w:rPr>
        <w:t>193 985,9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191 656,0</w:t>
      </w:r>
      <w:r w:rsidRPr="0003551B">
        <w:rPr>
          <w:rFonts w:eastAsiaTheme="minorHAnsi"/>
          <w:sz w:val="28"/>
          <w:szCs w:val="28"/>
        </w:rPr>
        <w:t>»;</w:t>
      </w:r>
    </w:p>
    <w:p w:rsidR="00FE77C3" w:rsidRPr="0003551B" w:rsidRDefault="00FE77C3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rFonts w:eastAsiaTheme="minorHAnsi"/>
          <w:sz w:val="28"/>
          <w:szCs w:val="28"/>
        </w:rPr>
        <w:t xml:space="preserve">в строке третьей </w:t>
      </w:r>
      <w:r w:rsidRPr="0003551B">
        <w:rPr>
          <w:sz w:val="28"/>
          <w:szCs w:val="28"/>
        </w:rPr>
        <w:t>цифры «</w:t>
      </w:r>
      <w:r w:rsidR="004A1925" w:rsidRPr="0003551B">
        <w:rPr>
          <w:sz w:val="28"/>
          <w:szCs w:val="28"/>
        </w:rPr>
        <w:t>1 215 642,0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1 213 312,1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4A1925" w:rsidRPr="0003551B">
        <w:rPr>
          <w:sz w:val="28"/>
          <w:szCs w:val="28"/>
        </w:rPr>
        <w:t>193 985,9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191 656,0</w:t>
      </w:r>
      <w:r w:rsidRPr="0003551B">
        <w:rPr>
          <w:rFonts w:eastAsiaTheme="minorHAnsi"/>
          <w:sz w:val="28"/>
          <w:szCs w:val="28"/>
        </w:rPr>
        <w:t>»;</w:t>
      </w:r>
    </w:p>
    <w:p w:rsidR="00FE77C3" w:rsidRPr="0003551B" w:rsidRDefault="00FE77C3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rFonts w:eastAsiaTheme="minorHAnsi"/>
          <w:sz w:val="28"/>
          <w:szCs w:val="28"/>
        </w:rPr>
        <w:t>в строке шестнадцатой</w:t>
      </w:r>
      <w:r w:rsidRPr="0003551B">
        <w:rPr>
          <w:sz w:val="28"/>
          <w:szCs w:val="28"/>
        </w:rPr>
        <w:t xml:space="preserve"> цифры «</w:t>
      </w:r>
      <w:r w:rsidR="004A1925" w:rsidRPr="0003551B">
        <w:rPr>
          <w:sz w:val="28"/>
          <w:szCs w:val="28"/>
        </w:rPr>
        <w:t>1 215 642,0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954688" w:rsidRPr="0003551B">
        <w:rPr>
          <w:bCs/>
          <w:sz w:val="28"/>
          <w:szCs w:val="28"/>
        </w:rPr>
        <w:t>1 213 </w:t>
      </w:r>
      <w:r w:rsidRPr="0003551B">
        <w:rPr>
          <w:bCs/>
          <w:sz w:val="28"/>
          <w:szCs w:val="28"/>
        </w:rPr>
        <w:t>312,1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4A1925" w:rsidRPr="0003551B">
        <w:rPr>
          <w:sz w:val="28"/>
          <w:szCs w:val="28"/>
        </w:rPr>
        <w:t>193 985,9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191 656,0</w:t>
      </w:r>
      <w:r w:rsidRPr="0003551B">
        <w:rPr>
          <w:rFonts w:eastAsiaTheme="minorHAnsi"/>
          <w:sz w:val="28"/>
          <w:szCs w:val="28"/>
        </w:rPr>
        <w:t>»;</w:t>
      </w:r>
    </w:p>
    <w:p w:rsidR="00FE77C3" w:rsidRPr="0003551B" w:rsidRDefault="00FE77C3" w:rsidP="0003551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551B">
        <w:rPr>
          <w:rFonts w:eastAsiaTheme="minorHAnsi"/>
          <w:sz w:val="28"/>
          <w:szCs w:val="28"/>
        </w:rPr>
        <w:t xml:space="preserve">в строке восемнадцатой </w:t>
      </w:r>
      <w:r w:rsidRPr="0003551B">
        <w:rPr>
          <w:sz w:val="28"/>
          <w:szCs w:val="28"/>
        </w:rPr>
        <w:t>цифры «</w:t>
      </w:r>
      <w:r w:rsidR="004A1925" w:rsidRPr="0003551B">
        <w:rPr>
          <w:sz w:val="28"/>
          <w:szCs w:val="28"/>
        </w:rPr>
        <w:t>1 215 642,0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954688" w:rsidRPr="0003551B">
        <w:rPr>
          <w:bCs/>
          <w:sz w:val="28"/>
          <w:szCs w:val="28"/>
        </w:rPr>
        <w:t>1 213 </w:t>
      </w:r>
      <w:r w:rsidRPr="0003551B">
        <w:rPr>
          <w:bCs/>
          <w:sz w:val="28"/>
          <w:szCs w:val="28"/>
        </w:rPr>
        <w:t>312,1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4A1925" w:rsidRPr="0003551B">
        <w:rPr>
          <w:sz w:val="28"/>
          <w:szCs w:val="28"/>
        </w:rPr>
        <w:t>193 985,9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191 656,0</w:t>
      </w:r>
      <w:r w:rsidRPr="0003551B">
        <w:rPr>
          <w:rFonts w:eastAsiaTheme="minorHAnsi"/>
          <w:sz w:val="28"/>
          <w:szCs w:val="28"/>
        </w:rPr>
        <w:t>»;</w:t>
      </w:r>
    </w:p>
    <w:p w:rsidR="00E5229A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="00087D61" w:rsidRPr="0003551B">
        <w:rPr>
          <w:rFonts w:ascii="Times New Roman" w:hAnsi="Times New Roman" w:cs="Times New Roman"/>
          <w:sz w:val="28"/>
          <w:szCs w:val="28"/>
          <w:lang w:eastAsia="en-US"/>
        </w:rPr>
        <w:t>) в позиции «</w:t>
      </w:r>
      <w:r w:rsidR="00087D61" w:rsidRPr="0003551B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</w:t>
      </w:r>
      <w:r w:rsidR="00087D61" w:rsidRPr="0003551B"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087D61" w:rsidRPr="0003551B" w:rsidRDefault="00087D61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sz w:val="28"/>
          <w:szCs w:val="28"/>
        </w:rPr>
        <w:t>в строке первой цифры «1 100 085,6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1</w:t>
      </w:r>
      <w:r w:rsidR="00954688" w:rsidRPr="0003551B">
        <w:rPr>
          <w:bCs/>
          <w:sz w:val="28"/>
          <w:szCs w:val="28"/>
        </w:rPr>
        <w:t> </w:t>
      </w:r>
      <w:r w:rsidRPr="0003551B">
        <w:rPr>
          <w:bCs/>
          <w:sz w:val="28"/>
          <w:szCs w:val="28"/>
        </w:rPr>
        <w:t>106</w:t>
      </w:r>
      <w:r w:rsidR="00954688" w:rsidRPr="0003551B">
        <w:rPr>
          <w:bCs/>
          <w:sz w:val="28"/>
          <w:szCs w:val="28"/>
        </w:rPr>
        <w:t> </w:t>
      </w:r>
      <w:r w:rsidRPr="0003551B">
        <w:rPr>
          <w:bCs/>
          <w:sz w:val="28"/>
          <w:szCs w:val="28"/>
        </w:rPr>
        <w:t>869,3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«159 085,5»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165 869,2</w:t>
      </w:r>
      <w:r w:rsidRPr="0003551B">
        <w:rPr>
          <w:rFonts w:eastAsiaTheme="minorHAnsi"/>
          <w:sz w:val="28"/>
          <w:szCs w:val="28"/>
        </w:rPr>
        <w:t>»;</w:t>
      </w:r>
    </w:p>
    <w:p w:rsidR="00087D61" w:rsidRPr="0003551B" w:rsidRDefault="00087D61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третьей </w:t>
      </w:r>
      <w:r w:rsidRPr="0003551B">
        <w:rPr>
          <w:sz w:val="28"/>
          <w:szCs w:val="28"/>
        </w:rPr>
        <w:t>цифры «1 100 085,6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1 106 869,3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«159 085,5»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165 869,2</w:t>
      </w:r>
      <w:r w:rsidRPr="0003551B">
        <w:rPr>
          <w:rFonts w:eastAsiaTheme="minorHAnsi"/>
          <w:sz w:val="28"/>
          <w:szCs w:val="28"/>
        </w:rPr>
        <w:t>»;</w:t>
      </w:r>
    </w:p>
    <w:p w:rsidR="00087D61" w:rsidRPr="0003551B" w:rsidRDefault="00087D61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>в строке шестнадцатой</w:t>
      </w:r>
      <w:r w:rsidRPr="0003551B">
        <w:rPr>
          <w:sz w:val="28"/>
          <w:szCs w:val="28"/>
        </w:rPr>
        <w:t xml:space="preserve"> цифры «1 100 085,6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1</w:t>
      </w:r>
      <w:r w:rsidR="00954688" w:rsidRPr="0003551B">
        <w:rPr>
          <w:bCs/>
          <w:sz w:val="28"/>
          <w:szCs w:val="28"/>
        </w:rPr>
        <w:t> </w:t>
      </w:r>
      <w:r w:rsidRPr="0003551B">
        <w:rPr>
          <w:bCs/>
          <w:sz w:val="28"/>
          <w:szCs w:val="28"/>
        </w:rPr>
        <w:t>106</w:t>
      </w:r>
      <w:r w:rsidR="00954688" w:rsidRPr="0003551B">
        <w:rPr>
          <w:bCs/>
          <w:sz w:val="28"/>
          <w:szCs w:val="28"/>
        </w:rPr>
        <w:t> </w:t>
      </w:r>
      <w:r w:rsidRPr="0003551B">
        <w:rPr>
          <w:bCs/>
          <w:sz w:val="28"/>
          <w:szCs w:val="28"/>
        </w:rPr>
        <w:t>869,3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«159 085,5»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165 869,2</w:t>
      </w:r>
      <w:r w:rsidRPr="0003551B">
        <w:rPr>
          <w:rFonts w:eastAsiaTheme="minorHAnsi"/>
          <w:sz w:val="28"/>
          <w:szCs w:val="28"/>
        </w:rPr>
        <w:t>»;</w:t>
      </w:r>
    </w:p>
    <w:p w:rsidR="00087D61" w:rsidRPr="0003551B" w:rsidRDefault="00087D61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lastRenderedPageBreak/>
        <w:t xml:space="preserve">в строке восемнадцатой </w:t>
      </w:r>
      <w:r w:rsidRPr="0003551B">
        <w:rPr>
          <w:sz w:val="28"/>
          <w:szCs w:val="28"/>
        </w:rPr>
        <w:t>цифры «1 100 085,6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1</w:t>
      </w:r>
      <w:r w:rsidR="00954688" w:rsidRPr="0003551B">
        <w:rPr>
          <w:bCs/>
          <w:sz w:val="28"/>
          <w:szCs w:val="28"/>
        </w:rPr>
        <w:t> </w:t>
      </w:r>
      <w:r w:rsidRPr="0003551B">
        <w:rPr>
          <w:bCs/>
          <w:sz w:val="28"/>
          <w:szCs w:val="28"/>
        </w:rPr>
        <w:t>106</w:t>
      </w:r>
      <w:r w:rsidR="00954688" w:rsidRPr="0003551B">
        <w:rPr>
          <w:bCs/>
          <w:sz w:val="28"/>
          <w:szCs w:val="28"/>
        </w:rPr>
        <w:t> </w:t>
      </w:r>
      <w:r w:rsidRPr="0003551B">
        <w:rPr>
          <w:bCs/>
          <w:sz w:val="28"/>
          <w:szCs w:val="28"/>
        </w:rPr>
        <w:t>869,3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«159 085,5»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165 869,2</w:t>
      </w:r>
      <w:r w:rsidRPr="0003551B">
        <w:rPr>
          <w:rFonts w:eastAsiaTheme="minorHAnsi"/>
          <w:sz w:val="28"/>
          <w:szCs w:val="28"/>
        </w:rPr>
        <w:t>»;</w:t>
      </w:r>
    </w:p>
    <w:p w:rsidR="00AC75E8" w:rsidRPr="0003551B" w:rsidRDefault="00760531" w:rsidP="00035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51B">
        <w:rPr>
          <w:rFonts w:ascii="Times New Roman" w:hAnsi="Times New Roman" w:cs="Times New Roman"/>
          <w:sz w:val="28"/>
          <w:szCs w:val="28"/>
        </w:rPr>
        <w:t>в) </w:t>
      </w:r>
      <w:r w:rsidR="009E3F58" w:rsidRPr="0003551B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AC75E8" w:rsidRPr="0003551B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C75E8" w:rsidRPr="0003551B">
        <w:rPr>
          <w:rFonts w:ascii="Times New Roman" w:hAnsi="Times New Roman" w:cs="Times New Roman"/>
          <w:sz w:val="28"/>
          <w:szCs w:val="28"/>
        </w:rPr>
        <w:t>Министерство жи</w:t>
      </w:r>
      <w:r w:rsidR="00954688" w:rsidRPr="0003551B">
        <w:rPr>
          <w:rFonts w:ascii="Times New Roman" w:hAnsi="Times New Roman" w:cs="Times New Roman"/>
          <w:sz w:val="28"/>
          <w:szCs w:val="28"/>
        </w:rPr>
        <w:t>лищно-коммунального хозяйства и </w:t>
      </w:r>
      <w:r w:rsidR="00AC75E8" w:rsidRPr="0003551B">
        <w:rPr>
          <w:rFonts w:ascii="Times New Roman" w:hAnsi="Times New Roman" w:cs="Times New Roman"/>
          <w:sz w:val="28"/>
          <w:szCs w:val="28"/>
        </w:rPr>
        <w:t>энергетики Новосибирской области</w:t>
      </w:r>
      <w:r w:rsidR="00AC75E8" w:rsidRPr="0003551B"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AC75E8" w:rsidRPr="0003551B" w:rsidRDefault="00AC75E8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sz w:val="28"/>
          <w:szCs w:val="28"/>
        </w:rPr>
        <w:t>в строке первой цифры «108 122,0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95 578,4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«23 030,5»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10 486,9</w:t>
      </w:r>
      <w:r w:rsidRPr="0003551B">
        <w:rPr>
          <w:rFonts w:eastAsiaTheme="minorHAnsi"/>
          <w:sz w:val="28"/>
          <w:szCs w:val="28"/>
        </w:rPr>
        <w:t>»;</w:t>
      </w:r>
    </w:p>
    <w:p w:rsidR="00AC75E8" w:rsidRPr="0003551B" w:rsidRDefault="00AC75E8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третьей </w:t>
      </w:r>
      <w:r w:rsidRPr="0003551B">
        <w:rPr>
          <w:sz w:val="28"/>
          <w:szCs w:val="28"/>
        </w:rPr>
        <w:t>цифры «108 122,0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95 578,4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«23 030,5»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10 486,9</w:t>
      </w:r>
      <w:r w:rsidRPr="0003551B">
        <w:rPr>
          <w:rFonts w:eastAsiaTheme="minorHAnsi"/>
          <w:sz w:val="28"/>
          <w:szCs w:val="28"/>
        </w:rPr>
        <w:t>»;</w:t>
      </w:r>
    </w:p>
    <w:p w:rsidR="00AC75E8" w:rsidRPr="0003551B" w:rsidRDefault="00AC75E8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>в строке шестнадцатой</w:t>
      </w:r>
      <w:r w:rsidRPr="0003551B">
        <w:rPr>
          <w:sz w:val="28"/>
          <w:szCs w:val="28"/>
        </w:rPr>
        <w:t xml:space="preserve"> цифры «108 122,0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95 578,4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«23 030,5»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10 486,9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AC75E8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восемнадцатой </w:t>
      </w:r>
      <w:r w:rsidRPr="0003551B">
        <w:rPr>
          <w:sz w:val="28"/>
          <w:szCs w:val="28"/>
        </w:rPr>
        <w:t>цифры «108 122,0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95 578,4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«23 030,5»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10 486,9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760531" w:rsidP="0003551B">
      <w:pPr>
        <w:adjustRightInd w:val="0"/>
        <w:ind w:firstLine="709"/>
        <w:jc w:val="both"/>
        <w:rPr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>г</w:t>
      </w:r>
      <w:r w:rsidR="0042629E" w:rsidRPr="0003551B">
        <w:rPr>
          <w:rFonts w:eastAsiaTheme="minorHAnsi"/>
          <w:sz w:val="28"/>
          <w:szCs w:val="28"/>
        </w:rPr>
        <w:t>)</w:t>
      </w:r>
      <w:r w:rsidR="0042629E" w:rsidRPr="0003551B">
        <w:rPr>
          <w:sz w:val="28"/>
          <w:szCs w:val="28"/>
        </w:rPr>
        <w:t xml:space="preserve"> в позиции </w:t>
      </w:r>
      <w:r w:rsidR="0042629E" w:rsidRPr="0003551B">
        <w:rPr>
          <w:sz w:val="28"/>
          <w:szCs w:val="28"/>
          <w:lang w:eastAsia="en-US"/>
        </w:rPr>
        <w:t>«</w:t>
      </w:r>
      <w:r w:rsidR="0042629E" w:rsidRPr="0003551B">
        <w:rPr>
          <w:sz w:val="28"/>
          <w:szCs w:val="28"/>
        </w:rPr>
        <w:t>Министерство образования Новосибирской области</w:t>
      </w:r>
      <w:r w:rsidR="0042629E" w:rsidRPr="0003551B">
        <w:rPr>
          <w:sz w:val="28"/>
          <w:szCs w:val="28"/>
          <w:lang w:eastAsia="en-US"/>
        </w:rPr>
        <w:t>»: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sz w:val="28"/>
          <w:szCs w:val="28"/>
        </w:rPr>
        <w:t>в строке первой цифры «277</w:t>
      </w:r>
      <w:r w:rsidRPr="0003551B">
        <w:rPr>
          <w:sz w:val="28"/>
          <w:szCs w:val="28"/>
          <w:lang w:val="en-US"/>
        </w:rPr>
        <w:t> </w:t>
      </w:r>
      <w:r w:rsidRPr="0003551B">
        <w:rPr>
          <w:sz w:val="28"/>
          <w:szCs w:val="28"/>
        </w:rPr>
        <w:t>230,1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sz w:val="28"/>
          <w:szCs w:val="28"/>
        </w:rPr>
        <w:t>253 114,9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«44 279,9»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20 164,7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третьей </w:t>
      </w:r>
      <w:r w:rsidRPr="0003551B">
        <w:rPr>
          <w:sz w:val="28"/>
          <w:szCs w:val="28"/>
        </w:rPr>
        <w:t>цифры «267 037,2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243 615,6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«43 006,2»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19 584,6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четвертой </w:t>
      </w:r>
      <w:r w:rsidRPr="0003551B">
        <w:rPr>
          <w:sz w:val="28"/>
          <w:szCs w:val="28"/>
        </w:rPr>
        <w:t>цифры «10 192,9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9 499,3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«1 273,7»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="001F614A" w:rsidRPr="0003551B">
        <w:rPr>
          <w:sz w:val="28"/>
          <w:szCs w:val="28"/>
        </w:rPr>
        <w:t>580,06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>в строке шестнадцатой</w:t>
      </w:r>
      <w:r w:rsidRPr="0003551B">
        <w:rPr>
          <w:sz w:val="28"/>
          <w:szCs w:val="28"/>
        </w:rPr>
        <w:t xml:space="preserve"> цифры «277</w:t>
      </w:r>
      <w:r w:rsidRPr="0003551B">
        <w:rPr>
          <w:sz w:val="28"/>
          <w:szCs w:val="28"/>
          <w:lang w:val="en-US"/>
        </w:rPr>
        <w:t> </w:t>
      </w:r>
      <w:r w:rsidRPr="0003551B">
        <w:rPr>
          <w:sz w:val="28"/>
          <w:szCs w:val="28"/>
        </w:rPr>
        <w:t>230,1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sz w:val="28"/>
          <w:szCs w:val="28"/>
        </w:rPr>
        <w:t>253 114,9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«44 279,9»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20 164,7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восемнадцатой </w:t>
      </w:r>
      <w:r w:rsidRPr="0003551B">
        <w:rPr>
          <w:sz w:val="28"/>
          <w:szCs w:val="28"/>
        </w:rPr>
        <w:t>цифры «267 037,2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243</w:t>
      </w:r>
      <w:r w:rsidR="00843DA7" w:rsidRPr="0003551B">
        <w:rPr>
          <w:bCs/>
          <w:sz w:val="28"/>
          <w:szCs w:val="28"/>
        </w:rPr>
        <w:t> </w:t>
      </w:r>
      <w:r w:rsidRPr="0003551B">
        <w:rPr>
          <w:bCs/>
          <w:sz w:val="28"/>
          <w:szCs w:val="28"/>
        </w:rPr>
        <w:t>615,6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«43 006,2»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19 584,6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девятнадцатой </w:t>
      </w:r>
      <w:r w:rsidRPr="0003551B">
        <w:rPr>
          <w:sz w:val="28"/>
          <w:szCs w:val="28"/>
        </w:rPr>
        <w:t>цифры «10 192,9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9 499,3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 xml:space="preserve">цифры «1 273,7»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="001F614A" w:rsidRPr="0003551B">
        <w:rPr>
          <w:sz w:val="28"/>
          <w:szCs w:val="28"/>
        </w:rPr>
        <w:t>580,06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760531" w:rsidP="0003551B">
      <w:pPr>
        <w:adjustRightInd w:val="0"/>
        <w:ind w:firstLine="709"/>
        <w:jc w:val="both"/>
        <w:rPr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>д</w:t>
      </w:r>
      <w:r w:rsidR="0042629E" w:rsidRPr="0003551B">
        <w:rPr>
          <w:rFonts w:eastAsiaTheme="minorHAnsi"/>
          <w:sz w:val="28"/>
          <w:szCs w:val="28"/>
        </w:rPr>
        <w:t>) </w:t>
      </w:r>
      <w:r w:rsidR="0042629E" w:rsidRPr="0003551B">
        <w:rPr>
          <w:sz w:val="28"/>
          <w:szCs w:val="28"/>
        </w:rPr>
        <w:t>в позиции «</w:t>
      </w:r>
      <w:r w:rsidR="0042629E" w:rsidRPr="0003551B">
        <w:rPr>
          <w:rFonts w:eastAsiaTheme="minorHAnsi"/>
          <w:sz w:val="28"/>
          <w:szCs w:val="28"/>
        </w:rPr>
        <w:t>Всего по государственной программе:</w:t>
      </w:r>
      <w:r w:rsidR="0042629E" w:rsidRPr="0003551B">
        <w:rPr>
          <w:sz w:val="28"/>
          <w:szCs w:val="28"/>
        </w:rPr>
        <w:t>»: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sz w:val="28"/>
          <w:szCs w:val="28"/>
        </w:rPr>
        <w:t>в строке первой цифры «</w:t>
      </w:r>
      <w:r w:rsidR="00001AE7" w:rsidRPr="0003551B">
        <w:rPr>
          <w:sz w:val="28"/>
          <w:szCs w:val="28"/>
        </w:rPr>
        <w:t>2 701 493,7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2 669 288,7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420 381,8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388 176,8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второй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2 701 493,7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2 669 288,7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420 381,8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388 176,8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четвертой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2 691 300,8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2 659 789,4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419 108,1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387 596,7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>в строке пятой</w:t>
      </w:r>
      <w:r w:rsidRPr="0003551B">
        <w:rPr>
          <w:sz w:val="28"/>
          <w:szCs w:val="28"/>
        </w:rPr>
        <w:t xml:space="preserve"> цифры «</w:t>
      </w:r>
      <w:r w:rsidR="00001AE7" w:rsidRPr="0003551B">
        <w:rPr>
          <w:sz w:val="28"/>
          <w:szCs w:val="28"/>
        </w:rPr>
        <w:t>10 192,9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9 499,3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1 273,7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="001F614A" w:rsidRPr="0003551B">
        <w:rPr>
          <w:sz w:val="28"/>
          <w:szCs w:val="28"/>
        </w:rPr>
        <w:t>580,06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семнадцатой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2 701 079,70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843DA7" w:rsidRPr="0003551B">
        <w:rPr>
          <w:sz w:val="28"/>
          <w:szCs w:val="28"/>
        </w:rPr>
        <w:t>2 668 </w:t>
      </w:r>
      <w:r w:rsidRPr="0003551B">
        <w:rPr>
          <w:sz w:val="28"/>
          <w:szCs w:val="28"/>
        </w:rPr>
        <w:t>874,7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420 381,80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388 176,8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 xml:space="preserve">в строке </w:t>
      </w:r>
      <w:r w:rsidR="00843DA7" w:rsidRPr="0003551B">
        <w:rPr>
          <w:rFonts w:eastAsiaTheme="minorHAnsi"/>
          <w:sz w:val="28"/>
          <w:szCs w:val="28"/>
        </w:rPr>
        <w:t>девятнадцатой</w:t>
      </w:r>
      <w:r w:rsidRPr="0003551B">
        <w:rPr>
          <w:rFonts w:eastAsiaTheme="minorHAnsi"/>
          <w:sz w:val="28"/>
          <w:szCs w:val="28"/>
        </w:rPr>
        <w:t xml:space="preserve">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2 690 886,80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="00843DA7" w:rsidRPr="0003551B">
        <w:rPr>
          <w:sz w:val="28"/>
          <w:szCs w:val="28"/>
        </w:rPr>
        <w:t>2 659 </w:t>
      </w:r>
      <w:r w:rsidRPr="0003551B">
        <w:rPr>
          <w:sz w:val="28"/>
          <w:szCs w:val="28"/>
        </w:rPr>
        <w:t>375,4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419 108,10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Pr="0003551B">
        <w:rPr>
          <w:sz w:val="28"/>
          <w:szCs w:val="28"/>
        </w:rPr>
        <w:t>387 596,7</w:t>
      </w:r>
      <w:r w:rsidRPr="0003551B">
        <w:rPr>
          <w:rFonts w:eastAsiaTheme="minorHAnsi"/>
          <w:sz w:val="28"/>
          <w:szCs w:val="28"/>
        </w:rPr>
        <w:t>»;</w:t>
      </w:r>
    </w:p>
    <w:p w:rsidR="0042629E" w:rsidRPr="0003551B" w:rsidRDefault="0042629E" w:rsidP="0003551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>в строке д</w:t>
      </w:r>
      <w:r w:rsidR="00843DA7" w:rsidRPr="0003551B">
        <w:rPr>
          <w:rFonts w:eastAsiaTheme="minorHAnsi"/>
          <w:sz w:val="28"/>
          <w:szCs w:val="28"/>
        </w:rPr>
        <w:t>вадцатой</w:t>
      </w:r>
      <w:r w:rsidRPr="0003551B">
        <w:rPr>
          <w:rFonts w:eastAsiaTheme="minorHAnsi"/>
          <w:sz w:val="28"/>
          <w:szCs w:val="28"/>
        </w:rPr>
        <w:t xml:space="preserve">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10 192,9</w:t>
      </w:r>
      <w:r w:rsidRPr="0003551B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03551B">
        <w:rPr>
          <w:bCs/>
          <w:sz w:val="28"/>
          <w:szCs w:val="28"/>
        </w:rPr>
        <w:t>9 499,3</w:t>
      </w:r>
      <w:r w:rsidRPr="0003551B">
        <w:rPr>
          <w:rFonts w:eastAsiaTheme="minorHAnsi"/>
          <w:sz w:val="28"/>
          <w:szCs w:val="28"/>
          <w:lang w:eastAsia="en-US"/>
        </w:rPr>
        <w:t xml:space="preserve">», </w:t>
      </w:r>
      <w:r w:rsidRPr="0003551B">
        <w:rPr>
          <w:sz w:val="28"/>
          <w:szCs w:val="28"/>
        </w:rPr>
        <w:t>цифры «</w:t>
      </w:r>
      <w:r w:rsidR="00001AE7" w:rsidRPr="0003551B">
        <w:rPr>
          <w:sz w:val="28"/>
          <w:szCs w:val="28"/>
        </w:rPr>
        <w:t>1 273,7</w:t>
      </w:r>
      <w:r w:rsidRPr="0003551B">
        <w:rPr>
          <w:sz w:val="28"/>
          <w:szCs w:val="28"/>
        </w:rPr>
        <w:t xml:space="preserve">» </w:t>
      </w:r>
      <w:r w:rsidRPr="0003551B">
        <w:rPr>
          <w:rFonts w:eastAsiaTheme="minorHAnsi"/>
          <w:sz w:val="28"/>
          <w:szCs w:val="28"/>
        </w:rPr>
        <w:t>заменить цифрами «</w:t>
      </w:r>
      <w:r w:rsidR="001F614A" w:rsidRPr="0003551B">
        <w:rPr>
          <w:sz w:val="28"/>
          <w:szCs w:val="28"/>
        </w:rPr>
        <w:t>580,06</w:t>
      </w:r>
      <w:r w:rsidR="00DB31E7" w:rsidRPr="0003551B">
        <w:rPr>
          <w:rFonts w:eastAsiaTheme="minorHAnsi"/>
          <w:sz w:val="28"/>
          <w:szCs w:val="28"/>
        </w:rPr>
        <w:t>»;</w:t>
      </w:r>
    </w:p>
    <w:p w:rsidR="005A03B0" w:rsidRPr="0003551B" w:rsidRDefault="00ED7480" w:rsidP="000355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3551B">
        <w:rPr>
          <w:rFonts w:ascii="Times New Roman" w:eastAsiaTheme="minorHAnsi" w:hAnsi="Times New Roman" w:cs="Times New Roman"/>
          <w:sz w:val="28"/>
          <w:szCs w:val="28"/>
        </w:rPr>
        <w:t>8</w:t>
      </w:r>
      <w:r w:rsidR="00760531" w:rsidRPr="0003551B">
        <w:rPr>
          <w:rFonts w:ascii="Times New Roman" w:eastAsiaTheme="minorHAnsi" w:hAnsi="Times New Roman" w:cs="Times New Roman"/>
          <w:sz w:val="28"/>
          <w:szCs w:val="28"/>
        </w:rPr>
        <w:t>) п</w:t>
      </w:r>
      <w:r w:rsidR="005D4FE0" w:rsidRPr="0003551B">
        <w:rPr>
          <w:rFonts w:ascii="Times New Roman" w:hAnsi="Times New Roman"/>
          <w:sz w:val="28"/>
          <w:szCs w:val="28"/>
        </w:rPr>
        <w:t>риложение</w:t>
      </w:r>
      <w:r w:rsidR="005A03B0" w:rsidRPr="0003551B">
        <w:rPr>
          <w:rFonts w:ascii="Times New Roman" w:hAnsi="Times New Roman"/>
          <w:sz w:val="28"/>
          <w:szCs w:val="28"/>
        </w:rPr>
        <w:t xml:space="preserve"> № 4</w:t>
      </w:r>
      <w:r w:rsidR="005A03B0" w:rsidRPr="0003551B">
        <w:rPr>
          <w:rFonts w:ascii="Times New Roman" w:hAnsi="Times New Roman" w:cs="Times New Roman"/>
          <w:sz w:val="28"/>
          <w:szCs w:val="28"/>
        </w:rPr>
        <w:t xml:space="preserve"> «Методика </w:t>
      </w:r>
      <w:r w:rsidR="005A03B0" w:rsidRPr="0003551B">
        <w:rPr>
          <w:rFonts w:ascii="Times New Roman" w:hAnsi="Times New Roman"/>
          <w:sz w:val="28"/>
          <w:szCs w:val="28"/>
        </w:rPr>
        <w:t xml:space="preserve">распределения субсидий на установку и модернизацию систем видеонаблюдения, автоматической пожарной сигнализации и пожарного мониторинга в муниципальных образовательных организациях в рамках государственной программы Новосибирской области «Построение и развитие аппаратно-программного комплекса «Безопасный город» </w:t>
      </w:r>
      <w:r w:rsidR="005A03B0" w:rsidRPr="0003551B">
        <w:rPr>
          <w:rFonts w:ascii="Times New Roman" w:hAnsi="Times New Roman"/>
          <w:sz w:val="28"/>
          <w:szCs w:val="28"/>
        </w:rPr>
        <w:lastRenderedPageBreak/>
        <w:t>в Новосибирской области» к Программе изложить в редакции согласно приложению № 1 к настоящему постановлению.</w:t>
      </w:r>
    </w:p>
    <w:p w:rsidR="00705CF8" w:rsidRPr="0003551B" w:rsidRDefault="00B938C2" w:rsidP="0003551B">
      <w:pPr>
        <w:ind w:firstLine="709"/>
        <w:jc w:val="both"/>
        <w:rPr>
          <w:sz w:val="28"/>
          <w:szCs w:val="28"/>
        </w:rPr>
      </w:pPr>
      <w:r w:rsidRPr="0003551B">
        <w:rPr>
          <w:rFonts w:eastAsiaTheme="minorHAnsi"/>
          <w:sz w:val="28"/>
          <w:szCs w:val="28"/>
        </w:rPr>
        <w:t>3. П</w:t>
      </w:r>
      <w:r w:rsidR="00705CF8" w:rsidRPr="0003551B">
        <w:rPr>
          <w:rFonts w:eastAsiaTheme="minorHAnsi"/>
          <w:sz w:val="28"/>
          <w:szCs w:val="28"/>
        </w:rPr>
        <w:t xml:space="preserve">риложение </w:t>
      </w:r>
      <w:r w:rsidR="00705CF8" w:rsidRPr="0003551B">
        <w:rPr>
          <w:sz w:val="28"/>
          <w:szCs w:val="28"/>
        </w:rPr>
        <w:t>№ 2 «Условия предоставления и расходования субсидий на установку и модернизацию систем видеонаблюдения, автоматической пожарной сигнализации и пожарного мониторинга в муниципальных образовательных организациях в рамках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 постановлению признать утратившим силу</w:t>
      </w:r>
      <w:r w:rsidR="007A4706" w:rsidRPr="0003551B">
        <w:rPr>
          <w:sz w:val="28"/>
          <w:szCs w:val="28"/>
        </w:rPr>
        <w:t>.</w:t>
      </w:r>
    </w:p>
    <w:p w:rsidR="00A023D6" w:rsidRPr="0003551B" w:rsidRDefault="00A023D6" w:rsidP="0003551B">
      <w:pPr>
        <w:widowControl w:val="0"/>
        <w:adjustRightInd w:val="0"/>
        <w:rPr>
          <w:rFonts w:eastAsia="Calibri"/>
          <w:sz w:val="28"/>
          <w:szCs w:val="28"/>
          <w:lang w:eastAsia="en-US"/>
        </w:rPr>
      </w:pPr>
    </w:p>
    <w:p w:rsidR="0003790A" w:rsidRPr="0003551B" w:rsidRDefault="0003790A" w:rsidP="0003551B">
      <w:pPr>
        <w:widowControl w:val="0"/>
        <w:adjustRightInd w:val="0"/>
        <w:rPr>
          <w:sz w:val="28"/>
          <w:szCs w:val="28"/>
        </w:rPr>
      </w:pPr>
    </w:p>
    <w:p w:rsidR="00C3556E" w:rsidRPr="0003551B" w:rsidRDefault="00C3556E" w:rsidP="0003551B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03551B" w:rsidRPr="0003551B" w:rsidTr="00D14093">
        <w:tc>
          <w:tcPr>
            <w:tcW w:w="6134" w:type="dxa"/>
            <w:shd w:val="clear" w:color="auto" w:fill="auto"/>
          </w:tcPr>
          <w:p w:rsidR="00360693" w:rsidRPr="0003551B" w:rsidRDefault="00E84766" w:rsidP="0003551B">
            <w:pPr>
              <w:ind w:left="72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03551B" w:rsidRDefault="00360693" w:rsidP="0003551B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03551B" w:rsidRDefault="00360693" w:rsidP="0003551B">
            <w:pPr>
              <w:ind w:right="-108"/>
              <w:rPr>
                <w:sz w:val="28"/>
                <w:szCs w:val="28"/>
              </w:rPr>
            </w:pPr>
            <w:r w:rsidRPr="0003551B">
              <w:rPr>
                <w:sz w:val="28"/>
                <w:szCs w:val="28"/>
              </w:rPr>
              <w:t>А.А. Травников</w:t>
            </w:r>
          </w:p>
        </w:tc>
      </w:tr>
    </w:tbl>
    <w:p w:rsidR="005A03B0" w:rsidRPr="0003551B" w:rsidRDefault="005A03B0" w:rsidP="0003551B">
      <w:pPr>
        <w:rPr>
          <w:lang w:val="en-US"/>
        </w:rPr>
      </w:pPr>
    </w:p>
    <w:p w:rsidR="00137ACF" w:rsidRDefault="00137ACF" w:rsidP="0003551B">
      <w:pPr>
        <w:rPr>
          <w:lang w:val="en-US"/>
        </w:rPr>
      </w:pPr>
    </w:p>
    <w:p w:rsidR="00720F64" w:rsidRPr="0003551B" w:rsidRDefault="00720F64" w:rsidP="0003551B">
      <w:pPr>
        <w:rPr>
          <w:lang w:val="en-US"/>
        </w:rPr>
        <w:sectPr w:rsidR="00720F64" w:rsidRPr="0003551B" w:rsidSect="000A155A">
          <w:headerReference w:type="default" r:id="rId8"/>
          <w:pgSz w:w="11909" w:h="16834"/>
          <w:pgMar w:top="1134" w:right="569" w:bottom="1134" w:left="1418" w:header="720" w:footer="720" w:gutter="0"/>
          <w:cols w:space="60"/>
          <w:noEndnote/>
          <w:titlePg/>
          <w:docGrid w:linePitch="326"/>
        </w:sectPr>
      </w:pPr>
      <w:bookmarkStart w:id="0" w:name="_GoBack"/>
      <w:bookmarkEnd w:id="0"/>
    </w:p>
    <w:p w:rsidR="00720F64" w:rsidRDefault="00720F64" w:rsidP="0003551B">
      <w:pPr>
        <w:autoSpaceDE/>
        <w:jc w:val="both"/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tabs>
          <w:tab w:val="left" w:pos="2525"/>
        </w:tabs>
        <w:rPr>
          <w:sz w:val="2"/>
        </w:rPr>
      </w:pPr>
      <w:r>
        <w:rPr>
          <w:sz w:val="2"/>
        </w:rPr>
        <w:tab/>
      </w:r>
    </w:p>
    <w:p w:rsidR="00720F64" w:rsidRPr="00720F64" w:rsidRDefault="00720F64" w:rsidP="00720F64">
      <w:pPr>
        <w:rPr>
          <w:sz w:val="2"/>
        </w:rPr>
      </w:pPr>
    </w:p>
    <w:p w:rsidR="00720F64" w:rsidRPr="00720F64" w:rsidRDefault="00720F64" w:rsidP="00720F64">
      <w:pPr>
        <w:rPr>
          <w:sz w:val="2"/>
        </w:rPr>
      </w:pPr>
    </w:p>
    <w:sectPr w:rsidR="00720F64" w:rsidRPr="00720F64" w:rsidSect="00DA3AC6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D3" w:rsidRDefault="003410D3">
      <w:r>
        <w:separator/>
      </w:r>
    </w:p>
  </w:endnote>
  <w:endnote w:type="continuationSeparator" w:id="0">
    <w:p w:rsidR="003410D3" w:rsidRDefault="0034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D3" w:rsidRDefault="003410D3">
      <w:r>
        <w:separator/>
      </w:r>
    </w:p>
  </w:footnote>
  <w:footnote w:type="continuationSeparator" w:id="0">
    <w:p w:rsidR="003410D3" w:rsidRDefault="0034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137ACF" w:rsidRPr="00F53529" w:rsidRDefault="00137ACF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720F64">
          <w:rPr>
            <w:noProof/>
            <w:sz w:val="18"/>
            <w:szCs w:val="18"/>
          </w:rPr>
          <w:t>8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2C" w:rsidRPr="00F35E59" w:rsidRDefault="00931A2C">
    <w:pPr>
      <w:pStyle w:val="a3"/>
      <w:jc w:val="center"/>
    </w:pPr>
    <w:r>
      <w:t>6</w:t>
    </w:r>
  </w:p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AE7"/>
    <w:rsid w:val="00001BAB"/>
    <w:rsid w:val="00004E06"/>
    <w:rsid w:val="00006C57"/>
    <w:rsid w:val="00010F5D"/>
    <w:rsid w:val="00014316"/>
    <w:rsid w:val="00017919"/>
    <w:rsid w:val="0002455B"/>
    <w:rsid w:val="00027A20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235F"/>
    <w:rsid w:val="000559E8"/>
    <w:rsid w:val="00061B26"/>
    <w:rsid w:val="000622D5"/>
    <w:rsid w:val="00062DA3"/>
    <w:rsid w:val="00070782"/>
    <w:rsid w:val="0007340F"/>
    <w:rsid w:val="00073855"/>
    <w:rsid w:val="00074F5A"/>
    <w:rsid w:val="00075D58"/>
    <w:rsid w:val="00076313"/>
    <w:rsid w:val="00077F61"/>
    <w:rsid w:val="00081F36"/>
    <w:rsid w:val="00082378"/>
    <w:rsid w:val="00083D3C"/>
    <w:rsid w:val="00086D1F"/>
    <w:rsid w:val="00087D61"/>
    <w:rsid w:val="00093935"/>
    <w:rsid w:val="000A155A"/>
    <w:rsid w:val="000A2FE7"/>
    <w:rsid w:val="000A75EA"/>
    <w:rsid w:val="000B1DFC"/>
    <w:rsid w:val="000B5C46"/>
    <w:rsid w:val="000C1AF3"/>
    <w:rsid w:val="000C25A5"/>
    <w:rsid w:val="000C2F6F"/>
    <w:rsid w:val="000C5420"/>
    <w:rsid w:val="000C6FDC"/>
    <w:rsid w:val="000C7D70"/>
    <w:rsid w:val="000D0900"/>
    <w:rsid w:val="000E1224"/>
    <w:rsid w:val="000E2D90"/>
    <w:rsid w:val="000E6B36"/>
    <w:rsid w:val="000E78E0"/>
    <w:rsid w:val="000F173A"/>
    <w:rsid w:val="000F24AA"/>
    <w:rsid w:val="000F51DA"/>
    <w:rsid w:val="00100770"/>
    <w:rsid w:val="00101D38"/>
    <w:rsid w:val="00104724"/>
    <w:rsid w:val="00104EC9"/>
    <w:rsid w:val="00115F48"/>
    <w:rsid w:val="0012191B"/>
    <w:rsid w:val="001224FF"/>
    <w:rsid w:val="00122CE2"/>
    <w:rsid w:val="00125A27"/>
    <w:rsid w:val="00126771"/>
    <w:rsid w:val="00127D4B"/>
    <w:rsid w:val="00130935"/>
    <w:rsid w:val="00131B44"/>
    <w:rsid w:val="00132D59"/>
    <w:rsid w:val="0013484A"/>
    <w:rsid w:val="00136178"/>
    <w:rsid w:val="00136578"/>
    <w:rsid w:val="00137ACF"/>
    <w:rsid w:val="00140415"/>
    <w:rsid w:val="00151589"/>
    <w:rsid w:val="00157610"/>
    <w:rsid w:val="00160DCC"/>
    <w:rsid w:val="00183326"/>
    <w:rsid w:val="00183E2A"/>
    <w:rsid w:val="00186300"/>
    <w:rsid w:val="00191F0A"/>
    <w:rsid w:val="00196372"/>
    <w:rsid w:val="001A0B47"/>
    <w:rsid w:val="001A55AB"/>
    <w:rsid w:val="001A678C"/>
    <w:rsid w:val="001A6FD2"/>
    <w:rsid w:val="001A74CA"/>
    <w:rsid w:val="001B3452"/>
    <w:rsid w:val="001B585D"/>
    <w:rsid w:val="001B77F1"/>
    <w:rsid w:val="001C1332"/>
    <w:rsid w:val="001C240B"/>
    <w:rsid w:val="001C30B1"/>
    <w:rsid w:val="001C637C"/>
    <w:rsid w:val="001C6BAB"/>
    <w:rsid w:val="001C6D53"/>
    <w:rsid w:val="001D2AC6"/>
    <w:rsid w:val="001D4448"/>
    <w:rsid w:val="001D7113"/>
    <w:rsid w:val="001D74EA"/>
    <w:rsid w:val="001E1F7F"/>
    <w:rsid w:val="001E2001"/>
    <w:rsid w:val="001E62B4"/>
    <w:rsid w:val="001E67E7"/>
    <w:rsid w:val="001F0326"/>
    <w:rsid w:val="001F0AAD"/>
    <w:rsid w:val="001F614A"/>
    <w:rsid w:val="001F7F42"/>
    <w:rsid w:val="00201CC6"/>
    <w:rsid w:val="002040A6"/>
    <w:rsid w:val="00206ED5"/>
    <w:rsid w:val="002100E3"/>
    <w:rsid w:val="00211013"/>
    <w:rsid w:val="00213193"/>
    <w:rsid w:val="002176A0"/>
    <w:rsid w:val="00221630"/>
    <w:rsid w:val="00222838"/>
    <w:rsid w:val="002228C6"/>
    <w:rsid w:val="00224E44"/>
    <w:rsid w:val="00224F07"/>
    <w:rsid w:val="002253FB"/>
    <w:rsid w:val="00235290"/>
    <w:rsid w:val="00237446"/>
    <w:rsid w:val="002412D9"/>
    <w:rsid w:val="00254BE1"/>
    <w:rsid w:val="00254CA9"/>
    <w:rsid w:val="00264C10"/>
    <w:rsid w:val="0027051F"/>
    <w:rsid w:val="00270783"/>
    <w:rsid w:val="00270929"/>
    <w:rsid w:val="00276861"/>
    <w:rsid w:val="00276F94"/>
    <w:rsid w:val="002806EE"/>
    <w:rsid w:val="00280AC4"/>
    <w:rsid w:val="00281871"/>
    <w:rsid w:val="00281B18"/>
    <w:rsid w:val="00285137"/>
    <w:rsid w:val="002852D2"/>
    <w:rsid w:val="00285EC0"/>
    <w:rsid w:val="00286949"/>
    <w:rsid w:val="002874CC"/>
    <w:rsid w:val="002A5775"/>
    <w:rsid w:val="002B2445"/>
    <w:rsid w:val="002B47B4"/>
    <w:rsid w:val="002C1614"/>
    <w:rsid w:val="002C218D"/>
    <w:rsid w:val="002C2C4D"/>
    <w:rsid w:val="002C74F9"/>
    <w:rsid w:val="002D016C"/>
    <w:rsid w:val="002D2B15"/>
    <w:rsid w:val="002D6220"/>
    <w:rsid w:val="002E0CED"/>
    <w:rsid w:val="002E13F9"/>
    <w:rsid w:val="002E1985"/>
    <w:rsid w:val="002E4685"/>
    <w:rsid w:val="002E533F"/>
    <w:rsid w:val="002E797A"/>
    <w:rsid w:val="002F0B4C"/>
    <w:rsid w:val="002F1C2C"/>
    <w:rsid w:val="00300A08"/>
    <w:rsid w:val="0030129A"/>
    <w:rsid w:val="0030296D"/>
    <w:rsid w:val="00304BA1"/>
    <w:rsid w:val="00322DDC"/>
    <w:rsid w:val="003247A1"/>
    <w:rsid w:val="00327B53"/>
    <w:rsid w:val="00332D87"/>
    <w:rsid w:val="00332F6C"/>
    <w:rsid w:val="00333F02"/>
    <w:rsid w:val="0033489F"/>
    <w:rsid w:val="003410D3"/>
    <w:rsid w:val="0034288F"/>
    <w:rsid w:val="00344253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15E3"/>
    <w:rsid w:val="00382A45"/>
    <w:rsid w:val="00387876"/>
    <w:rsid w:val="00395ED4"/>
    <w:rsid w:val="003A28D4"/>
    <w:rsid w:val="003A3CE2"/>
    <w:rsid w:val="003A6B9C"/>
    <w:rsid w:val="003B1FBE"/>
    <w:rsid w:val="003B2142"/>
    <w:rsid w:val="003B4C19"/>
    <w:rsid w:val="003B50CE"/>
    <w:rsid w:val="003B5BB4"/>
    <w:rsid w:val="003B7C47"/>
    <w:rsid w:val="003C07EE"/>
    <w:rsid w:val="003C1375"/>
    <w:rsid w:val="003C33A8"/>
    <w:rsid w:val="003C5CE1"/>
    <w:rsid w:val="003C706B"/>
    <w:rsid w:val="003D1B01"/>
    <w:rsid w:val="003E3659"/>
    <w:rsid w:val="00401BA4"/>
    <w:rsid w:val="004134C1"/>
    <w:rsid w:val="00413AC9"/>
    <w:rsid w:val="00415D30"/>
    <w:rsid w:val="00416427"/>
    <w:rsid w:val="00416702"/>
    <w:rsid w:val="00420FEF"/>
    <w:rsid w:val="0042629E"/>
    <w:rsid w:val="004272C7"/>
    <w:rsid w:val="00434960"/>
    <w:rsid w:val="00434CBF"/>
    <w:rsid w:val="0043782F"/>
    <w:rsid w:val="00437E78"/>
    <w:rsid w:val="0044231E"/>
    <w:rsid w:val="00442436"/>
    <w:rsid w:val="00443EB2"/>
    <w:rsid w:val="00444273"/>
    <w:rsid w:val="0044633A"/>
    <w:rsid w:val="004466B9"/>
    <w:rsid w:val="00451A27"/>
    <w:rsid w:val="004543F2"/>
    <w:rsid w:val="004574B6"/>
    <w:rsid w:val="004623B6"/>
    <w:rsid w:val="00463363"/>
    <w:rsid w:val="00464E48"/>
    <w:rsid w:val="00467596"/>
    <w:rsid w:val="00470123"/>
    <w:rsid w:val="004713B5"/>
    <w:rsid w:val="004717B4"/>
    <w:rsid w:val="004759EE"/>
    <w:rsid w:val="00476132"/>
    <w:rsid w:val="00482B49"/>
    <w:rsid w:val="004851F3"/>
    <w:rsid w:val="0048678D"/>
    <w:rsid w:val="00491ADE"/>
    <w:rsid w:val="00494877"/>
    <w:rsid w:val="00495435"/>
    <w:rsid w:val="00495AE0"/>
    <w:rsid w:val="004962E4"/>
    <w:rsid w:val="004A1925"/>
    <w:rsid w:val="004A1AFD"/>
    <w:rsid w:val="004A4AF3"/>
    <w:rsid w:val="004A55C8"/>
    <w:rsid w:val="004B0F19"/>
    <w:rsid w:val="004B114A"/>
    <w:rsid w:val="004B2A90"/>
    <w:rsid w:val="004B4FA4"/>
    <w:rsid w:val="004B5205"/>
    <w:rsid w:val="004C0D44"/>
    <w:rsid w:val="004D1943"/>
    <w:rsid w:val="004D2266"/>
    <w:rsid w:val="004D26E5"/>
    <w:rsid w:val="004D49C9"/>
    <w:rsid w:val="004D4FE3"/>
    <w:rsid w:val="004E3299"/>
    <w:rsid w:val="004E389F"/>
    <w:rsid w:val="004F167D"/>
    <w:rsid w:val="004F2FEE"/>
    <w:rsid w:val="004F4632"/>
    <w:rsid w:val="004F51D0"/>
    <w:rsid w:val="004F6E9C"/>
    <w:rsid w:val="005014AE"/>
    <w:rsid w:val="005054E3"/>
    <w:rsid w:val="00507006"/>
    <w:rsid w:val="00507641"/>
    <w:rsid w:val="00521908"/>
    <w:rsid w:val="00530328"/>
    <w:rsid w:val="005308FC"/>
    <w:rsid w:val="0053473F"/>
    <w:rsid w:val="005424EE"/>
    <w:rsid w:val="0054468D"/>
    <w:rsid w:val="00550B53"/>
    <w:rsid w:val="00550DFA"/>
    <w:rsid w:val="00551557"/>
    <w:rsid w:val="005551B5"/>
    <w:rsid w:val="005557BC"/>
    <w:rsid w:val="00564BB5"/>
    <w:rsid w:val="0056691E"/>
    <w:rsid w:val="0057117A"/>
    <w:rsid w:val="00577048"/>
    <w:rsid w:val="005815E6"/>
    <w:rsid w:val="00582C81"/>
    <w:rsid w:val="00582E23"/>
    <w:rsid w:val="00583A84"/>
    <w:rsid w:val="005847C0"/>
    <w:rsid w:val="00584A04"/>
    <w:rsid w:val="00596D0A"/>
    <w:rsid w:val="005A03B0"/>
    <w:rsid w:val="005A0B40"/>
    <w:rsid w:val="005A2DAF"/>
    <w:rsid w:val="005A3D69"/>
    <w:rsid w:val="005A4102"/>
    <w:rsid w:val="005A44F8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D2C90"/>
    <w:rsid w:val="005D2CFA"/>
    <w:rsid w:val="005D2F2D"/>
    <w:rsid w:val="005D46E2"/>
    <w:rsid w:val="005D4FE0"/>
    <w:rsid w:val="005D5B70"/>
    <w:rsid w:val="005E10A8"/>
    <w:rsid w:val="005E2ABD"/>
    <w:rsid w:val="005E4752"/>
    <w:rsid w:val="005E5E3D"/>
    <w:rsid w:val="005E7E4A"/>
    <w:rsid w:val="005F2BEE"/>
    <w:rsid w:val="005F76A4"/>
    <w:rsid w:val="00604500"/>
    <w:rsid w:val="00613339"/>
    <w:rsid w:val="006164DF"/>
    <w:rsid w:val="0061737E"/>
    <w:rsid w:val="006265DD"/>
    <w:rsid w:val="006304E2"/>
    <w:rsid w:val="0063733E"/>
    <w:rsid w:val="00641370"/>
    <w:rsid w:val="00642D39"/>
    <w:rsid w:val="00643725"/>
    <w:rsid w:val="00645168"/>
    <w:rsid w:val="00653091"/>
    <w:rsid w:val="006572C1"/>
    <w:rsid w:val="00665277"/>
    <w:rsid w:val="00665B67"/>
    <w:rsid w:val="00667514"/>
    <w:rsid w:val="006721E6"/>
    <w:rsid w:val="0067360D"/>
    <w:rsid w:val="00674721"/>
    <w:rsid w:val="006813E6"/>
    <w:rsid w:val="0068180F"/>
    <w:rsid w:val="006825C3"/>
    <w:rsid w:val="006836BC"/>
    <w:rsid w:val="006877C0"/>
    <w:rsid w:val="006956D2"/>
    <w:rsid w:val="00696F76"/>
    <w:rsid w:val="006A2397"/>
    <w:rsid w:val="006A58DA"/>
    <w:rsid w:val="006A5BF2"/>
    <w:rsid w:val="006B32B9"/>
    <w:rsid w:val="006B4B11"/>
    <w:rsid w:val="006B5342"/>
    <w:rsid w:val="006D05F1"/>
    <w:rsid w:val="006D5A88"/>
    <w:rsid w:val="006E53A6"/>
    <w:rsid w:val="006F04A5"/>
    <w:rsid w:val="006F0BCE"/>
    <w:rsid w:val="006F29D2"/>
    <w:rsid w:val="00700B34"/>
    <w:rsid w:val="007028BA"/>
    <w:rsid w:val="00703E43"/>
    <w:rsid w:val="00705CF8"/>
    <w:rsid w:val="007061CE"/>
    <w:rsid w:val="00706D5F"/>
    <w:rsid w:val="0071427B"/>
    <w:rsid w:val="00720DBC"/>
    <w:rsid w:val="00720F64"/>
    <w:rsid w:val="0072211B"/>
    <w:rsid w:val="00723902"/>
    <w:rsid w:val="007255D9"/>
    <w:rsid w:val="0072590D"/>
    <w:rsid w:val="0073158A"/>
    <w:rsid w:val="00733E2B"/>
    <w:rsid w:val="007346E6"/>
    <w:rsid w:val="007362DD"/>
    <w:rsid w:val="00744B27"/>
    <w:rsid w:val="00750525"/>
    <w:rsid w:val="00750711"/>
    <w:rsid w:val="00750E56"/>
    <w:rsid w:val="0075283F"/>
    <w:rsid w:val="00753E36"/>
    <w:rsid w:val="00755E7C"/>
    <w:rsid w:val="00760531"/>
    <w:rsid w:val="00770C62"/>
    <w:rsid w:val="00770F32"/>
    <w:rsid w:val="00774A8C"/>
    <w:rsid w:val="00775542"/>
    <w:rsid w:val="007764B5"/>
    <w:rsid w:val="00776640"/>
    <w:rsid w:val="00776E63"/>
    <w:rsid w:val="00780207"/>
    <w:rsid w:val="00780789"/>
    <w:rsid w:val="00780A9F"/>
    <w:rsid w:val="0078175D"/>
    <w:rsid w:val="00781F80"/>
    <w:rsid w:val="0078217B"/>
    <w:rsid w:val="0078407B"/>
    <w:rsid w:val="00784BEA"/>
    <w:rsid w:val="00790A03"/>
    <w:rsid w:val="00797F51"/>
    <w:rsid w:val="007A1B65"/>
    <w:rsid w:val="007A4706"/>
    <w:rsid w:val="007A62D8"/>
    <w:rsid w:val="007B70E3"/>
    <w:rsid w:val="007C08E3"/>
    <w:rsid w:val="007C306D"/>
    <w:rsid w:val="007C6466"/>
    <w:rsid w:val="007C756E"/>
    <w:rsid w:val="007C7AE6"/>
    <w:rsid w:val="007D0E29"/>
    <w:rsid w:val="007D39C5"/>
    <w:rsid w:val="007E1B8D"/>
    <w:rsid w:val="007E3BF2"/>
    <w:rsid w:val="007E670F"/>
    <w:rsid w:val="007F08FD"/>
    <w:rsid w:val="007F432A"/>
    <w:rsid w:val="007F545E"/>
    <w:rsid w:val="00800D6A"/>
    <w:rsid w:val="0080110E"/>
    <w:rsid w:val="00802247"/>
    <w:rsid w:val="00802D7B"/>
    <w:rsid w:val="00803500"/>
    <w:rsid w:val="00804612"/>
    <w:rsid w:val="008203F6"/>
    <w:rsid w:val="00825704"/>
    <w:rsid w:val="00826A93"/>
    <w:rsid w:val="00836B3F"/>
    <w:rsid w:val="0084115F"/>
    <w:rsid w:val="00841A66"/>
    <w:rsid w:val="00841ABA"/>
    <w:rsid w:val="008427C3"/>
    <w:rsid w:val="00842A0A"/>
    <w:rsid w:val="00843DA7"/>
    <w:rsid w:val="00845FC8"/>
    <w:rsid w:val="00852262"/>
    <w:rsid w:val="00855E83"/>
    <w:rsid w:val="00863FE5"/>
    <w:rsid w:val="00864171"/>
    <w:rsid w:val="008660A7"/>
    <w:rsid w:val="00867A92"/>
    <w:rsid w:val="0087067E"/>
    <w:rsid w:val="0087343A"/>
    <w:rsid w:val="008748D3"/>
    <w:rsid w:val="00875157"/>
    <w:rsid w:val="008828F6"/>
    <w:rsid w:val="008852D8"/>
    <w:rsid w:val="0088773C"/>
    <w:rsid w:val="0089035A"/>
    <w:rsid w:val="00891E38"/>
    <w:rsid w:val="00897436"/>
    <w:rsid w:val="008974F3"/>
    <w:rsid w:val="00897EB4"/>
    <w:rsid w:val="008A0CF9"/>
    <w:rsid w:val="008A4EBD"/>
    <w:rsid w:val="008B15BF"/>
    <w:rsid w:val="008B1BB0"/>
    <w:rsid w:val="008C246E"/>
    <w:rsid w:val="008C3A7A"/>
    <w:rsid w:val="008C6543"/>
    <w:rsid w:val="008D00E6"/>
    <w:rsid w:val="008D22EA"/>
    <w:rsid w:val="008D3D68"/>
    <w:rsid w:val="008D5961"/>
    <w:rsid w:val="008E1625"/>
    <w:rsid w:val="008F1B7E"/>
    <w:rsid w:val="008F4B4E"/>
    <w:rsid w:val="008F6DFE"/>
    <w:rsid w:val="00905798"/>
    <w:rsid w:val="00907660"/>
    <w:rsid w:val="009133E6"/>
    <w:rsid w:val="00913447"/>
    <w:rsid w:val="00913CA9"/>
    <w:rsid w:val="00921495"/>
    <w:rsid w:val="0092236C"/>
    <w:rsid w:val="00923533"/>
    <w:rsid w:val="00923CB1"/>
    <w:rsid w:val="00923F62"/>
    <w:rsid w:val="009262C5"/>
    <w:rsid w:val="009311FE"/>
    <w:rsid w:val="00931A2C"/>
    <w:rsid w:val="00931BAC"/>
    <w:rsid w:val="0093299B"/>
    <w:rsid w:val="0094076B"/>
    <w:rsid w:val="00943599"/>
    <w:rsid w:val="0095087B"/>
    <w:rsid w:val="009512EA"/>
    <w:rsid w:val="00951ED6"/>
    <w:rsid w:val="0095201B"/>
    <w:rsid w:val="00952534"/>
    <w:rsid w:val="00953BF5"/>
    <w:rsid w:val="00954688"/>
    <w:rsid w:val="00964DF9"/>
    <w:rsid w:val="00983D8D"/>
    <w:rsid w:val="00983E05"/>
    <w:rsid w:val="00990623"/>
    <w:rsid w:val="0099715B"/>
    <w:rsid w:val="009B1677"/>
    <w:rsid w:val="009B3101"/>
    <w:rsid w:val="009B4173"/>
    <w:rsid w:val="009B6496"/>
    <w:rsid w:val="009B674B"/>
    <w:rsid w:val="009B689A"/>
    <w:rsid w:val="009D2974"/>
    <w:rsid w:val="009D29C2"/>
    <w:rsid w:val="009D4876"/>
    <w:rsid w:val="009D5B61"/>
    <w:rsid w:val="009E0BE3"/>
    <w:rsid w:val="009E18AE"/>
    <w:rsid w:val="009E354A"/>
    <w:rsid w:val="009E3F58"/>
    <w:rsid w:val="009E59B8"/>
    <w:rsid w:val="009E62F4"/>
    <w:rsid w:val="009F08B4"/>
    <w:rsid w:val="009F3EAE"/>
    <w:rsid w:val="00A01D49"/>
    <w:rsid w:val="00A023D6"/>
    <w:rsid w:val="00A02FBD"/>
    <w:rsid w:val="00A03B3B"/>
    <w:rsid w:val="00A0409E"/>
    <w:rsid w:val="00A06FAE"/>
    <w:rsid w:val="00A11E49"/>
    <w:rsid w:val="00A147FD"/>
    <w:rsid w:val="00A15591"/>
    <w:rsid w:val="00A21114"/>
    <w:rsid w:val="00A21A58"/>
    <w:rsid w:val="00A260A9"/>
    <w:rsid w:val="00A31D73"/>
    <w:rsid w:val="00A345CA"/>
    <w:rsid w:val="00A42557"/>
    <w:rsid w:val="00A4281C"/>
    <w:rsid w:val="00A428E6"/>
    <w:rsid w:val="00A4559F"/>
    <w:rsid w:val="00A46CDA"/>
    <w:rsid w:val="00A55259"/>
    <w:rsid w:val="00A61D0A"/>
    <w:rsid w:val="00A67535"/>
    <w:rsid w:val="00A73FD7"/>
    <w:rsid w:val="00A777F5"/>
    <w:rsid w:val="00A803CE"/>
    <w:rsid w:val="00A80C59"/>
    <w:rsid w:val="00A82953"/>
    <w:rsid w:val="00A82D42"/>
    <w:rsid w:val="00A87620"/>
    <w:rsid w:val="00A913EC"/>
    <w:rsid w:val="00A918E0"/>
    <w:rsid w:val="00A93E6F"/>
    <w:rsid w:val="00A96EF1"/>
    <w:rsid w:val="00AA05FC"/>
    <w:rsid w:val="00AA09DC"/>
    <w:rsid w:val="00AA0D3C"/>
    <w:rsid w:val="00AA412A"/>
    <w:rsid w:val="00AA4824"/>
    <w:rsid w:val="00AB1FBE"/>
    <w:rsid w:val="00AB3C9F"/>
    <w:rsid w:val="00AC091A"/>
    <w:rsid w:val="00AC75E8"/>
    <w:rsid w:val="00AD16F2"/>
    <w:rsid w:val="00AD2C3A"/>
    <w:rsid w:val="00AD70FE"/>
    <w:rsid w:val="00AE0BB9"/>
    <w:rsid w:val="00AE0F32"/>
    <w:rsid w:val="00AE51E2"/>
    <w:rsid w:val="00AE5AA5"/>
    <w:rsid w:val="00AF2FE2"/>
    <w:rsid w:val="00AF46B4"/>
    <w:rsid w:val="00AF5205"/>
    <w:rsid w:val="00AF5245"/>
    <w:rsid w:val="00AF5249"/>
    <w:rsid w:val="00B05AF6"/>
    <w:rsid w:val="00B069C9"/>
    <w:rsid w:val="00B113CD"/>
    <w:rsid w:val="00B134C1"/>
    <w:rsid w:val="00B15478"/>
    <w:rsid w:val="00B217A2"/>
    <w:rsid w:val="00B22A13"/>
    <w:rsid w:val="00B23CC8"/>
    <w:rsid w:val="00B30968"/>
    <w:rsid w:val="00B30AD8"/>
    <w:rsid w:val="00B31926"/>
    <w:rsid w:val="00B339E5"/>
    <w:rsid w:val="00B34357"/>
    <w:rsid w:val="00B346D5"/>
    <w:rsid w:val="00B37CA8"/>
    <w:rsid w:val="00B436EA"/>
    <w:rsid w:val="00B4502D"/>
    <w:rsid w:val="00B464C5"/>
    <w:rsid w:val="00B50C11"/>
    <w:rsid w:val="00B52848"/>
    <w:rsid w:val="00B54E10"/>
    <w:rsid w:val="00B72C26"/>
    <w:rsid w:val="00B733A3"/>
    <w:rsid w:val="00B76C33"/>
    <w:rsid w:val="00B81051"/>
    <w:rsid w:val="00B84D92"/>
    <w:rsid w:val="00B87C6F"/>
    <w:rsid w:val="00B938C2"/>
    <w:rsid w:val="00BA1515"/>
    <w:rsid w:val="00BA15DF"/>
    <w:rsid w:val="00BA25CB"/>
    <w:rsid w:val="00BA49DF"/>
    <w:rsid w:val="00BA79A0"/>
    <w:rsid w:val="00BB219D"/>
    <w:rsid w:val="00BB2AAC"/>
    <w:rsid w:val="00BB44FC"/>
    <w:rsid w:val="00BB6C76"/>
    <w:rsid w:val="00BC0893"/>
    <w:rsid w:val="00BD49E9"/>
    <w:rsid w:val="00BD62BF"/>
    <w:rsid w:val="00BD7F53"/>
    <w:rsid w:val="00BE02D8"/>
    <w:rsid w:val="00BE10EA"/>
    <w:rsid w:val="00BE4815"/>
    <w:rsid w:val="00C02358"/>
    <w:rsid w:val="00C03574"/>
    <w:rsid w:val="00C05886"/>
    <w:rsid w:val="00C1095E"/>
    <w:rsid w:val="00C11085"/>
    <w:rsid w:val="00C11AFD"/>
    <w:rsid w:val="00C13610"/>
    <w:rsid w:val="00C13965"/>
    <w:rsid w:val="00C210BF"/>
    <w:rsid w:val="00C21852"/>
    <w:rsid w:val="00C218F3"/>
    <w:rsid w:val="00C22A2B"/>
    <w:rsid w:val="00C255A5"/>
    <w:rsid w:val="00C3296D"/>
    <w:rsid w:val="00C32A9F"/>
    <w:rsid w:val="00C3556E"/>
    <w:rsid w:val="00C40C17"/>
    <w:rsid w:val="00C436AD"/>
    <w:rsid w:val="00C43869"/>
    <w:rsid w:val="00C447C0"/>
    <w:rsid w:val="00C4511D"/>
    <w:rsid w:val="00C47059"/>
    <w:rsid w:val="00C53FC0"/>
    <w:rsid w:val="00C54B1A"/>
    <w:rsid w:val="00C5548E"/>
    <w:rsid w:val="00C56833"/>
    <w:rsid w:val="00C66606"/>
    <w:rsid w:val="00C704C5"/>
    <w:rsid w:val="00C73FA8"/>
    <w:rsid w:val="00C82843"/>
    <w:rsid w:val="00C87566"/>
    <w:rsid w:val="00C92528"/>
    <w:rsid w:val="00C946BA"/>
    <w:rsid w:val="00C94CFF"/>
    <w:rsid w:val="00CA1A24"/>
    <w:rsid w:val="00CB0E07"/>
    <w:rsid w:val="00CB1D63"/>
    <w:rsid w:val="00CB4B3C"/>
    <w:rsid w:val="00CC6458"/>
    <w:rsid w:val="00CC6D2B"/>
    <w:rsid w:val="00CC7F81"/>
    <w:rsid w:val="00CE43A3"/>
    <w:rsid w:val="00CE582D"/>
    <w:rsid w:val="00CF3917"/>
    <w:rsid w:val="00D05E76"/>
    <w:rsid w:val="00D12177"/>
    <w:rsid w:val="00D157D3"/>
    <w:rsid w:val="00D20476"/>
    <w:rsid w:val="00D2115E"/>
    <w:rsid w:val="00D277DE"/>
    <w:rsid w:val="00D27C24"/>
    <w:rsid w:val="00D43BAE"/>
    <w:rsid w:val="00D463C8"/>
    <w:rsid w:val="00D50F7C"/>
    <w:rsid w:val="00D519BE"/>
    <w:rsid w:val="00D54595"/>
    <w:rsid w:val="00D63E1B"/>
    <w:rsid w:val="00D70383"/>
    <w:rsid w:val="00D7277A"/>
    <w:rsid w:val="00D74844"/>
    <w:rsid w:val="00D74860"/>
    <w:rsid w:val="00D75C07"/>
    <w:rsid w:val="00D75C0F"/>
    <w:rsid w:val="00D80274"/>
    <w:rsid w:val="00D8111E"/>
    <w:rsid w:val="00D81847"/>
    <w:rsid w:val="00D87375"/>
    <w:rsid w:val="00D903D2"/>
    <w:rsid w:val="00D91257"/>
    <w:rsid w:val="00D94760"/>
    <w:rsid w:val="00D95A19"/>
    <w:rsid w:val="00DA3AC6"/>
    <w:rsid w:val="00DA440A"/>
    <w:rsid w:val="00DA6AB1"/>
    <w:rsid w:val="00DA6FFE"/>
    <w:rsid w:val="00DA7D88"/>
    <w:rsid w:val="00DB31E7"/>
    <w:rsid w:val="00DB3EFB"/>
    <w:rsid w:val="00DB6AC3"/>
    <w:rsid w:val="00DC0070"/>
    <w:rsid w:val="00DC1D4D"/>
    <w:rsid w:val="00DC2374"/>
    <w:rsid w:val="00DD06D8"/>
    <w:rsid w:val="00DE161D"/>
    <w:rsid w:val="00DE67E2"/>
    <w:rsid w:val="00DE7838"/>
    <w:rsid w:val="00DF318E"/>
    <w:rsid w:val="00DF78FF"/>
    <w:rsid w:val="00DF7E25"/>
    <w:rsid w:val="00E10837"/>
    <w:rsid w:val="00E10F24"/>
    <w:rsid w:val="00E10FFC"/>
    <w:rsid w:val="00E146D6"/>
    <w:rsid w:val="00E2035A"/>
    <w:rsid w:val="00E23832"/>
    <w:rsid w:val="00E23D6D"/>
    <w:rsid w:val="00E251E5"/>
    <w:rsid w:val="00E262D2"/>
    <w:rsid w:val="00E27527"/>
    <w:rsid w:val="00E27C8A"/>
    <w:rsid w:val="00E307E5"/>
    <w:rsid w:val="00E34F05"/>
    <w:rsid w:val="00E36A69"/>
    <w:rsid w:val="00E36CE1"/>
    <w:rsid w:val="00E41235"/>
    <w:rsid w:val="00E426C8"/>
    <w:rsid w:val="00E45E14"/>
    <w:rsid w:val="00E461F8"/>
    <w:rsid w:val="00E508A4"/>
    <w:rsid w:val="00E50E93"/>
    <w:rsid w:val="00E5229A"/>
    <w:rsid w:val="00E57D27"/>
    <w:rsid w:val="00E61080"/>
    <w:rsid w:val="00E63363"/>
    <w:rsid w:val="00E634D6"/>
    <w:rsid w:val="00E65731"/>
    <w:rsid w:val="00E66020"/>
    <w:rsid w:val="00E7394F"/>
    <w:rsid w:val="00E84766"/>
    <w:rsid w:val="00E85B6D"/>
    <w:rsid w:val="00E91C46"/>
    <w:rsid w:val="00E96CF7"/>
    <w:rsid w:val="00EA27C1"/>
    <w:rsid w:val="00EA36EF"/>
    <w:rsid w:val="00EA4C3E"/>
    <w:rsid w:val="00EA64CE"/>
    <w:rsid w:val="00EA7BF0"/>
    <w:rsid w:val="00EB0724"/>
    <w:rsid w:val="00EC4194"/>
    <w:rsid w:val="00EC5AC6"/>
    <w:rsid w:val="00EC6E2C"/>
    <w:rsid w:val="00ED280F"/>
    <w:rsid w:val="00ED3668"/>
    <w:rsid w:val="00ED72BE"/>
    <w:rsid w:val="00ED7480"/>
    <w:rsid w:val="00EE1455"/>
    <w:rsid w:val="00EE1AD9"/>
    <w:rsid w:val="00EE1D35"/>
    <w:rsid w:val="00EE3A9A"/>
    <w:rsid w:val="00EE43E1"/>
    <w:rsid w:val="00EE5F90"/>
    <w:rsid w:val="00EF28D9"/>
    <w:rsid w:val="00EF383D"/>
    <w:rsid w:val="00EF38C2"/>
    <w:rsid w:val="00EF4202"/>
    <w:rsid w:val="00EF4275"/>
    <w:rsid w:val="00F019C0"/>
    <w:rsid w:val="00F03C26"/>
    <w:rsid w:val="00F0780C"/>
    <w:rsid w:val="00F11242"/>
    <w:rsid w:val="00F12D52"/>
    <w:rsid w:val="00F1414A"/>
    <w:rsid w:val="00F14556"/>
    <w:rsid w:val="00F147E6"/>
    <w:rsid w:val="00F15F77"/>
    <w:rsid w:val="00F2057E"/>
    <w:rsid w:val="00F223E9"/>
    <w:rsid w:val="00F250B4"/>
    <w:rsid w:val="00F26334"/>
    <w:rsid w:val="00F26F27"/>
    <w:rsid w:val="00F338D1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50848"/>
    <w:rsid w:val="00F51795"/>
    <w:rsid w:val="00F53529"/>
    <w:rsid w:val="00F545E1"/>
    <w:rsid w:val="00F602FF"/>
    <w:rsid w:val="00F612DD"/>
    <w:rsid w:val="00F62716"/>
    <w:rsid w:val="00F73A85"/>
    <w:rsid w:val="00F75B4B"/>
    <w:rsid w:val="00F7615D"/>
    <w:rsid w:val="00F76284"/>
    <w:rsid w:val="00F800B5"/>
    <w:rsid w:val="00F83901"/>
    <w:rsid w:val="00F90D85"/>
    <w:rsid w:val="00F94617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3626"/>
    <w:rsid w:val="00FC6BDA"/>
    <w:rsid w:val="00FD25FD"/>
    <w:rsid w:val="00FD705C"/>
    <w:rsid w:val="00FE2E8A"/>
    <w:rsid w:val="00FE4332"/>
    <w:rsid w:val="00FE4864"/>
    <w:rsid w:val="00FE5904"/>
    <w:rsid w:val="00FE77C3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C9450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4017-B4C0-40E6-A0BA-2E66D9DE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91</cp:revision>
  <cp:lastPrinted>2020-07-21T08:04:00Z</cp:lastPrinted>
  <dcterms:created xsi:type="dcterms:W3CDTF">2020-04-07T07:23:00Z</dcterms:created>
  <dcterms:modified xsi:type="dcterms:W3CDTF">2020-07-21T08:22:00Z</dcterms:modified>
</cp:coreProperties>
</file>