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21A" w:rsidRPr="00B16C25" w:rsidRDefault="001F621A" w:rsidP="00C61CB1">
      <w:pPr>
        <w:ind w:left="5954"/>
        <w:jc w:val="center"/>
      </w:pPr>
      <w:r w:rsidRPr="00B16C25">
        <w:t>ОДОБРЕН</w:t>
      </w:r>
    </w:p>
    <w:p w:rsidR="001F621A" w:rsidRDefault="001F621A" w:rsidP="00C61CB1">
      <w:pPr>
        <w:ind w:left="5954"/>
        <w:jc w:val="center"/>
      </w:pPr>
      <w:r w:rsidRPr="00B16C25">
        <w:t xml:space="preserve">распоряжением </w:t>
      </w:r>
      <w:r>
        <w:t>П</w:t>
      </w:r>
      <w:r w:rsidRPr="00B16C25">
        <w:t xml:space="preserve">равительства </w:t>
      </w:r>
    </w:p>
    <w:p w:rsidR="001F621A" w:rsidRDefault="001F621A" w:rsidP="00C61CB1">
      <w:pPr>
        <w:ind w:left="5954"/>
        <w:jc w:val="center"/>
      </w:pPr>
      <w:r w:rsidRPr="00B16C25">
        <w:t>Новосибирской области</w:t>
      </w:r>
    </w:p>
    <w:p w:rsidR="00C61CB1" w:rsidRDefault="00C61CB1" w:rsidP="00C61CB1">
      <w:pPr>
        <w:ind w:left="5954"/>
        <w:jc w:val="center"/>
      </w:pPr>
    </w:p>
    <w:p w:rsidR="00C61CB1" w:rsidRDefault="00C61CB1" w:rsidP="00C61CB1">
      <w:pPr>
        <w:ind w:left="5954"/>
        <w:jc w:val="center"/>
      </w:pPr>
    </w:p>
    <w:p w:rsidR="001F621A" w:rsidRPr="00C61CB1" w:rsidRDefault="001F621A" w:rsidP="001F621A">
      <w:pPr>
        <w:jc w:val="center"/>
        <w:rPr>
          <w:b/>
        </w:rPr>
      </w:pPr>
      <w:r w:rsidRPr="00C61CB1">
        <w:rPr>
          <w:b/>
        </w:rPr>
        <w:t>ПРОЕКТ</w:t>
      </w:r>
      <w:r w:rsidR="00166319">
        <w:rPr>
          <w:b/>
        </w:rPr>
        <w:t xml:space="preserve"> </w:t>
      </w:r>
    </w:p>
    <w:p w:rsidR="001F621A" w:rsidRPr="00C61CB1" w:rsidRDefault="00166319" w:rsidP="001F621A">
      <w:pPr>
        <w:jc w:val="center"/>
        <w:rPr>
          <w:b/>
        </w:rPr>
      </w:pPr>
      <w:r>
        <w:rPr>
          <w:b/>
        </w:rPr>
        <w:t xml:space="preserve">изменений в </w:t>
      </w:r>
      <w:r w:rsidR="001F621A" w:rsidRPr="00C61CB1">
        <w:rPr>
          <w:b/>
        </w:rPr>
        <w:t>прогнозн</w:t>
      </w:r>
      <w:r>
        <w:rPr>
          <w:b/>
        </w:rPr>
        <w:t>ый</w:t>
      </w:r>
      <w:r w:rsidR="001F621A" w:rsidRPr="00C61CB1">
        <w:rPr>
          <w:b/>
        </w:rPr>
        <w:t xml:space="preserve"> план приватизации государственного имущества </w:t>
      </w:r>
    </w:p>
    <w:p w:rsidR="001F621A" w:rsidRDefault="001F621A" w:rsidP="001F621A">
      <w:pPr>
        <w:jc w:val="center"/>
        <w:rPr>
          <w:b/>
        </w:rPr>
      </w:pPr>
      <w:r w:rsidRPr="00C61CB1">
        <w:rPr>
          <w:b/>
        </w:rPr>
        <w:t>Новосибирской области на</w:t>
      </w:r>
      <w:r w:rsidR="004A1B6E">
        <w:rPr>
          <w:b/>
        </w:rPr>
        <w:t> </w:t>
      </w:r>
      <w:r w:rsidRPr="00C61CB1">
        <w:rPr>
          <w:b/>
        </w:rPr>
        <w:t>202</w:t>
      </w:r>
      <w:r w:rsidR="00CC4481">
        <w:rPr>
          <w:b/>
        </w:rPr>
        <w:t>3</w:t>
      </w:r>
      <w:r w:rsidR="004A1B6E">
        <w:rPr>
          <w:b/>
        </w:rPr>
        <w:t> </w:t>
      </w:r>
      <w:r w:rsidR="00066D86">
        <w:rPr>
          <w:b/>
        </w:rPr>
        <w:t>-</w:t>
      </w:r>
      <w:r w:rsidR="004A1B6E">
        <w:rPr>
          <w:b/>
        </w:rPr>
        <w:t> </w:t>
      </w:r>
      <w:r w:rsidR="00066D86">
        <w:rPr>
          <w:b/>
        </w:rPr>
        <w:t>202</w:t>
      </w:r>
      <w:r w:rsidR="00CC4481">
        <w:rPr>
          <w:b/>
        </w:rPr>
        <w:t>5</w:t>
      </w:r>
      <w:r w:rsidRPr="00C61CB1">
        <w:rPr>
          <w:b/>
        </w:rPr>
        <w:t xml:space="preserve"> год</w:t>
      </w:r>
      <w:r w:rsidR="00066D86">
        <w:rPr>
          <w:b/>
        </w:rPr>
        <w:t>ы</w:t>
      </w:r>
      <w:r w:rsidR="00DB3B1E" w:rsidRPr="00C61CB1">
        <w:rPr>
          <w:b/>
        </w:rPr>
        <w:t xml:space="preserve"> </w:t>
      </w:r>
    </w:p>
    <w:p w:rsidR="00C61CB1" w:rsidRPr="00E362E8" w:rsidRDefault="00C61CB1" w:rsidP="001F621A">
      <w:pPr>
        <w:jc w:val="center"/>
        <w:rPr>
          <w:b/>
        </w:rPr>
      </w:pPr>
    </w:p>
    <w:p w:rsidR="00166319" w:rsidRPr="00AB5A82" w:rsidRDefault="00166319" w:rsidP="00166319">
      <w:pPr>
        <w:ind w:firstLine="708"/>
      </w:pPr>
      <w:r w:rsidRPr="00AB5A82">
        <w:t>1.</w:t>
      </w:r>
      <w:r w:rsidR="00C7412F">
        <w:t> </w:t>
      </w:r>
      <w:r w:rsidR="00895CB1">
        <w:t>А</w:t>
      </w:r>
      <w:r w:rsidR="00895CB1" w:rsidRPr="00AB5A82">
        <w:t>бзац</w:t>
      </w:r>
      <w:r w:rsidR="00895CB1">
        <w:t xml:space="preserve"> второй</w:t>
      </w:r>
      <w:r w:rsidRPr="00AB5A82">
        <w:t xml:space="preserve"> раздел</w:t>
      </w:r>
      <w:r w:rsidR="00895CB1">
        <w:t>а</w:t>
      </w:r>
      <w:r w:rsidR="00A61062">
        <w:t> </w:t>
      </w:r>
      <w:r w:rsidRPr="00AB5A82">
        <w:rPr>
          <w:lang w:val="en-US"/>
        </w:rPr>
        <w:t>I</w:t>
      </w:r>
      <w:r w:rsidRPr="00AB5A82">
        <w:t xml:space="preserve"> изложить в следующей редакции:</w:t>
      </w:r>
    </w:p>
    <w:p w:rsidR="001F621A" w:rsidRDefault="00166319" w:rsidP="001F621A">
      <w:pPr>
        <w:adjustRightInd w:val="0"/>
        <w:ind w:firstLine="709"/>
        <w:jc w:val="both"/>
      </w:pPr>
      <w:r w:rsidRPr="00AB5A82">
        <w:t>«</w:t>
      </w:r>
      <w:r w:rsidR="001F621A" w:rsidRPr="00AB5A82">
        <w:t xml:space="preserve">Прогноз объемов поступлений </w:t>
      </w:r>
      <w:r w:rsidR="001F621A" w:rsidRPr="00853A83">
        <w:t xml:space="preserve">в </w:t>
      </w:r>
      <w:r w:rsidR="00110ABE" w:rsidRPr="00853A83">
        <w:t xml:space="preserve">областной </w:t>
      </w:r>
      <w:r w:rsidR="001F621A" w:rsidRPr="00853A83">
        <w:t xml:space="preserve">бюджет Новосибирской области </w:t>
      </w:r>
      <w:r w:rsidR="00853A83" w:rsidRPr="00853A83">
        <w:t>от реализации</w:t>
      </w:r>
      <w:r w:rsidR="001F621A" w:rsidRPr="00853A83">
        <w:t xml:space="preserve"> государственного имущества Новосибирской области</w:t>
      </w:r>
      <w:r w:rsidR="00103CDC" w:rsidRPr="00853A83">
        <w:t xml:space="preserve"> в 202</w:t>
      </w:r>
      <w:r w:rsidR="00853A83" w:rsidRPr="00853A83">
        <w:t>3</w:t>
      </w:r>
      <w:r w:rsidR="00FE01AC">
        <w:t> </w:t>
      </w:r>
      <w:r w:rsidR="00103CDC" w:rsidRPr="00853A83">
        <w:t>-</w:t>
      </w:r>
      <w:r w:rsidR="00FE01AC">
        <w:t> </w:t>
      </w:r>
      <w:r w:rsidR="00103CDC" w:rsidRPr="00853A83">
        <w:t>202</w:t>
      </w:r>
      <w:r w:rsidR="00853A83" w:rsidRPr="00853A83">
        <w:t>5</w:t>
      </w:r>
      <w:r w:rsidR="00103CDC" w:rsidRPr="00853A83">
        <w:t xml:space="preserve"> годах</w:t>
      </w:r>
      <w:r w:rsidR="001F621A" w:rsidRPr="00853A83">
        <w:t>, включая земельные участки, составляет</w:t>
      </w:r>
      <w:r w:rsidR="00A61062" w:rsidRPr="00853A83">
        <w:t> </w:t>
      </w:r>
      <w:r w:rsidR="00F714DE" w:rsidRPr="00853A83">
        <w:t>72 660,0</w:t>
      </w:r>
      <w:r w:rsidR="00383015" w:rsidRPr="00853A83">
        <w:t xml:space="preserve"> </w:t>
      </w:r>
      <w:r w:rsidR="001F621A" w:rsidRPr="00853A83">
        <w:t>тыс.</w:t>
      </w:r>
      <w:r w:rsidR="00A61062" w:rsidRPr="00853A83">
        <w:t> </w:t>
      </w:r>
      <w:r w:rsidR="001F621A" w:rsidRPr="00853A83">
        <w:t>рублей</w:t>
      </w:r>
      <w:r w:rsidR="00AE6EC2" w:rsidRPr="00853A83">
        <w:t>, в том</w:t>
      </w:r>
      <w:r w:rsidR="00AE6EC2" w:rsidRPr="00AB5A82">
        <w:t xml:space="preserve"> числе в</w:t>
      </w:r>
      <w:r w:rsidR="00223D47" w:rsidRPr="00AB5A82">
        <w:t> </w:t>
      </w:r>
      <w:r w:rsidR="00AE6EC2" w:rsidRPr="00AB5A82">
        <w:t>202</w:t>
      </w:r>
      <w:r w:rsidR="00CD6DF4">
        <w:t>3</w:t>
      </w:r>
      <w:r w:rsidR="00FE01AC">
        <w:t xml:space="preserve"> </w:t>
      </w:r>
      <w:r w:rsidR="00AE6EC2" w:rsidRPr="00AB5A82">
        <w:t>году</w:t>
      </w:r>
      <w:r w:rsidR="00A61062">
        <w:t> </w:t>
      </w:r>
      <w:r w:rsidR="00915352" w:rsidRPr="00AB5A82">
        <w:t>–</w:t>
      </w:r>
      <w:r w:rsidR="00A61062">
        <w:t> </w:t>
      </w:r>
      <w:r w:rsidR="00F714DE" w:rsidRPr="00AB5A82">
        <w:t>39 829,4</w:t>
      </w:r>
      <w:r w:rsidR="00915352" w:rsidRPr="00AB5A82">
        <w:t xml:space="preserve"> тыс. рублей, в</w:t>
      </w:r>
      <w:r w:rsidR="00A61062">
        <w:t> </w:t>
      </w:r>
      <w:r w:rsidR="00915352" w:rsidRPr="00AB5A82">
        <w:t>202</w:t>
      </w:r>
      <w:r w:rsidR="00CD6DF4">
        <w:t>4</w:t>
      </w:r>
      <w:r w:rsidR="00915352" w:rsidRPr="00AB5A82">
        <w:t xml:space="preserve"> году</w:t>
      </w:r>
      <w:r w:rsidR="00A61062">
        <w:t> </w:t>
      </w:r>
      <w:r w:rsidR="00915352" w:rsidRPr="00AB5A82">
        <w:t>–</w:t>
      </w:r>
      <w:r w:rsidR="00A61062">
        <w:t> </w:t>
      </w:r>
      <w:r w:rsidR="00F714DE" w:rsidRPr="00AB5A82">
        <w:t>27 751,1</w:t>
      </w:r>
      <w:r w:rsidR="00915352" w:rsidRPr="00AB5A82">
        <w:t xml:space="preserve"> тыс. рублей, в</w:t>
      </w:r>
      <w:r w:rsidR="00A61062">
        <w:t> </w:t>
      </w:r>
      <w:r w:rsidR="00915352" w:rsidRPr="00AB5A82">
        <w:t>202</w:t>
      </w:r>
      <w:r w:rsidR="00CD6DF4">
        <w:t>5</w:t>
      </w:r>
      <w:r w:rsidR="00915352" w:rsidRPr="00AB5A82">
        <w:t xml:space="preserve"> году</w:t>
      </w:r>
      <w:r w:rsidR="00A61062">
        <w:t> </w:t>
      </w:r>
      <w:r w:rsidR="00915352" w:rsidRPr="00AB5A82">
        <w:t>–</w:t>
      </w:r>
      <w:r w:rsidR="00A61062">
        <w:t> </w:t>
      </w:r>
      <w:r w:rsidR="00AB5A82" w:rsidRPr="00AB5A82">
        <w:t>5 079,5</w:t>
      </w:r>
      <w:r w:rsidR="00E46445" w:rsidRPr="00AB5A82">
        <w:t> тыс. рублей</w:t>
      </w:r>
      <w:r w:rsidR="00915352" w:rsidRPr="00AB5A82">
        <w:t>.</w:t>
      </w:r>
      <w:r w:rsidR="00E46445" w:rsidRPr="00AB5A82">
        <w:t>».</w:t>
      </w:r>
    </w:p>
    <w:p w:rsidR="005263F0" w:rsidRPr="00F714DE" w:rsidRDefault="00166319" w:rsidP="00166319">
      <w:pPr>
        <w:adjustRightInd w:val="0"/>
        <w:ind w:firstLine="709"/>
        <w:jc w:val="both"/>
        <w:rPr>
          <w:rFonts w:eastAsiaTheme="minorHAnsi"/>
          <w:lang w:eastAsia="en-US"/>
        </w:rPr>
      </w:pPr>
      <w:r w:rsidRPr="00F714DE">
        <w:t>2. </w:t>
      </w:r>
      <w:r w:rsidR="005263F0" w:rsidRPr="00F714DE">
        <w:t>В разделе</w:t>
      </w:r>
      <w:r w:rsidR="00FE01AC">
        <w:t> </w:t>
      </w:r>
      <w:r w:rsidR="005263F0" w:rsidRPr="00F714DE">
        <w:rPr>
          <w:lang w:val="en-US"/>
        </w:rPr>
        <w:t>II</w:t>
      </w:r>
      <w:r w:rsidR="005263F0" w:rsidRPr="00F714DE">
        <w:t xml:space="preserve"> «</w:t>
      </w:r>
      <w:r w:rsidR="005263F0" w:rsidRPr="00F714DE">
        <w:rPr>
          <w:rFonts w:eastAsiaTheme="minorHAnsi"/>
          <w:lang w:eastAsia="en-US"/>
        </w:rPr>
        <w:t>Государственное имущество Новосибирской области, приватизация которого планируется в 2023</w:t>
      </w:r>
      <w:r w:rsidR="00FE01AC">
        <w:rPr>
          <w:rFonts w:eastAsiaTheme="minorHAnsi"/>
          <w:lang w:eastAsia="en-US"/>
        </w:rPr>
        <w:t> </w:t>
      </w:r>
      <w:r w:rsidR="005263F0" w:rsidRPr="00F714DE">
        <w:rPr>
          <w:rFonts w:eastAsiaTheme="minorHAnsi"/>
          <w:lang w:eastAsia="en-US"/>
        </w:rPr>
        <w:t>-</w:t>
      </w:r>
      <w:r w:rsidR="00FE01AC">
        <w:rPr>
          <w:rFonts w:eastAsiaTheme="minorHAnsi"/>
          <w:lang w:eastAsia="en-US"/>
        </w:rPr>
        <w:t> </w:t>
      </w:r>
      <w:r w:rsidR="005263F0" w:rsidRPr="00F714DE">
        <w:rPr>
          <w:rFonts w:eastAsiaTheme="minorHAnsi"/>
          <w:lang w:eastAsia="en-US"/>
        </w:rPr>
        <w:t>2025 годах»:</w:t>
      </w:r>
    </w:p>
    <w:p w:rsidR="001F621A" w:rsidRDefault="005263F0" w:rsidP="00166319">
      <w:pPr>
        <w:adjustRightInd w:val="0"/>
        <w:ind w:firstLine="709"/>
        <w:jc w:val="both"/>
      </w:pPr>
      <w:r w:rsidRPr="00F714DE">
        <w:rPr>
          <w:rFonts w:eastAsiaTheme="minorHAnsi"/>
          <w:lang w:eastAsia="en-US"/>
        </w:rPr>
        <w:t>а)</w:t>
      </w:r>
      <w:r w:rsidR="00C7412F">
        <w:rPr>
          <w:rFonts w:eastAsiaTheme="minorHAnsi"/>
          <w:lang w:eastAsia="en-US"/>
        </w:rPr>
        <w:t> </w:t>
      </w:r>
      <w:r w:rsidR="00FE01AC" w:rsidRPr="00860F81">
        <w:rPr>
          <w:rFonts w:eastAsiaTheme="minorHAnsi"/>
          <w:lang w:eastAsia="en-US"/>
        </w:rPr>
        <w:t>П</w:t>
      </w:r>
      <w:r w:rsidR="00166319" w:rsidRPr="00F714DE">
        <w:t>еречень</w:t>
      </w:r>
      <w:r w:rsidR="00166319">
        <w:t xml:space="preserve"> иного имущества, планируемого к приватизации в 202</w:t>
      </w:r>
      <w:r w:rsidR="00CC4481">
        <w:t>3</w:t>
      </w:r>
      <w:r w:rsidR="00FE01AC">
        <w:t> </w:t>
      </w:r>
      <w:r w:rsidR="00166319">
        <w:t>-</w:t>
      </w:r>
      <w:r w:rsidR="00FE01AC">
        <w:t> </w:t>
      </w:r>
      <w:r w:rsidR="00166319">
        <w:t>202</w:t>
      </w:r>
      <w:r w:rsidR="00CC4481">
        <w:t>5</w:t>
      </w:r>
      <w:r w:rsidR="00166319">
        <w:t xml:space="preserve"> </w:t>
      </w:r>
      <w:r w:rsidR="00166319" w:rsidRPr="00853A83">
        <w:t>годах</w:t>
      </w:r>
      <w:r w:rsidR="00C7412F" w:rsidRPr="00853A83">
        <w:t>,</w:t>
      </w:r>
      <w:r w:rsidR="00166319">
        <w:t xml:space="preserve"> изложить в следующей редакции:</w:t>
      </w:r>
    </w:p>
    <w:p w:rsidR="00B41FCB" w:rsidRDefault="00166319" w:rsidP="003D4CAD">
      <w:pPr>
        <w:jc w:val="center"/>
        <w:rPr>
          <w:bCs/>
        </w:rPr>
      </w:pPr>
      <w:r>
        <w:rPr>
          <w:bCs/>
        </w:rPr>
        <w:t>«</w:t>
      </w:r>
      <w:r w:rsidR="00066D86">
        <w:rPr>
          <w:bCs/>
        </w:rPr>
        <w:t>Перечень иного имущества</w:t>
      </w:r>
      <w:r w:rsidR="00B41FCB">
        <w:rPr>
          <w:bCs/>
        </w:rPr>
        <w:t>,</w:t>
      </w:r>
    </w:p>
    <w:p w:rsidR="003D4CAD" w:rsidRPr="00532E64" w:rsidRDefault="00066D86" w:rsidP="003D4CAD">
      <w:pPr>
        <w:jc w:val="center"/>
        <w:rPr>
          <w:bCs/>
        </w:rPr>
      </w:pPr>
      <w:r>
        <w:rPr>
          <w:bCs/>
        </w:rPr>
        <w:t xml:space="preserve"> </w:t>
      </w:r>
      <w:r w:rsidR="003D4CAD" w:rsidRPr="00532E64">
        <w:rPr>
          <w:bCs/>
        </w:rPr>
        <w:t>планируемого к приватизации в 202</w:t>
      </w:r>
      <w:r w:rsidR="00CC4481">
        <w:rPr>
          <w:bCs/>
        </w:rPr>
        <w:t>3</w:t>
      </w:r>
      <w:r w:rsidR="005E3D16">
        <w:rPr>
          <w:bCs/>
        </w:rPr>
        <w:t> </w:t>
      </w:r>
      <w:r>
        <w:rPr>
          <w:bCs/>
        </w:rPr>
        <w:t>-</w:t>
      </w:r>
      <w:r w:rsidR="005E3D16">
        <w:rPr>
          <w:bCs/>
        </w:rPr>
        <w:t> </w:t>
      </w:r>
      <w:r>
        <w:rPr>
          <w:bCs/>
        </w:rPr>
        <w:t>202</w:t>
      </w:r>
      <w:r w:rsidR="00CC4481">
        <w:rPr>
          <w:bCs/>
        </w:rPr>
        <w:t>5</w:t>
      </w:r>
      <w:r w:rsidR="003D4CAD" w:rsidRPr="00532E64">
        <w:rPr>
          <w:bCs/>
        </w:rPr>
        <w:t xml:space="preserve"> год</w:t>
      </w:r>
      <w:r>
        <w:rPr>
          <w:bCs/>
        </w:rPr>
        <w:t>ах</w:t>
      </w:r>
    </w:p>
    <w:p w:rsidR="00C15045" w:rsidRDefault="00C15045" w:rsidP="00DA53EA"/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34"/>
        <w:gridCol w:w="2977"/>
        <w:gridCol w:w="2409"/>
      </w:tblGrid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  <w:hideMark/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  <w:hideMark/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  <w:hideMark/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hideMark/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Характеристики имущества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vMerge w:val="restart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34" w:type="dxa"/>
            <w:vMerge w:val="restart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Земельные участки с расположенным на них объектом недвижимого имущества: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54:19:030501:384, площадь 877 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vMerge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Merge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54:19:030501:388, площадь 1887 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54:19:030501:377, площадь 366,5 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vMerge w:val="restart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34" w:type="dxa"/>
            <w:vMerge w:val="restart"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Земельные участки с расположенным на них объектом недвижимого имущества: </w:t>
            </w:r>
          </w:p>
        </w:tc>
        <w:tc>
          <w:tcPr>
            <w:tcW w:w="2977" w:type="dxa"/>
            <w:vMerge w:val="restart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54:19:030501:387, площадь 380 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vMerge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34" w:type="dxa"/>
            <w:vMerge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54:19:030501:389, площадь 1004 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Сооружение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54:19:030501:374, площадь 180,8 кв. м, назначение: зерносушилка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Новосибирский район, муниципальное образование Толмачевский сельсовет, поселок Красномайский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54:19:030501:385, площадь 4736 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54:19:030501:375, площадь 1058,2 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 xml:space="preserve">Новосибирская область, город Новосибирск,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улица Титова, дом 22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54:35:064185:1221, площадь 196,8 кв. м, назначение: нежилое помещение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 xml:space="preserve">Новосибирская область, город Искитим,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улица Свердлова, дом 10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54:33:050415:90, площадь 192,9 кв. м, назначение: нежилое помещение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Установлено относительно ориентира, расположенного в границах участка. Почтовый адрес ориентира: Новосибирская область, Доволенский район, село Довольное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54:05:010131:88, площадь 771 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Доволенский район, </w:t>
            </w:r>
          </w:p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село Довольное,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Дорожная, дом 4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54:05:010131:217, площадь 211,5 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Кочковский район, </w:t>
            </w:r>
          </w:p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село Кочки,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lastRenderedPageBreak/>
              <w:t>улица Революционная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lastRenderedPageBreak/>
              <w:t xml:space="preserve">кадастровый номер: 54:12:021904:950, площадь 1948 кв. м, </w:t>
            </w:r>
            <w:r w:rsidRPr="00C8124A">
              <w:rPr>
                <w:color w:val="000000"/>
                <w:sz w:val="24"/>
                <w:szCs w:val="24"/>
              </w:rPr>
              <w:lastRenderedPageBreak/>
              <w:t>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Кочковский район, </w:t>
            </w:r>
          </w:p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село Кочки,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Революционная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54:12:000000:763, площадь 605,1 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Краснозерский район, рабочий поселок Краснозерское,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Промышленная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54:13:010101:208, площадь 1288 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Краснозерский район, рабочий поселок Краснозерское,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Промышленная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 xml:space="preserve">кадастровый номер: 54:13:000000:1813, площадь 630,8 кв. м, назначение: нежилое здание 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Земельный участок с расположенными на нем объектами недвижимого и движимого имущества: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Установлено относительно ориентира, расположенного в границах участка. Почтовый адрес ориентира: 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54:03:010801:1, площадь 22197 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54:03:010801:13, площадь 1297,7 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54:03:010801:10, площадь 48,4 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54:03:010801:11, площадь 7,7 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9.4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54:03:010801:12, площадь 48,9 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lastRenderedPageBreak/>
              <w:t>9.5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54:03:010801:17, площадь 1303,2 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9.6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54:03:010801:18, площадь 26,1 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9.7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54:03:010801:8, площадь 237,9 кв. 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9.8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Движимое имущество в количестве 11 единиц (водопровод – 1 шт., насос К 45/30 – 1 шт., насос К 45/30 с дв. 7,5/3000 – 3 шт., насос К 45/30А с дв. 5,5/3000 – 1 шт., ограждение – 1 шт., резервуар на 250 куб. м. – 1 шт., сварной котел – 2 шт., теплотрасса – 1 шт.)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Болотнинский район, город Болотное,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Алтайская, дом 98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назначение: иное имущество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Земельный участок с расположенным на нем объектом недвижимого имущества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Коченевский район, рабочий поселок Коченево, улица Юбилейная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54:11:040148:24, площадь 2 829 кв. 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0</w:t>
            </w:r>
            <w:r w:rsidRPr="00C8124A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Коченевский район, рабочий поселок Коченево, улица Юбилейная, дом 1г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54:11:040148:394, площадь застройки 116,2 кв. м, проектируемое назначение: не определено</w:t>
            </w:r>
            <w:r w:rsidR="00895CB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Ордынский район, рабочий поселок Ордынское,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Максима Горького, дом 1/1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54:20:010170:100, площадь 28,9 кв. м, назначение: нежилое помещение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Чулымский район, город Чулым, улица Чулымская, дом 20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54:30:010124:470, площадь 154,5 кв. м, назначение нежилое помещение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lastRenderedPageBreak/>
              <w:t>1</w:t>
            </w:r>
            <w:r w:rsidR="003A33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Земельный участок  с расположенным на нем объектом недвижимого имущества: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Новосибирский район, Станционный сельсовет, поселок Садовый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54:19:110701:1608, площадь 627 кв. 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3</w:t>
            </w:r>
            <w:r w:rsidRPr="00C8124A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Новосибирский район, поселок Садовый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54:19:110701:1531, площадь 127,5 кв. м, назначение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Земельный участок  с расположенным на нем объектом недвижимого имущества: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Колыванский район, рабочий поселок Колывань,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Гагарина, дом 3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54:10:010102:176, площадь 1 640 кв. 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4</w:t>
            </w:r>
            <w:r w:rsidRPr="00C8124A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Колыванский район, рабочий поселок Колывань,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Гагарина, дом 3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54:10:010102:1396, площадь 814,8 кв. 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Земельный участок  с расположенным на нем объектом недвижимого имущества: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город Новосибирск,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Широкая, дом 33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54:35:063295:28, площадь 2 774 кв. м, категория земель: земли населенных пунктов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5</w:t>
            </w:r>
            <w:r w:rsidRPr="00C8124A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Здание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 xml:space="preserve">Новосибирская область, город Новосибирск, </w:t>
            </w:r>
          </w:p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улица Широкая, дом 33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853A83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54:35:063295:76, площадь 1 521,4 кв. м, назначение: нежилое здание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город Новосибирск, Красный проспект, дом 74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54:35:101095:1232, площадь 760,4 кв. м, назначение: нежилое помещение</w:t>
            </w:r>
          </w:p>
        </w:tc>
      </w:tr>
      <w:tr w:rsidR="00CC4481" w:rsidRPr="00C8124A" w:rsidTr="00587831">
        <w:trPr>
          <w:trHeight w:val="2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CC4481" w:rsidP="003A3369">
            <w:pPr>
              <w:jc w:val="center"/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1</w:t>
            </w:r>
            <w:r w:rsidR="003A33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sz w:val="24"/>
                <w:szCs w:val="24"/>
              </w:rPr>
            </w:pPr>
            <w:r w:rsidRPr="00C8124A">
              <w:rPr>
                <w:sz w:val="24"/>
                <w:szCs w:val="24"/>
              </w:rPr>
              <w:t>Новосибирская область, город Новосибирск, Красный проспект, дом 74</w:t>
            </w:r>
          </w:p>
        </w:tc>
        <w:tc>
          <w:tcPr>
            <w:tcW w:w="2409" w:type="dxa"/>
            <w:noWrap/>
            <w:tcMar>
              <w:top w:w="28" w:type="dxa"/>
              <w:bottom w:w="28" w:type="dxa"/>
            </w:tcMar>
          </w:tcPr>
          <w:p w:rsidR="00CC4481" w:rsidRPr="00C8124A" w:rsidRDefault="00CC4481" w:rsidP="00587831">
            <w:pPr>
              <w:rPr>
                <w:color w:val="000000"/>
                <w:sz w:val="24"/>
                <w:szCs w:val="24"/>
              </w:rPr>
            </w:pPr>
            <w:r w:rsidRPr="00C8124A">
              <w:rPr>
                <w:color w:val="000000"/>
                <w:sz w:val="24"/>
                <w:szCs w:val="24"/>
              </w:rPr>
              <w:t>кадастровый номер: 54:35:101095:1233, площадь 758,2 кв. м, назначение: нежилое помещение</w:t>
            </w:r>
          </w:p>
        </w:tc>
      </w:tr>
      <w:tr w:rsidR="00CC4481" w:rsidRPr="00C8124A" w:rsidTr="00E27B2A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C8124A" w:rsidRDefault="00642F82" w:rsidP="003A3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3369">
              <w:rPr>
                <w:sz w:val="24"/>
                <w:szCs w:val="24"/>
              </w:rPr>
              <w:t>8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C8124A" w:rsidRDefault="00642F82" w:rsidP="00642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с </w:t>
            </w:r>
            <w:r w:rsidRPr="00C8124A">
              <w:rPr>
                <w:sz w:val="24"/>
                <w:szCs w:val="24"/>
              </w:rPr>
              <w:t>расположенными на нем объектами недвижимого имущества: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C8124A" w:rsidRDefault="00642F82" w:rsidP="005878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Местоположение установлено относительно ориентира, расположенного в границах участка. Почтовый адрес ориентира: </w:t>
            </w:r>
            <w:r>
              <w:rPr>
                <w:sz w:val="24"/>
                <w:szCs w:val="24"/>
              </w:rPr>
              <w:lastRenderedPageBreak/>
              <w:t>Новосибирская область, город Новосибирск, улица Планетная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C4481" w:rsidRPr="00C8124A" w:rsidRDefault="00642F82" w:rsidP="00853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кадастровый номер: 54:35:014085:76, площадь 4711 кв.м, категория земель: земли населенных пунктов</w:t>
            </w:r>
          </w:p>
        </w:tc>
      </w:tr>
      <w:tr w:rsidR="00642F82" w:rsidRPr="00642F82" w:rsidTr="000622BC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642F82" w:rsidRPr="00642F82" w:rsidRDefault="00642F82" w:rsidP="003A3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336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642F82" w:rsidRPr="00642F82" w:rsidRDefault="00642F82" w:rsidP="000622BC">
            <w:pPr>
              <w:rPr>
                <w:sz w:val="24"/>
                <w:szCs w:val="24"/>
              </w:rPr>
            </w:pPr>
            <w:r w:rsidRPr="00642F82">
              <w:rPr>
                <w:sz w:val="24"/>
                <w:szCs w:val="24"/>
              </w:rPr>
              <w:t>Объект незавершенного строительства</w:t>
            </w:r>
            <w:r w:rsidR="007204EB">
              <w:rPr>
                <w:sz w:val="24"/>
                <w:szCs w:val="24"/>
              </w:rPr>
              <w:t xml:space="preserve"> (административное здание с подземной автостоянкой)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642F82" w:rsidRPr="00642F82" w:rsidRDefault="00642F82" w:rsidP="000622BC">
            <w:pPr>
              <w:rPr>
                <w:sz w:val="24"/>
                <w:szCs w:val="24"/>
              </w:rPr>
            </w:pPr>
            <w:r w:rsidRPr="00642F82">
              <w:rPr>
                <w:sz w:val="24"/>
                <w:szCs w:val="24"/>
              </w:rPr>
              <w:t>Новосибирская область, город Новосибирск, улица Планетная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642F82" w:rsidRPr="00642F82" w:rsidRDefault="00642F82" w:rsidP="00853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номер: 54:35:014085:278, площадь 5145,5 кв.м, проектируемое назначение: не задано</w:t>
            </w:r>
          </w:p>
        </w:tc>
      </w:tr>
      <w:tr w:rsidR="00CC4481" w:rsidRPr="00642F82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CC4481" w:rsidRPr="00642F82" w:rsidRDefault="00642F82" w:rsidP="003A3369">
            <w:pPr>
              <w:jc w:val="center"/>
              <w:rPr>
                <w:sz w:val="24"/>
                <w:szCs w:val="24"/>
              </w:rPr>
            </w:pPr>
            <w:r w:rsidRPr="00642F82">
              <w:rPr>
                <w:sz w:val="24"/>
                <w:szCs w:val="24"/>
              </w:rPr>
              <w:t>1</w:t>
            </w:r>
            <w:r w:rsidR="003A3369">
              <w:rPr>
                <w:sz w:val="24"/>
                <w:szCs w:val="24"/>
              </w:rPr>
              <w:t>8</w:t>
            </w:r>
            <w:r w:rsidRPr="00642F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CC4481" w:rsidRPr="00642F82" w:rsidRDefault="00642F82" w:rsidP="00587831">
            <w:pPr>
              <w:rPr>
                <w:sz w:val="24"/>
                <w:szCs w:val="24"/>
              </w:rPr>
            </w:pPr>
            <w:r w:rsidRPr="00642F82">
              <w:rPr>
                <w:sz w:val="24"/>
                <w:szCs w:val="24"/>
              </w:rPr>
              <w:t>Объект незавершенного строительства</w:t>
            </w:r>
            <w:r w:rsidR="007204EB">
              <w:rPr>
                <w:sz w:val="24"/>
                <w:szCs w:val="24"/>
              </w:rPr>
              <w:t xml:space="preserve"> (лабораторный корпус)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CC4481" w:rsidRPr="00642F82" w:rsidRDefault="00642F82" w:rsidP="00587831">
            <w:pPr>
              <w:rPr>
                <w:sz w:val="24"/>
                <w:szCs w:val="24"/>
              </w:rPr>
            </w:pPr>
            <w:r w:rsidRPr="00642F82">
              <w:rPr>
                <w:sz w:val="24"/>
                <w:szCs w:val="24"/>
              </w:rPr>
              <w:t>Новосибирская область, город Новосибирск, улица Планетная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C4481" w:rsidRPr="00642F82" w:rsidRDefault="00642F82" w:rsidP="00853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номер: 54:35:014085:279, площадь 518,4 кв.м, проектируемое назначение: не определено</w:t>
            </w:r>
          </w:p>
        </w:tc>
      </w:tr>
    </w:tbl>
    <w:p w:rsidR="00C7412F" w:rsidRDefault="00C7412F" w:rsidP="005263F0">
      <w:pPr>
        <w:adjustRightInd w:val="0"/>
        <w:ind w:firstLine="540"/>
        <w:jc w:val="both"/>
      </w:pPr>
      <w:r>
        <w:t xml:space="preserve">                                                                                                                                  </w:t>
      </w:r>
      <w:r w:rsidRPr="008D500F">
        <w:t>»;</w:t>
      </w:r>
    </w:p>
    <w:p w:rsidR="005263F0" w:rsidRDefault="005263F0" w:rsidP="005263F0">
      <w:pPr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б) дополнить </w:t>
      </w:r>
      <w:r w:rsidR="00C7412F" w:rsidRPr="00853A83">
        <w:rPr>
          <w:rFonts w:eastAsiaTheme="minorHAnsi"/>
          <w:lang w:eastAsia="en-US"/>
        </w:rPr>
        <w:t>следующим содержанием:</w:t>
      </w:r>
    </w:p>
    <w:p w:rsidR="005263F0" w:rsidRPr="00A61062" w:rsidRDefault="005263F0" w:rsidP="005263F0">
      <w:pPr>
        <w:adjustRightInd w:val="0"/>
        <w:ind w:firstLine="540"/>
        <w:jc w:val="center"/>
        <w:rPr>
          <w:rFonts w:eastAsiaTheme="minorHAnsi"/>
          <w:i/>
          <w:lang w:eastAsia="en-US"/>
        </w:rPr>
      </w:pPr>
      <w:r>
        <w:t xml:space="preserve">«Сведения </w:t>
      </w:r>
      <w:r>
        <w:rPr>
          <w:rFonts w:eastAsiaTheme="minorHAnsi"/>
          <w:lang w:eastAsia="en-US"/>
        </w:rPr>
        <w:t>об ином имуществе, которое подлежит внесению в уставный капитал акционерных обществ</w:t>
      </w:r>
    </w:p>
    <w:p w:rsidR="00E27B2A" w:rsidRDefault="00E27B2A" w:rsidP="00DA53EA">
      <w:pPr>
        <w:ind w:left="-426"/>
        <w:jc w:val="both"/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34"/>
        <w:gridCol w:w="2977"/>
        <w:gridCol w:w="2409"/>
      </w:tblGrid>
      <w:tr w:rsidR="005263F0" w:rsidRPr="003A3369" w:rsidTr="005263F0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63F0" w:rsidRPr="003A3369" w:rsidRDefault="005263F0" w:rsidP="00587831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5263F0" w:rsidRPr="003A3369" w:rsidRDefault="005263F0" w:rsidP="005263F0">
            <w:pPr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Наименование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63F0" w:rsidRPr="003A3369" w:rsidRDefault="005263F0" w:rsidP="005263F0">
            <w:pPr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263F0" w:rsidRPr="003A3369" w:rsidRDefault="005263F0" w:rsidP="005263F0">
            <w:pPr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Характеристики имущества</w:t>
            </w:r>
          </w:p>
        </w:tc>
      </w:tr>
      <w:tr w:rsidR="00903647" w:rsidRPr="003A3369" w:rsidTr="00903647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1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Новосибирская область, город Новосибирск, улица Объединения, дом 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кадастровый номер: 54:3</w:t>
            </w:r>
            <w:r w:rsidR="00853A83">
              <w:rPr>
                <w:color w:val="000000"/>
                <w:sz w:val="24"/>
              </w:rPr>
              <w:t>5:041305:382, площадь 23,5 кв.м</w:t>
            </w:r>
            <w:r w:rsidRPr="003A3369">
              <w:rPr>
                <w:color w:val="000000"/>
                <w:sz w:val="24"/>
              </w:rPr>
              <w:t>, назначение: нежилое</w:t>
            </w:r>
          </w:p>
        </w:tc>
      </w:tr>
      <w:tr w:rsidR="00903647" w:rsidRPr="003A3369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2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r w:rsidRPr="003A3369">
              <w:rPr>
                <w:sz w:val="24"/>
                <w:szCs w:val="24"/>
              </w:rPr>
              <w:t>Новосибирская область, город Новосибирск, улица Объединения, дом 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853A83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кадастровый номер: 54:35:041305:383, площадь 32,1 кв.м, назначение: нежилое</w:t>
            </w:r>
          </w:p>
        </w:tc>
      </w:tr>
      <w:tr w:rsidR="00903647" w:rsidRPr="003A3369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3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r w:rsidRPr="003A3369">
              <w:rPr>
                <w:sz w:val="24"/>
                <w:szCs w:val="24"/>
              </w:rPr>
              <w:t>Новосибирская область, город Новосибирск, улица Объединения, дом 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853A83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кадастровый номер: 54:35:041305:384, площадь 13,6 кв.м, назначение: нежилое</w:t>
            </w:r>
          </w:p>
        </w:tc>
      </w:tr>
      <w:tr w:rsidR="00903647" w:rsidRPr="003A3369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4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 xml:space="preserve">Помещение 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r w:rsidRPr="003A3369">
              <w:rPr>
                <w:sz w:val="24"/>
                <w:szCs w:val="24"/>
              </w:rPr>
              <w:t>Новосибирская область, город Новосибирск, улица Объединения, дом 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853A83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кадастровый номер: 54:35:041305:386, площадь 97,7 кв.м, назначение: нежилое</w:t>
            </w:r>
          </w:p>
        </w:tc>
      </w:tr>
      <w:tr w:rsidR="00903647" w:rsidRPr="003A3369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5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r w:rsidRPr="003A3369">
              <w:rPr>
                <w:sz w:val="24"/>
                <w:szCs w:val="24"/>
              </w:rPr>
              <w:t>Новосибирская область, город Новосибирск, улица Объединения, дом 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853A83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кадастровый номер: 54:35:041305:387, площадь 6,8 кв.м, назначение: нежилое</w:t>
            </w:r>
          </w:p>
        </w:tc>
      </w:tr>
      <w:tr w:rsidR="00903647" w:rsidRPr="003A3369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6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r w:rsidRPr="003A3369">
              <w:rPr>
                <w:sz w:val="24"/>
                <w:szCs w:val="24"/>
              </w:rPr>
              <w:t>Новосибирская область, город Новосибирск, улица Объединения, дом 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853A83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кадастровый номер: 54:35:041305:388, площадь 2 кв.м, назначение: нежилое</w:t>
            </w:r>
          </w:p>
        </w:tc>
      </w:tr>
      <w:tr w:rsidR="00903647" w:rsidRPr="003A3369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7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r w:rsidRPr="003A3369">
              <w:rPr>
                <w:sz w:val="24"/>
                <w:szCs w:val="24"/>
              </w:rPr>
              <w:t>Новосибирская область, город Новосибирск, улица Объединения, дом 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853A83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 xml:space="preserve">кадастровый номер: 54:35:041305:389, </w:t>
            </w:r>
            <w:r w:rsidRPr="003A3369">
              <w:rPr>
                <w:color w:val="000000"/>
                <w:sz w:val="24"/>
              </w:rPr>
              <w:lastRenderedPageBreak/>
              <w:t>площадь 1,9 кв.м, назначение: нежилое</w:t>
            </w:r>
          </w:p>
        </w:tc>
      </w:tr>
      <w:tr w:rsidR="00903647" w:rsidRPr="003A3369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Помещение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r w:rsidRPr="003A3369">
              <w:rPr>
                <w:sz w:val="24"/>
                <w:szCs w:val="24"/>
              </w:rPr>
              <w:t>Новосибирская область, город Новосибирск, улица Объединения, дом 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853A83">
            <w:pPr>
              <w:rPr>
                <w:sz w:val="24"/>
                <w:szCs w:val="24"/>
              </w:rPr>
            </w:pPr>
            <w:r w:rsidRPr="003A3369">
              <w:rPr>
                <w:color w:val="000000"/>
                <w:sz w:val="24"/>
              </w:rPr>
              <w:t>кадастровый номер: 54:35:041305:390, площадь 6,6 кв.м, назначение: нежилое</w:t>
            </w:r>
          </w:p>
        </w:tc>
      </w:tr>
      <w:tr w:rsidR="00903647" w:rsidRPr="003A3369" w:rsidTr="00587831">
        <w:trPr>
          <w:trHeight w:val="340"/>
          <w:jc w:val="center"/>
        </w:trPr>
        <w:tc>
          <w:tcPr>
            <w:tcW w:w="704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jc w:val="center"/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9</w:t>
            </w:r>
          </w:p>
        </w:tc>
        <w:tc>
          <w:tcPr>
            <w:tcW w:w="3834" w:type="dxa"/>
            <w:tcMar>
              <w:top w:w="28" w:type="dxa"/>
              <w:bottom w:w="28" w:type="dxa"/>
            </w:tcMar>
          </w:tcPr>
          <w:p w:rsidR="00903647" w:rsidRPr="003A3369" w:rsidRDefault="00903647" w:rsidP="00860F81">
            <w:pPr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 xml:space="preserve">Стенд выставочный – </w:t>
            </w:r>
            <w:r w:rsidRPr="003A3369">
              <w:rPr>
                <w:bCs/>
                <w:sz w:val="24"/>
                <w:szCs w:val="24"/>
              </w:rPr>
              <w:t>5 шт</w:t>
            </w:r>
            <w:r w:rsidR="00860F81">
              <w:rPr>
                <w:bCs/>
                <w:sz w:val="24"/>
                <w:szCs w:val="24"/>
              </w:rPr>
              <w:t>ук</w:t>
            </w:r>
            <w:bookmarkStart w:id="0" w:name="_GoBack"/>
            <w:bookmarkEnd w:id="0"/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Новосиби</w:t>
            </w:r>
            <w:r w:rsidR="00860F81">
              <w:rPr>
                <w:sz w:val="24"/>
                <w:szCs w:val="24"/>
              </w:rPr>
              <w:t>рская область, рабочий поселок Кольцово, улица Технопарковая, дом 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03647" w:rsidRPr="003A3369" w:rsidRDefault="00903647" w:rsidP="00903647">
            <w:pPr>
              <w:rPr>
                <w:sz w:val="24"/>
                <w:szCs w:val="24"/>
              </w:rPr>
            </w:pPr>
            <w:r w:rsidRPr="003A3369">
              <w:rPr>
                <w:sz w:val="24"/>
                <w:szCs w:val="24"/>
              </w:rPr>
              <w:t>назначение: иное имущество</w:t>
            </w:r>
          </w:p>
        </w:tc>
      </w:tr>
    </w:tbl>
    <w:p w:rsidR="00DA53EA" w:rsidRDefault="00C7412F" w:rsidP="00DA53EA">
      <w:pPr>
        <w:ind w:left="-426"/>
        <w:jc w:val="both"/>
      </w:pPr>
      <w:r>
        <w:t xml:space="preserve">                                                                                                                                                </w:t>
      </w:r>
      <w:r w:rsidRPr="00853A83">
        <w:t>».</w:t>
      </w:r>
    </w:p>
    <w:p w:rsidR="00903647" w:rsidRDefault="00903647" w:rsidP="00DA53EA">
      <w:pPr>
        <w:ind w:left="-426"/>
        <w:jc w:val="both"/>
      </w:pPr>
    </w:p>
    <w:p w:rsidR="00DA53EA" w:rsidRDefault="00DA53EA" w:rsidP="00DA53EA">
      <w:pPr>
        <w:ind w:left="-426"/>
        <w:jc w:val="both"/>
      </w:pPr>
    </w:p>
    <w:p w:rsidR="00DA53EA" w:rsidRPr="00F51F17" w:rsidRDefault="00DA53EA" w:rsidP="00DA53EA">
      <w:pPr>
        <w:ind w:left="-426"/>
        <w:jc w:val="center"/>
      </w:pPr>
      <w:r>
        <w:t>_________</w:t>
      </w:r>
    </w:p>
    <w:sectPr w:rsidR="00DA53EA" w:rsidRPr="00F51F17" w:rsidSect="00167C6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1B" w:rsidRDefault="0073771B" w:rsidP="00320B1D">
      <w:r>
        <w:separator/>
      </w:r>
    </w:p>
  </w:endnote>
  <w:endnote w:type="continuationSeparator" w:id="0">
    <w:p w:rsidR="0073771B" w:rsidRDefault="0073771B" w:rsidP="0032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1B" w:rsidRDefault="0073771B" w:rsidP="00320B1D">
      <w:r>
        <w:separator/>
      </w:r>
    </w:p>
  </w:footnote>
  <w:footnote w:type="continuationSeparator" w:id="0">
    <w:p w:rsidR="0073771B" w:rsidRDefault="0073771B" w:rsidP="00320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117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0775D" w:rsidRPr="00532E64" w:rsidRDefault="0000775D">
        <w:pPr>
          <w:pStyle w:val="a5"/>
          <w:jc w:val="center"/>
          <w:rPr>
            <w:sz w:val="20"/>
            <w:szCs w:val="20"/>
          </w:rPr>
        </w:pPr>
        <w:r w:rsidRPr="00F158FF">
          <w:rPr>
            <w:sz w:val="20"/>
            <w:szCs w:val="20"/>
          </w:rPr>
          <w:fldChar w:fldCharType="begin"/>
        </w:r>
        <w:r w:rsidRPr="00F158FF">
          <w:rPr>
            <w:sz w:val="20"/>
            <w:szCs w:val="20"/>
          </w:rPr>
          <w:instrText>PAGE   \* MERGEFORMAT</w:instrText>
        </w:r>
        <w:r w:rsidRPr="00F158FF">
          <w:rPr>
            <w:sz w:val="20"/>
            <w:szCs w:val="20"/>
          </w:rPr>
          <w:fldChar w:fldCharType="separate"/>
        </w:r>
        <w:r w:rsidR="00860F81">
          <w:rPr>
            <w:noProof/>
            <w:sz w:val="20"/>
            <w:szCs w:val="20"/>
          </w:rPr>
          <w:t>6</w:t>
        </w:r>
        <w:r w:rsidRPr="00F158F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0207EE"/>
    <w:multiLevelType w:val="hybridMultilevel"/>
    <w:tmpl w:val="D5FA9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990344C"/>
    <w:multiLevelType w:val="hybridMultilevel"/>
    <w:tmpl w:val="41360A1C"/>
    <w:lvl w:ilvl="0" w:tplc="8DB607F2">
      <w:start w:val="30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F3A93"/>
    <w:multiLevelType w:val="hybridMultilevel"/>
    <w:tmpl w:val="CAE41DF8"/>
    <w:lvl w:ilvl="0" w:tplc="2B360F84">
      <w:start w:val="1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A8233A7"/>
    <w:multiLevelType w:val="hybridMultilevel"/>
    <w:tmpl w:val="CC4292DA"/>
    <w:lvl w:ilvl="0" w:tplc="9C3E89EC">
      <w:start w:val="30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E0E98"/>
    <w:multiLevelType w:val="hybridMultilevel"/>
    <w:tmpl w:val="9CD2B0E0"/>
    <w:lvl w:ilvl="0" w:tplc="CCFEA19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65745"/>
    <w:multiLevelType w:val="hybridMultilevel"/>
    <w:tmpl w:val="235ABEB2"/>
    <w:lvl w:ilvl="0" w:tplc="4ED6E9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2A07241"/>
    <w:multiLevelType w:val="hybridMultilevel"/>
    <w:tmpl w:val="8F9495D4"/>
    <w:lvl w:ilvl="0" w:tplc="284C39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5" w15:restartNumberingAfterBreak="0">
    <w:nsid w:val="6AD958F1"/>
    <w:multiLevelType w:val="hybridMultilevel"/>
    <w:tmpl w:val="EB884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72D9362D"/>
    <w:multiLevelType w:val="hybridMultilevel"/>
    <w:tmpl w:val="87765818"/>
    <w:lvl w:ilvl="0" w:tplc="67B0357E">
      <w:start w:val="16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5"/>
  </w:num>
  <w:num w:numId="5">
    <w:abstractNumId w:val="17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679"/>
    <w:rsid w:val="00002077"/>
    <w:rsid w:val="00006D21"/>
    <w:rsid w:val="0000775D"/>
    <w:rsid w:val="00013B63"/>
    <w:rsid w:val="00014D19"/>
    <w:rsid w:val="00026DE2"/>
    <w:rsid w:val="00034820"/>
    <w:rsid w:val="00037B90"/>
    <w:rsid w:val="00040EC9"/>
    <w:rsid w:val="00043624"/>
    <w:rsid w:val="00051E12"/>
    <w:rsid w:val="0005489A"/>
    <w:rsid w:val="0006652E"/>
    <w:rsid w:val="00066D86"/>
    <w:rsid w:val="00076036"/>
    <w:rsid w:val="000836EF"/>
    <w:rsid w:val="00085043"/>
    <w:rsid w:val="000A489C"/>
    <w:rsid w:val="000B0AD1"/>
    <w:rsid w:val="000D4A0D"/>
    <w:rsid w:val="000E64AF"/>
    <w:rsid w:val="000E71A1"/>
    <w:rsid w:val="000F495C"/>
    <w:rsid w:val="0010366E"/>
    <w:rsid w:val="00103CDC"/>
    <w:rsid w:val="00110ABE"/>
    <w:rsid w:val="00114437"/>
    <w:rsid w:val="00133B4A"/>
    <w:rsid w:val="001361B8"/>
    <w:rsid w:val="00144C18"/>
    <w:rsid w:val="00150549"/>
    <w:rsid w:val="00162F2B"/>
    <w:rsid w:val="00166319"/>
    <w:rsid w:val="00167C6A"/>
    <w:rsid w:val="00192142"/>
    <w:rsid w:val="001F5CAF"/>
    <w:rsid w:val="001F621A"/>
    <w:rsid w:val="001F79AC"/>
    <w:rsid w:val="00215CE5"/>
    <w:rsid w:val="00223739"/>
    <w:rsid w:val="00223D47"/>
    <w:rsid w:val="00224B5C"/>
    <w:rsid w:val="0024331E"/>
    <w:rsid w:val="00243F72"/>
    <w:rsid w:val="00245780"/>
    <w:rsid w:val="0026741D"/>
    <w:rsid w:val="002A079C"/>
    <w:rsid w:val="002C2ADE"/>
    <w:rsid w:val="002C5348"/>
    <w:rsid w:val="002E65D5"/>
    <w:rsid w:val="00310EDD"/>
    <w:rsid w:val="00320B1D"/>
    <w:rsid w:val="00331267"/>
    <w:rsid w:val="00341098"/>
    <w:rsid w:val="003423FC"/>
    <w:rsid w:val="00343234"/>
    <w:rsid w:val="00343D0D"/>
    <w:rsid w:val="00346163"/>
    <w:rsid w:val="00360850"/>
    <w:rsid w:val="003703B1"/>
    <w:rsid w:val="00372B27"/>
    <w:rsid w:val="00375C81"/>
    <w:rsid w:val="00383015"/>
    <w:rsid w:val="003A3369"/>
    <w:rsid w:val="003B33A5"/>
    <w:rsid w:val="003C1679"/>
    <w:rsid w:val="003C1FD0"/>
    <w:rsid w:val="003C215F"/>
    <w:rsid w:val="003C4DF7"/>
    <w:rsid w:val="003D012D"/>
    <w:rsid w:val="003D4CAD"/>
    <w:rsid w:val="003D5573"/>
    <w:rsid w:val="003E427D"/>
    <w:rsid w:val="00401A6B"/>
    <w:rsid w:val="00421E52"/>
    <w:rsid w:val="00431CA6"/>
    <w:rsid w:val="00446754"/>
    <w:rsid w:val="00463E8A"/>
    <w:rsid w:val="00482E5E"/>
    <w:rsid w:val="00485D5E"/>
    <w:rsid w:val="00485DB4"/>
    <w:rsid w:val="004A1B6E"/>
    <w:rsid w:val="004A22E6"/>
    <w:rsid w:val="004C4EBE"/>
    <w:rsid w:val="004D0BA6"/>
    <w:rsid w:val="004D48FE"/>
    <w:rsid w:val="004D72F3"/>
    <w:rsid w:val="004E2A3C"/>
    <w:rsid w:val="004E4DB0"/>
    <w:rsid w:val="004E6463"/>
    <w:rsid w:val="00507B92"/>
    <w:rsid w:val="005108E1"/>
    <w:rsid w:val="005110FA"/>
    <w:rsid w:val="00515738"/>
    <w:rsid w:val="005263F0"/>
    <w:rsid w:val="00532E64"/>
    <w:rsid w:val="00542F62"/>
    <w:rsid w:val="005558E5"/>
    <w:rsid w:val="00556AA2"/>
    <w:rsid w:val="00593697"/>
    <w:rsid w:val="005B4F68"/>
    <w:rsid w:val="005C36CD"/>
    <w:rsid w:val="005E3D16"/>
    <w:rsid w:val="005F30B8"/>
    <w:rsid w:val="005F761E"/>
    <w:rsid w:val="00601D34"/>
    <w:rsid w:val="006064BC"/>
    <w:rsid w:val="00625B16"/>
    <w:rsid w:val="00631DA9"/>
    <w:rsid w:val="00642F82"/>
    <w:rsid w:val="00670BC0"/>
    <w:rsid w:val="006A28D4"/>
    <w:rsid w:val="006A424F"/>
    <w:rsid w:val="006A5E2F"/>
    <w:rsid w:val="006A7D0A"/>
    <w:rsid w:val="006D590B"/>
    <w:rsid w:val="006E758C"/>
    <w:rsid w:val="00705F4E"/>
    <w:rsid w:val="0071091A"/>
    <w:rsid w:val="00713CFC"/>
    <w:rsid w:val="007204EB"/>
    <w:rsid w:val="007358BD"/>
    <w:rsid w:val="0073771B"/>
    <w:rsid w:val="007721F2"/>
    <w:rsid w:val="007763E1"/>
    <w:rsid w:val="007A17AB"/>
    <w:rsid w:val="007C3547"/>
    <w:rsid w:val="007D05AC"/>
    <w:rsid w:val="007D7526"/>
    <w:rsid w:val="008052BE"/>
    <w:rsid w:val="00806466"/>
    <w:rsid w:val="0081256E"/>
    <w:rsid w:val="008323F1"/>
    <w:rsid w:val="008504E2"/>
    <w:rsid w:val="0085232F"/>
    <w:rsid w:val="00853A83"/>
    <w:rsid w:val="00860F81"/>
    <w:rsid w:val="00891F77"/>
    <w:rsid w:val="00895CB1"/>
    <w:rsid w:val="008C1003"/>
    <w:rsid w:val="008D500F"/>
    <w:rsid w:val="008E2FAF"/>
    <w:rsid w:val="00902CE5"/>
    <w:rsid w:val="00903647"/>
    <w:rsid w:val="00903FCA"/>
    <w:rsid w:val="00912BAD"/>
    <w:rsid w:val="00915352"/>
    <w:rsid w:val="00923833"/>
    <w:rsid w:val="009524E0"/>
    <w:rsid w:val="0095546B"/>
    <w:rsid w:val="00961240"/>
    <w:rsid w:val="009633D9"/>
    <w:rsid w:val="00975BB8"/>
    <w:rsid w:val="00980773"/>
    <w:rsid w:val="00990042"/>
    <w:rsid w:val="009908EC"/>
    <w:rsid w:val="009B2637"/>
    <w:rsid w:val="009C1C50"/>
    <w:rsid w:val="009C4C5F"/>
    <w:rsid w:val="009D2B7F"/>
    <w:rsid w:val="009D7B91"/>
    <w:rsid w:val="009F2A06"/>
    <w:rsid w:val="009F70F1"/>
    <w:rsid w:val="00A10785"/>
    <w:rsid w:val="00A202E0"/>
    <w:rsid w:val="00A21332"/>
    <w:rsid w:val="00A21A42"/>
    <w:rsid w:val="00A226D8"/>
    <w:rsid w:val="00A4584C"/>
    <w:rsid w:val="00A544FE"/>
    <w:rsid w:val="00A61062"/>
    <w:rsid w:val="00A626E7"/>
    <w:rsid w:val="00A7557D"/>
    <w:rsid w:val="00A80307"/>
    <w:rsid w:val="00A8333D"/>
    <w:rsid w:val="00A95BDC"/>
    <w:rsid w:val="00AB5A82"/>
    <w:rsid w:val="00AE6EC2"/>
    <w:rsid w:val="00AF48B0"/>
    <w:rsid w:val="00B01C44"/>
    <w:rsid w:val="00B10523"/>
    <w:rsid w:val="00B24854"/>
    <w:rsid w:val="00B342D2"/>
    <w:rsid w:val="00B41FCB"/>
    <w:rsid w:val="00B42DD8"/>
    <w:rsid w:val="00B6086A"/>
    <w:rsid w:val="00B6357D"/>
    <w:rsid w:val="00B6535B"/>
    <w:rsid w:val="00B70BDF"/>
    <w:rsid w:val="00B9026B"/>
    <w:rsid w:val="00B97D92"/>
    <w:rsid w:val="00BB1DD4"/>
    <w:rsid w:val="00BB64C2"/>
    <w:rsid w:val="00BC1D04"/>
    <w:rsid w:val="00BF37F0"/>
    <w:rsid w:val="00C01401"/>
    <w:rsid w:val="00C01789"/>
    <w:rsid w:val="00C06B13"/>
    <w:rsid w:val="00C07D48"/>
    <w:rsid w:val="00C1181B"/>
    <w:rsid w:val="00C15045"/>
    <w:rsid w:val="00C1788B"/>
    <w:rsid w:val="00C530C7"/>
    <w:rsid w:val="00C61CB1"/>
    <w:rsid w:val="00C7412F"/>
    <w:rsid w:val="00C97B5C"/>
    <w:rsid w:val="00CA37B3"/>
    <w:rsid w:val="00CC4481"/>
    <w:rsid w:val="00CC4E61"/>
    <w:rsid w:val="00CD25A0"/>
    <w:rsid w:val="00CD62F4"/>
    <w:rsid w:val="00CD6DF4"/>
    <w:rsid w:val="00CF30CA"/>
    <w:rsid w:val="00CF4549"/>
    <w:rsid w:val="00D057B3"/>
    <w:rsid w:val="00D10365"/>
    <w:rsid w:val="00D159BA"/>
    <w:rsid w:val="00D24831"/>
    <w:rsid w:val="00D53903"/>
    <w:rsid w:val="00D60C71"/>
    <w:rsid w:val="00D6313A"/>
    <w:rsid w:val="00D765E7"/>
    <w:rsid w:val="00D76E11"/>
    <w:rsid w:val="00D93382"/>
    <w:rsid w:val="00DA53EA"/>
    <w:rsid w:val="00DB3B1E"/>
    <w:rsid w:val="00DC7EBD"/>
    <w:rsid w:val="00DD74B2"/>
    <w:rsid w:val="00E01A65"/>
    <w:rsid w:val="00E052D5"/>
    <w:rsid w:val="00E271C2"/>
    <w:rsid w:val="00E27B2A"/>
    <w:rsid w:val="00E27B3C"/>
    <w:rsid w:val="00E37252"/>
    <w:rsid w:val="00E373A3"/>
    <w:rsid w:val="00E46445"/>
    <w:rsid w:val="00E52F91"/>
    <w:rsid w:val="00E53363"/>
    <w:rsid w:val="00E562A3"/>
    <w:rsid w:val="00E63934"/>
    <w:rsid w:val="00E66D7C"/>
    <w:rsid w:val="00E71E25"/>
    <w:rsid w:val="00E73C03"/>
    <w:rsid w:val="00E73D3F"/>
    <w:rsid w:val="00E771E5"/>
    <w:rsid w:val="00E9147F"/>
    <w:rsid w:val="00EA54F2"/>
    <w:rsid w:val="00EB645C"/>
    <w:rsid w:val="00EC47DD"/>
    <w:rsid w:val="00EC521E"/>
    <w:rsid w:val="00EC64B5"/>
    <w:rsid w:val="00ED23D4"/>
    <w:rsid w:val="00ED4950"/>
    <w:rsid w:val="00ED6151"/>
    <w:rsid w:val="00EE2D8C"/>
    <w:rsid w:val="00F10DDB"/>
    <w:rsid w:val="00F158FF"/>
    <w:rsid w:val="00F17144"/>
    <w:rsid w:val="00F279E5"/>
    <w:rsid w:val="00F308E9"/>
    <w:rsid w:val="00F40C19"/>
    <w:rsid w:val="00F41A2A"/>
    <w:rsid w:val="00F537CF"/>
    <w:rsid w:val="00F714DE"/>
    <w:rsid w:val="00F72571"/>
    <w:rsid w:val="00F7356E"/>
    <w:rsid w:val="00F918BD"/>
    <w:rsid w:val="00F954BF"/>
    <w:rsid w:val="00FA762C"/>
    <w:rsid w:val="00FD2A2A"/>
    <w:rsid w:val="00FE01AC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972BE"/>
  <w15:docId w15:val="{9F53CFAB-85FF-4EC0-945D-75FE048D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6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158FF"/>
    <w:pPr>
      <w:keepNext/>
      <w:framePr w:w="7842" w:h="1021" w:hSpace="181" w:vSpace="142" w:wrap="notBeside" w:vAnchor="text" w:hAnchor="page" w:x="3159" w:y="-407"/>
      <w:autoSpaceDE/>
      <w:autoSpaceDN/>
      <w:jc w:val="center"/>
      <w:outlineLvl w:val="0"/>
    </w:pPr>
    <w:rPr>
      <w:rFonts w:ascii="Arial" w:hAnsi="Arial"/>
      <w:b/>
      <w:i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C4481"/>
    <w:pPr>
      <w:keepNext/>
      <w:widowControl w:val="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CC4481"/>
    <w:pPr>
      <w:keepNext/>
      <w:ind w:firstLine="708"/>
      <w:jc w:val="right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CC4481"/>
    <w:pPr>
      <w:keepNext/>
      <w:ind w:left="6237"/>
      <w:jc w:val="center"/>
      <w:outlineLvl w:val="3"/>
    </w:pPr>
    <w:rPr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CC4481"/>
    <w:pPr>
      <w:keepNext/>
      <w:jc w:val="both"/>
      <w:outlineLvl w:val="4"/>
    </w:pPr>
    <w:rPr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CC4481"/>
    <w:pPr>
      <w:keepNext/>
      <w:ind w:left="6237" w:right="-625"/>
      <w:jc w:val="center"/>
      <w:outlineLvl w:val="5"/>
    </w:pPr>
    <w:rPr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CC4481"/>
    <w:pPr>
      <w:keepNext/>
      <w:ind w:right="-2"/>
      <w:jc w:val="center"/>
      <w:outlineLvl w:val="6"/>
    </w:pPr>
    <w:rPr>
      <w:b/>
      <w:bCs/>
      <w:color w:val="000000"/>
    </w:rPr>
  </w:style>
  <w:style w:type="paragraph" w:styleId="8">
    <w:name w:val="heading 8"/>
    <w:basedOn w:val="a"/>
    <w:next w:val="a"/>
    <w:link w:val="80"/>
    <w:uiPriority w:val="99"/>
    <w:qFormat/>
    <w:rsid w:val="00CC4481"/>
    <w:pPr>
      <w:keepNext/>
      <w:ind w:left="6237" w:right="-2"/>
      <w:jc w:val="center"/>
      <w:outlineLvl w:val="7"/>
    </w:pPr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rsid w:val="00CC4481"/>
    <w:pPr>
      <w:keepNext/>
      <w:ind w:firstLine="720"/>
      <w:jc w:val="right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3C16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3C16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20B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320B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B1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E37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158FF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styleId="aa">
    <w:name w:val="Hyperlink"/>
    <w:uiPriority w:val="99"/>
    <w:rsid w:val="00F158FF"/>
    <w:rPr>
      <w:color w:val="0563C1"/>
      <w:u w:val="single"/>
    </w:rPr>
  </w:style>
  <w:style w:type="character" w:styleId="ab">
    <w:name w:val="FollowedHyperlink"/>
    <w:uiPriority w:val="99"/>
    <w:unhideWhenUsed/>
    <w:rsid w:val="00F158FF"/>
    <w:rPr>
      <w:color w:val="954F72"/>
      <w:u w:val="single"/>
    </w:rPr>
  </w:style>
  <w:style w:type="paragraph" w:styleId="ac">
    <w:name w:val="List Paragraph"/>
    <w:basedOn w:val="a"/>
    <w:uiPriority w:val="34"/>
    <w:qFormat/>
    <w:rsid w:val="00F158FF"/>
    <w:pPr>
      <w:autoSpaceDE/>
      <w:autoSpaceDN/>
      <w:ind w:left="720"/>
      <w:contextualSpacing/>
    </w:pPr>
    <w:rPr>
      <w:sz w:val="24"/>
      <w:szCs w:val="24"/>
    </w:rPr>
  </w:style>
  <w:style w:type="paragraph" w:customStyle="1" w:styleId="msonormal0">
    <w:name w:val="msonormal"/>
    <w:basedOn w:val="a"/>
    <w:rsid w:val="00DA53E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CC44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C44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C448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C448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C448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C4481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C448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C44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annotation reference"/>
    <w:uiPriority w:val="99"/>
    <w:semiHidden/>
    <w:unhideWhenUsed/>
    <w:rsid w:val="00CC448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C4481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C44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4481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C44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CC448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Emphasis"/>
    <w:uiPriority w:val="20"/>
    <w:qFormat/>
    <w:rsid w:val="00CC4481"/>
    <w:rPr>
      <w:i/>
      <w:iCs/>
    </w:rPr>
  </w:style>
  <w:style w:type="paragraph" w:customStyle="1" w:styleId="11">
    <w:name w:val="заголовок 1"/>
    <w:basedOn w:val="a"/>
    <w:next w:val="a"/>
    <w:uiPriority w:val="99"/>
    <w:rsid w:val="00CC4481"/>
    <w:pPr>
      <w:keepNext/>
      <w:jc w:val="center"/>
      <w:outlineLvl w:val="0"/>
    </w:pPr>
    <w:rPr>
      <w:b/>
      <w:bCs/>
    </w:rPr>
  </w:style>
  <w:style w:type="paragraph" w:customStyle="1" w:styleId="21">
    <w:name w:val="заголовок 2"/>
    <w:basedOn w:val="a"/>
    <w:next w:val="a"/>
    <w:uiPriority w:val="99"/>
    <w:rsid w:val="00CC4481"/>
    <w:pPr>
      <w:keepNext/>
      <w:jc w:val="center"/>
      <w:outlineLvl w:val="1"/>
    </w:pPr>
  </w:style>
  <w:style w:type="character" w:customStyle="1" w:styleId="af4">
    <w:name w:val="Основной шрифт"/>
    <w:uiPriority w:val="99"/>
    <w:rsid w:val="00CC4481"/>
  </w:style>
  <w:style w:type="character" w:customStyle="1" w:styleId="af5">
    <w:name w:val="номер страницы"/>
    <w:uiPriority w:val="99"/>
    <w:rsid w:val="00CC4481"/>
    <w:rPr>
      <w:rFonts w:cs="Times New Roman"/>
    </w:rPr>
  </w:style>
  <w:style w:type="paragraph" w:styleId="af6">
    <w:name w:val="Body Text"/>
    <w:basedOn w:val="a"/>
    <w:link w:val="af7"/>
    <w:uiPriority w:val="99"/>
    <w:rsid w:val="00CC4481"/>
    <w:pPr>
      <w:jc w:val="both"/>
    </w:pPr>
  </w:style>
  <w:style w:type="character" w:customStyle="1" w:styleId="af7">
    <w:name w:val="Основной текст Знак"/>
    <w:basedOn w:val="a0"/>
    <w:link w:val="af6"/>
    <w:uiPriority w:val="99"/>
    <w:rsid w:val="00CC44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CC4481"/>
    <w:pPr>
      <w:autoSpaceDE/>
      <w:autoSpaceDN/>
      <w:jc w:val="both"/>
    </w:pPr>
    <w:rPr>
      <w:w w:val="105"/>
    </w:rPr>
  </w:style>
  <w:style w:type="character" w:customStyle="1" w:styleId="23">
    <w:name w:val="Основной текст 2 Знак"/>
    <w:basedOn w:val="a0"/>
    <w:link w:val="22"/>
    <w:uiPriority w:val="99"/>
    <w:rsid w:val="00CC4481"/>
    <w:rPr>
      <w:rFonts w:ascii="Times New Roman" w:eastAsia="Times New Roman" w:hAnsi="Times New Roman" w:cs="Times New Roman"/>
      <w:w w:val="105"/>
      <w:sz w:val="28"/>
      <w:szCs w:val="28"/>
      <w:lang w:eastAsia="ru-RU"/>
    </w:rPr>
  </w:style>
  <w:style w:type="paragraph" w:styleId="24">
    <w:name w:val="Body Text Indent 2"/>
    <w:basedOn w:val="a"/>
    <w:link w:val="25"/>
    <w:uiPriority w:val="99"/>
    <w:rsid w:val="00CC4481"/>
    <w:pPr>
      <w:ind w:firstLine="709"/>
      <w:jc w:val="both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CC44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CC4481"/>
    <w:pPr>
      <w:ind w:firstLine="720"/>
      <w:jc w:val="both"/>
    </w:pPr>
    <w:rPr>
      <w:color w:val="00000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C448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CC4481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C4481"/>
    <w:pPr>
      <w:widowControl w:val="0"/>
      <w:spacing w:after="0" w:line="240" w:lineRule="auto"/>
      <w:ind w:firstLine="720"/>
    </w:pPr>
    <w:rPr>
      <w:rFonts w:ascii="Courier" w:eastAsia="Times New Roman" w:hAnsi="Courier" w:cs="Courier"/>
      <w:sz w:val="20"/>
      <w:szCs w:val="20"/>
      <w:lang w:eastAsia="ru-RU"/>
    </w:rPr>
  </w:style>
  <w:style w:type="paragraph" w:customStyle="1" w:styleId="ConsTitle">
    <w:name w:val="ConsTitle"/>
    <w:uiPriority w:val="99"/>
    <w:rsid w:val="00CC4481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8">
    <w:name w:val="Body Text Indent"/>
    <w:basedOn w:val="a"/>
    <w:link w:val="af9"/>
    <w:uiPriority w:val="99"/>
    <w:rsid w:val="00CC4481"/>
    <w:pPr>
      <w:spacing w:after="120"/>
      <w:ind w:left="283"/>
    </w:pPr>
    <w:rPr>
      <w:sz w:val="20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CC44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page number"/>
    <w:uiPriority w:val="99"/>
    <w:rsid w:val="00CC4481"/>
    <w:rPr>
      <w:rFonts w:cs="Times New Roman"/>
    </w:rPr>
  </w:style>
  <w:style w:type="paragraph" w:customStyle="1" w:styleId="ConsPlusNormal">
    <w:name w:val="ConsPlusNormal"/>
    <w:uiPriority w:val="99"/>
    <w:rsid w:val="00CC4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4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Гипертекстовая ссылка"/>
    <w:uiPriority w:val="99"/>
    <w:rsid w:val="00CC4481"/>
    <w:rPr>
      <w:color w:val="008000"/>
      <w:sz w:val="20"/>
      <w:u w:val="single"/>
    </w:rPr>
  </w:style>
  <w:style w:type="paragraph" w:styleId="33">
    <w:name w:val="Body Text 3"/>
    <w:basedOn w:val="a"/>
    <w:link w:val="34"/>
    <w:uiPriority w:val="99"/>
    <w:rsid w:val="00CC4481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CC44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1"/>
    <w:next w:val="5"/>
    <w:uiPriority w:val="99"/>
    <w:rsid w:val="00CC4481"/>
    <w:pPr>
      <w:framePr w:w="0" w:hRule="auto" w:hSpace="0" w:vSpace="0" w:wrap="auto" w:vAnchor="margin" w:hAnchor="text" w:xAlign="left" w:yAlign="inline"/>
      <w:widowControl w:val="0"/>
      <w:spacing w:before="100" w:beforeAutospacing="1" w:after="100" w:afterAutospacing="1"/>
    </w:pPr>
    <w:rPr>
      <w:rFonts w:ascii="Times New Roman" w:hAnsi="Times New Roman"/>
      <w:b w:val="0"/>
      <w:i w:val="0"/>
    </w:rPr>
  </w:style>
  <w:style w:type="paragraph" w:customStyle="1" w:styleId="ConsCell">
    <w:name w:val="ConsCell"/>
    <w:uiPriority w:val="99"/>
    <w:rsid w:val="00CC44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CC4481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c">
    <w:name w:val="Normal (Web)"/>
    <w:basedOn w:val="a"/>
    <w:uiPriority w:val="99"/>
    <w:rsid w:val="00CC4481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CC44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d">
    <w:name w:val="Title"/>
    <w:basedOn w:val="a"/>
    <w:link w:val="afe"/>
    <w:uiPriority w:val="99"/>
    <w:qFormat/>
    <w:rsid w:val="00CC4481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e">
    <w:name w:val="Заголовок Знак"/>
    <w:basedOn w:val="a0"/>
    <w:link w:val="afd"/>
    <w:uiPriority w:val="99"/>
    <w:rsid w:val="00CC44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">
    <w:name w:val="Термин"/>
    <w:basedOn w:val="a"/>
    <w:next w:val="a"/>
    <w:uiPriority w:val="99"/>
    <w:rsid w:val="00CC4481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C4481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0">
    <w:name w:val="Список определений"/>
    <w:basedOn w:val="a"/>
    <w:next w:val="aff"/>
    <w:uiPriority w:val="99"/>
    <w:rsid w:val="00CC4481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C4481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CC44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Block Text"/>
    <w:basedOn w:val="a"/>
    <w:uiPriority w:val="99"/>
    <w:rsid w:val="00CC4481"/>
    <w:pPr>
      <w:overflowPunct w:val="0"/>
      <w:adjustRightInd w:val="0"/>
      <w:ind w:left="5954" w:right="-369" w:hanging="2126"/>
      <w:jc w:val="both"/>
    </w:pPr>
  </w:style>
  <w:style w:type="character" w:customStyle="1" w:styleId="aff2">
    <w:name w:val="Цветовое выделение"/>
    <w:uiPriority w:val="99"/>
    <w:rsid w:val="00CC4481"/>
    <w:rPr>
      <w:b/>
      <w:color w:val="000080"/>
      <w:sz w:val="20"/>
    </w:rPr>
  </w:style>
  <w:style w:type="character" w:customStyle="1" w:styleId="aff3">
    <w:name w:val="Не вступил в силу"/>
    <w:uiPriority w:val="99"/>
    <w:rsid w:val="00CC4481"/>
    <w:rPr>
      <w:color w:val="008080"/>
      <w:sz w:val="20"/>
    </w:rPr>
  </w:style>
  <w:style w:type="paragraph" w:customStyle="1" w:styleId="aff4">
    <w:name w:val="Таблицы (моноширинный)"/>
    <w:basedOn w:val="a"/>
    <w:next w:val="a"/>
    <w:rsid w:val="00CC448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5">
    <w:name w:val="Plain Text"/>
    <w:basedOn w:val="a"/>
    <w:link w:val="aff6"/>
    <w:uiPriority w:val="99"/>
    <w:rsid w:val="00CC4481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f6">
    <w:name w:val="Текст Знак"/>
    <w:basedOn w:val="a0"/>
    <w:link w:val="aff5"/>
    <w:uiPriority w:val="99"/>
    <w:rsid w:val="00CC44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footnote text"/>
    <w:basedOn w:val="a"/>
    <w:link w:val="aff8"/>
    <w:uiPriority w:val="99"/>
    <w:semiHidden/>
    <w:rsid w:val="00CC4481"/>
    <w:pPr>
      <w:autoSpaceDE/>
      <w:autoSpaceDN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CC44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C44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шрифт абзаца1"/>
    <w:rsid w:val="00CC4481"/>
    <w:rPr>
      <w:sz w:val="20"/>
    </w:rPr>
  </w:style>
  <w:style w:type="paragraph" w:customStyle="1" w:styleId="aff9">
    <w:name w:val="Îñíîâíîé òåêñò"/>
    <w:basedOn w:val="affa"/>
    <w:uiPriority w:val="99"/>
    <w:rsid w:val="00CC4481"/>
    <w:rPr>
      <w:sz w:val="28"/>
      <w:szCs w:val="28"/>
    </w:rPr>
  </w:style>
  <w:style w:type="paragraph" w:customStyle="1" w:styleId="affa">
    <w:name w:val="Îáû÷íûé"/>
    <w:uiPriority w:val="99"/>
    <w:rsid w:val="00CC448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b">
    <w:name w:val="Стиль полужирный"/>
    <w:uiPriority w:val="99"/>
    <w:rsid w:val="00CC4481"/>
    <w:rPr>
      <w:rFonts w:ascii="Times New Roman" w:hAnsi="Times New Roman"/>
      <w:sz w:val="24"/>
    </w:rPr>
  </w:style>
  <w:style w:type="character" w:styleId="affc">
    <w:name w:val="footnote reference"/>
    <w:uiPriority w:val="99"/>
    <w:semiHidden/>
    <w:rsid w:val="00CC4481"/>
    <w:rPr>
      <w:rFonts w:cs="Times New Roman"/>
      <w:vertAlign w:val="superscript"/>
    </w:rPr>
  </w:style>
  <w:style w:type="paragraph" w:customStyle="1" w:styleId="affd">
    <w:name w:val="Прижатый влево"/>
    <w:basedOn w:val="a"/>
    <w:next w:val="a"/>
    <w:uiPriority w:val="99"/>
    <w:rsid w:val="00CC4481"/>
    <w:pPr>
      <w:widowControl w:val="0"/>
      <w:adjustRightInd w:val="0"/>
    </w:pPr>
    <w:rPr>
      <w:rFonts w:ascii="Arial" w:hAnsi="Arial" w:cs="Arial"/>
      <w:sz w:val="20"/>
      <w:szCs w:val="20"/>
    </w:rPr>
  </w:style>
  <w:style w:type="paragraph" w:styleId="affe">
    <w:name w:val="No Spacing"/>
    <w:uiPriority w:val="99"/>
    <w:qFormat/>
    <w:rsid w:val="00CC448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">
    <w:name w:val="Кому"/>
    <w:basedOn w:val="a"/>
    <w:uiPriority w:val="99"/>
    <w:rsid w:val="00CC4481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0">
    <w:name w:val="Цитаты"/>
    <w:basedOn w:val="a"/>
    <w:uiPriority w:val="99"/>
    <w:rsid w:val="00CC4481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C4481"/>
    <w:pPr>
      <w:keepNext/>
      <w:jc w:val="center"/>
    </w:pPr>
    <w:rPr>
      <w:lang w:val="en-US"/>
    </w:rPr>
  </w:style>
  <w:style w:type="character" w:styleId="afff1">
    <w:name w:val="Strong"/>
    <w:uiPriority w:val="22"/>
    <w:qFormat/>
    <w:rsid w:val="00CC4481"/>
    <w:rPr>
      <w:rFonts w:cs="Times New Roman"/>
      <w:b/>
    </w:rPr>
  </w:style>
  <w:style w:type="paragraph" w:styleId="afff2">
    <w:name w:val="Subtitle"/>
    <w:basedOn w:val="a"/>
    <w:link w:val="afff3"/>
    <w:uiPriority w:val="99"/>
    <w:qFormat/>
    <w:rsid w:val="00CC4481"/>
    <w:pPr>
      <w:autoSpaceDE/>
      <w:autoSpaceDN/>
      <w:ind w:firstLine="720"/>
      <w:jc w:val="right"/>
    </w:pPr>
  </w:style>
  <w:style w:type="character" w:customStyle="1" w:styleId="afff3">
    <w:name w:val="Подзаголовок Знак"/>
    <w:basedOn w:val="a0"/>
    <w:link w:val="afff2"/>
    <w:uiPriority w:val="99"/>
    <w:rsid w:val="00CC44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1">
    <w:name w:val="заголовок 6"/>
    <w:basedOn w:val="a"/>
    <w:next w:val="a"/>
    <w:uiPriority w:val="99"/>
    <w:rsid w:val="00CC4481"/>
    <w:pPr>
      <w:keepNext/>
      <w:jc w:val="center"/>
      <w:outlineLvl w:val="5"/>
    </w:pPr>
  </w:style>
  <w:style w:type="character" w:customStyle="1" w:styleId="13">
    <w:name w:val="Гиперссылка1"/>
    <w:uiPriority w:val="99"/>
    <w:rsid w:val="00CC4481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CC4481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C4481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CC4481"/>
    <w:pPr>
      <w:keepNext/>
      <w:ind w:left="6480" w:firstLine="720"/>
      <w:outlineLvl w:val="4"/>
    </w:pPr>
  </w:style>
  <w:style w:type="paragraph" w:customStyle="1" w:styleId="afff4">
    <w:name w:val="Знак Знак Знак 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6">
    <w:name w:val="Об"/>
    <w:uiPriority w:val="99"/>
    <w:rsid w:val="00CC448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7">
    <w:name w:val="Прикольный"/>
    <w:basedOn w:val="afff6"/>
    <w:uiPriority w:val="99"/>
    <w:rsid w:val="00CC4481"/>
  </w:style>
  <w:style w:type="paragraph" w:customStyle="1" w:styleId="14">
    <w:name w:val="Знак Знак Знак Знак1 Знак 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8">
    <w:name w:val="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9">
    <w:name w:val="Знак Знак 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a">
    <w:name w:val="Знак 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CC4481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b">
    <w:name w:val="????????"/>
    <w:basedOn w:val="a"/>
    <w:uiPriority w:val="99"/>
    <w:rsid w:val="00CC4481"/>
    <w:pPr>
      <w:widowControl w:val="0"/>
      <w:overflowPunct w:val="0"/>
      <w:adjustRightInd w:val="0"/>
      <w:jc w:val="center"/>
      <w:textAlignment w:val="baseline"/>
    </w:pPr>
  </w:style>
  <w:style w:type="character" w:styleId="afffc">
    <w:name w:val="line number"/>
    <w:uiPriority w:val="99"/>
    <w:semiHidden/>
    <w:unhideWhenUsed/>
    <w:rsid w:val="00CC4481"/>
    <w:rPr>
      <w:rFonts w:cs="Times New Roman"/>
    </w:rPr>
  </w:style>
  <w:style w:type="character" w:customStyle="1" w:styleId="Absatz-Standardschriftart">
    <w:name w:val="Absatz-Standardschriftart"/>
    <w:rsid w:val="00CC4481"/>
  </w:style>
  <w:style w:type="character" w:customStyle="1" w:styleId="WW-Absatz-Standardschriftart">
    <w:name w:val="WW-Absatz-Standardschriftart"/>
    <w:rsid w:val="00CC4481"/>
  </w:style>
  <w:style w:type="character" w:customStyle="1" w:styleId="WW-Absatz-Standardschriftart1">
    <w:name w:val="WW-Absatz-Standardschriftart1"/>
    <w:rsid w:val="00CC4481"/>
  </w:style>
  <w:style w:type="character" w:customStyle="1" w:styleId="36">
    <w:name w:val="Основной шрифт абзаца3"/>
    <w:rsid w:val="00CC4481"/>
  </w:style>
  <w:style w:type="character" w:customStyle="1" w:styleId="WW-Absatz-Standardschriftart11">
    <w:name w:val="WW-Absatz-Standardschriftart11"/>
    <w:rsid w:val="00CC4481"/>
  </w:style>
  <w:style w:type="character" w:customStyle="1" w:styleId="WW-Absatz-Standardschriftart111">
    <w:name w:val="WW-Absatz-Standardschriftart111"/>
    <w:rsid w:val="00CC4481"/>
  </w:style>
  <w:style w:type="character" w:customStyle="1" w:styleId="WW-Absatz-Standardschriftart1111">
    <w:name w:val="WW-Absatz-Standardschriftart1111"/>
    <w:rsid w:val="00CC4481"/>
  </w:style>
  <w:style w:type="character" w:customStyle="1" w:styleId="WW-Absatz-Standardschriftart11111">
    <w:name w:val="WW-Absatz-Standardschriftart11111"/>
    <w:rsid w:val="00CC4481"/>
  </w:style>
  <w:style w:type="character" w:customStyle="1" w:styleId="WW-Absatz-Standardschriftart111111">
    <w:name w:val="WW-Absatz-Standardschriftart111111"/>
    <w:rsid w:val="00CC4481"/>
  </w:style>
  <w:style w:type="character" w:customStyle="1" w:styleId="WW-Absatz-Standardschriftart1111111">
    <w:name w:val="WW-Absatz-Standardschriftart1111111"/>
    <w:rsid w:val="00CC4481"/>
  </w:style>
  <w:style w:type="character" w:customStyle="1" w:styleId="WW-Absatz-Standardschriftart11111111">
    <w:name w:val="WW-Absatz-Standardschriftart11111111"/>
    <w:rsid w:val="00CC4481"/>
  </w:style>
  <w:style w:type="character" w:customStyle="1" w:styleId="WW-Absatz-Standardschriftart111111111">
    <w:name w:val="WW-Absatz-Standardschriftart111111111"/>
    <w:rsid w:val="00CC4481"/>
  </w:style>
  <w:style w:type="character" w:customStyle="1" w:styleId="WW-Absatz-Standardschriftart1111111111">
    <w:name w:val="WW-Absatz-Standardschriftart1111111111"/>
    <w:rsid w:val="00CC4481"/>
  </w:style>
  <w:style w:type="character" w:customStyle="1" w:styleId="WW8Num2z0">
    <w:name w:val="WW8Num2z0"/>
    <w:rsid w:val="00CC4481"/>
  </w:style>
  <w:style w:type="character" w:customStyle="1" w:styleId="28">
    <w:name w:val="Основной шрифт абзаца2"/>
    <w:rsid w:val="00CC4481"/>
  </w:style>
  <w:style w:type="character" w:customStyle="1" w:styleId="afffd">
    <w:name w:val="Символ нумерации"/>
    <w:rsid w:val="00CC4481"/>
  </w:style>
  <w:style w:type="character" w:customStyle="1" w:styleId="afffe">
    <w:name w:val="Маркеры списка"/>
    <w:rsid w:val="00CC4481"/>
    <w:rPr>
      <w:rFonts w:ascii="OpenSymbol" w:eastAsia="OpenSymbol" w:hAnsi="OpenSymbol"/>
    </w:rPr>
  </w:style>
  <w:style w:type="paragraph" w:customStyle="1" w:styleId="19">
    <w:name w:val="Заголовок1"/>
    <w:basedOn w:val="a"/>
    <w:next w:val="af6"/>
    <w:rsid w:val="00CC4481"/>
    <w:pPr>
      <w:keepNext/>
      <w:suppressAutoHyphens/>
      <w:autoSpaceDE/>
      <w:autoSpaceDN/>
      <w:snapToGrid w:val="0"/>
      <w:spacing w:before="240" w:after="120"/>
    </w:pPr>
    <w:rPr>
      <w:rFonts w:ascii="Arial" w:eastAsia="MS Mincho" w:hAnsi="Arial" w:cs="Tahoma"/>
      <w:lang w:eastAsia="ar-SA"/>
    </w:rPr>
  </w:style>
  <w:style w:type="paragraph" w:styleId="affff">
    <w:name w:val="List"/>
    <w:basedOn w:val="af6"/>
    <w:uiPriority w:val="99"/>
    <w:rsid w:val="00CC4481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CC4481"/>
    <w:pPr>
      <w:suppressLineNumbers/>
      <w:suppressAutoHyphens/>
      <w:autoSpaceDE/>
      <w:autoSpaceDN/>
      <w:snapToGrid w:val="0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CC4481"/>
    <w:pPr>
      <w:suppressLineNumbers/>
      <w:suppressAutoHyphens/>
      <w:autoSpaceDE/>
      <w:autoSpaceDN/>
      <w:snapToGrid w:val="0"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CC4481"/>
    <w:pPr>
      <w:suppressLineNumbers/>
      <w:suppressAutoHyphens/>
      <w:autoSpaceDE/>
      <w:autoSpaceDN/>
      <w:snapToGrid w:val="0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CC4481"/>
    <w:pPr>
      <w:suppressLineNumbers/>
      <w:suppressAutoHyphens/>
      <w:autoSpaceDE/>
      <w:autoSpaceDN/>
      <w:snapToGrid w:val="0"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CC4481"/>
    <w:pPr>
      <w:suppressLineNumbers/>
      <w:suppressAutoHyphens/>
      <w:autoSpaceDE/>
      <w:autoSpaceDN/>
      <w:snapToGrid w:val="0"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CC4481"/>
    <w:pPr>
      <w:suppressLineNumbers/>
      <w:suppressAutoHyphens/>
      <w:autoSpaceDE/>
      <w:autoSpaceDN/>
      <w:snapToGrid w:val="0"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CC4481"/>
    <w:pPr>
      <w:suppressAutoHyphens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CC4481"/>
    <w:pPr>
      <w:suppressAutoHyphens/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CC4481"/>
    <w:pPr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CC4481"/>
    <w:pPr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CC4481"/>
    <w:pPr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affff0">
    <w:name w:val="Содержимое таблицы"/>
    <w:basedOn w:val="a"/>
    <w:rsid w:val="00CC4481"/>
    <w:pPr>
      <w:suppressLineNumbers/>
      <w:suppressAutoHyphens/>
      <w:autoSpaceDE/>
      <w:autoSpaceDN/>
      <w:snapToGrid w:val="0"/>
    </w:pPr>
    <w:rPr>
      <w:lang w:eastAsia="ar-SA"/>
    </w:rPr>
  </w:style>
  <w:style w:type="paragraph" w:customStyle="1" w:styleId="affff1">
    <w:name w:val="Заголовок таблицы"/>
    <w:basedOn w:val="affff0"/>
    <w:rsid w:val="00CC4481"/>
    <w:pPr>
      <w:jc w:val="center"/>
    </w:pPr>
    <w:rPr>
      <w:b/>
      <w:bCs/>
    </w:rPr>
  </w:style>
  <w:style w:type="paragraph" w:customStyle="1" w:styleId="affff2">
    <w:name w:val="Содержимое врезки"/>
    <w:basedOn w:val="af6"/>
    <w:rsid w:val="00CC4481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f3">
    <w:name w:val="Placeholder Text"/>
    <w:uiPriority w:val="99"/>
    <w:semiHidden/>
    <w:rsid w:val="00CC4481"/>
    <w:rPr>
      <w:color w:val="808080"/>
    </w:rPr>
  </w:style>
  <w:style w:type="numbering" w:customStyle="1" w:styleId="1d">
    <w:name w:val="Нет списка1"/>
    <w:next w:val="a2"/>
    <w:uiPriority w:val="99"/>
    <w:semiHidden/>
    <w:unhideWhenUsed/>
    <w:rsid w:val="00CC4481"/>
  </w:style>
  <w:style w:type="table" w:customStyle="1" w:styleId="1e">
    <w:name w:val="Сетка таблицы1"/>
    <w:basedOn w:val="a1"/>
    <w:next w:val="a9"/>
    <w:rsid w:val="00CC44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uiPriority w:val="99"/>
    <w:rsid w:val="00CC4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Текст примечания Знак1"/>
    <w:uiPriority w:val="99"/>
    <w:semiHidden/>
    <w:rsid w:val="00CC4481"/>
  </w:style>
  <w:style w:type="character" w:customStyle="1" w:styleId="1f0">
    <w:name w:val="Тема примечания Знак1"/>
    <w:uiPriority w:val="99"/>
    <w:semiHidden/>
    <w:rsid w:val="00CC4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B7A56-255A-4030-A570-664CA6A0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Бородина Ася Александровна</cp:lastModifiedBy>
  <cp:revision>2</cp:revision>
  <cp:lastPrinted>2022-04-18T07:51:00Z</cp:lastPrinted>
  <dcterms:created xsi:type="dcterms:W3CDTF">2023-04-13T08:52:00Z</dcterms:created>
  <dcterms:modified xsi:type="dcterms:W3CDTF">2023-04-13T08:52:00Z</dcterms:modified>
</cp:coreProperties>
</file>