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81" w:rsidRPr="00042D81" w:rsidRDefault="00042D81" w:rsidP="00042D81">
      <w:pPr>
        <w:pStyle w:val="aa"/>
        <w:ind w:left="11907" w:right="-598" w:hanging="11"/>
        <w:jc w:val="center"/>
        <w:rPr>
          <w:sz w:val="28"/>
          <w:szCs w:val="28"/>
        </w:rPr>
      </w:pPr>
      <w:r w:rsidRPr="00042D81">
        <w:rPr>
          <w:sz w:val="28"/>
          <w:szCs w:val="28"/>
        </w:rPr>
        <w:t>УТВЕРЖДЕН</w:t>
      </w:r>
      <w:r w:rsidR="00146C22">
        <w:rPr>
          <w:sz w:val="28"/>
          <w:szCs w:val="28"/>
        </w:rPr>
        <w:t>А</w:t>
      </w:r>
    </w:p>
    <w:p w:rsidR="00042D81" w:rsidRPr="00042D81" w:rsidRDefault="00042D81" w:rsidP="00042D81">
      <w:pPr>
        <w:pStyle w:val="aa"/>
        <w:ind w:left="11907" w:right="-598" w:hanging="11"/>
        <w:jc w:val="center"/>
        <w:rPr>
          <w:sz w:val="28"/>
          <w:szCs w:val="28"/>
        </w:rPr>
      </w:pPr>
      <w:r w:rsidRPr="00042D81">
        <w:rPr>
          <w:sz w:val="28"/>
          <w:szCs w:val="28"/>
        </w:rPr>
        <w:t>приказом Минобразования Новосибирской области</w:t>
      </w:r>
    </w:p>
    <w:p w:rsidR="008C5BBB" w:rsidRDefault="00042D81" w:rsidP="00042D81">
      <w:pPr>
        <w:pStyle w:val="aa"/>
        <w:ind w:left="11907" w:right="-598" w:hanging="11"/>
        <w:jc w:val="center"/>
        <w:rPr>
          <w:sz w:val="28"/>
          <w:szCs w:val="28"/>
        </w:rPr>
      </w:pPr>
      <w:r w:rsidRPr="00042D81">
        <w:rPr>
          <w:sz w:val="28"/>
          <w:szCs w:val="28"/>
        </w:rPr>
        <w:t>от__________№______</w:t>
      </w:r>
    </w:p>
    <w:p w:rsidR="00042D81" w:rsidRDefault="00042D81" w:rsidP="00042D81">
      <w:pPr>
        <w:pStyle w:val="aa"/>
        <w:ind w:left="0" w:right="-598" w:firstLine="709"/>
        <w:jc w:val="right"/>
        <w:rPr>
          <w:sz w:val="24"/>
          <w:szCs w:val="28"/>
        </w:rPr>
      </w:pPr>
    </w:p>
    <w:p w:rsidR="00A46C88" w:rsidRPr="00B83737" w:rsidRDefault="00E0177C" w:rsidP="00A46C88">
      <w:pPr>
        <w:pStyle w:val="aa"/>
        <w:ind w:right="-5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КРИТЕРИЕВ</w:t>
      </w:r>
    </w:p>
    <w:p w:rsidR="00042D81" w:rsidRPr="00A46C88" w:rsidRDefault="00A46C88" w:rsidP="00A46C88">
      <w:pPr>
        <w:pStyle w:val="aa"/>
        <w:ind w:right="-598"/>
        <w:jc w:val="center"/>
        <w:rPr>
          <w:b/>
          <w:sz w:val="28"/>
          <w:szCs w:val="28"/>
        </w:rPr>
      </w:pPr>
      <w:r w:rsidRPr="00B83737">
        <w:rPr>
          <w:b/>
          <w:sz w:val="28"/>
          <w:szCs w:val="28"/>
        </w:rPr>
        <w:t xml:space="preserve">оценки </w:t>
      </w:r>
      <w:r w:rsidR="00E0177C" w:rsidRPr="00E0177C">
        <w:rPr>
          <w:b/>
          <w:sz w:val="28"/>
          <w:szCs w:val="28"/>
        </w:rPr>
        <w:t xml:space="preserve">деятельности органов по делам молодежи муниципальных районов и городских округов Новосибирской области по реализации молодежной политики, </w:t>
      </w:r>
      <w:r w:rsidR="00625063" w:rsidRPr="00625063">
        <w:rPr>
          <w:b/>
          <w:sz w:val="28"/>
          <w:szCs w:val="28"/>
        </w:rPr>
        <w:t>в том числе эффективности реализации государственных программ Новосибирской области, муниципальных программ</w:t>
      </w:r>
      <w:r w:rsidR="00E0177C" w:rsidRPr="00E0177C">
        <w:rPr>
          <w:b/>
          <w:sz w:val="28"/>
          <w:szCs w:val="28"/>
        </w:rPr>
        <w:t xml:space="preserve"> в сфере молодежной политики</w:t>
      </w:r>
    </w:p>
    <w:p w:rsidR="00042D81" w:rsidRPr="00E0177C" w:rsidRDefault="00042D81" w:rsidP="00E0177C">
      <w:pPr>
        <w:ind w:right="-598"/>
        <w:jc w:val="both"/>
        <w:rPr>
          <w:sz w:val="24"/>
          <w:szCs w:val="28"/>
        </w:rPr>
      </w:pPr>
    </w:p>
    <w:tbl>
      <w:tblPr>
        <w:tblW w:w="151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3544"/>
        <w:gridCol w:w="3544"/>
        <w:gridCol w:w="1701"/>
      </w:tblGrid>
      <w:tr w:rsidR="00A12EC5" w:rsidRPr="001969C5" w:rsidTr="0075664C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:rsidR="00A12EC5" w:rsidRPr="001969C5" w:rsidRDefault="00A63746" w:rsidP="007566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12EC5" w:rsidRPr="00290FC8" w:rsidRDefault="00A63746" w:rsidP="0075664C">
            <w:pPr>
              <w:jc w:val="center"/>
              <w:rPr>
                <w:b/>
                <w:bCs/>
              </w:rPr>
            </w:pPr>
            <w:r w:rsidRPr="00290FC8">
              <w:rPr>
                <w:b/>
                <w:bCs/>
              </w:rPr>
              <w:t>И</w:t>
            </w:r>
            <w:r w:rsidR="009418F2" w:rsidRPr="00290FC8">
              <w:rPr>
                <w:b/>
                <w:bCs/>
              </w:rPr>
              <w:t>ндикаторы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12EC5" w:rsidRPr="00290FC8" w:rsidRDefault="00A63746" w:rsidP="0075664C">
            <w:pPr>
              <w:jc w:val="center"/>
              <w:rPr>
                <w:b/>
                <w:bCs/>
              </w:rPr>
            </w:pPr>
            <w:r w:rsidRPr="00290FC8">
              <w:rPr>
                <w:b/>
                <w:bCs/>
              </w:rPr>
              <w:t>Необходимая и</w:t>
            </w:r>
            <w:r w:rsidR="009418F2" w:rsidRPr="00290FC8">
              <w:rPr>
                <w:b/>
                <w:bCs/>
              </w:rPr>
              <w:t>нформация для оценки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12EC5" w:rsidRPr="00A12EC5" w:rsidRDefault="00A12EC5" w:rsidP="0075664C">
            <w:pPr>
              <w:jc w:val="center"/>
              <w:rPr>
                <w:b/>
                <w:bCs/>
              </w:rPr>
            </w:pPr>
            <w:r w:rsidRPr="00A12EC5">
              <w:rPr>
                <w:b/>
                <w:bCs/>
              </w:rPr>
              <w:t>Методика расчета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12EC5" w:rsidRPr="00A12EC5" w:rsidRDefault="00A12EC5" w:rsidP="0075664C">
            <w:pPr>
              <w:jc w:val="center"/>
              <w:rPr>
                <w:b/>
                <w:bCs/>
              </w:rPr>
            </w:pPr>
            <w:r w:rsidRPr="00A12EC5">
              <w:rPr>
                <w:b/>
                <w:bCs/>
              </w:rPr>
              <w:t>Максимальный балл</w:t>
            </w:r>
          </w:p>
        </w:tc>
      </w:tr>
      <w:tr w:rsidR="00A12EC5" w:rsidRPr="001969C5" w:rsidTr="00F6334D">
        <w:trPr>
          <w:trHeight w:val="20"/>
        </w:trPr>
        <w:tc>
          <w:tcPr>
            <w:tcW w:w="15163" w:type="dxa"/>
            <w:gridSpan w:val="5"/>
            <w:shd w:val="clear" w:color="auto" w:fill="C9C9C9" w:themeFill="accent3" w:themeFillTint="99"/>
          </w:tcPr>
          <w:p w:rsidR="00A12EC5" w:rsidRPr="001969C5" w:rsidRDefault="0047435C" w:rsidP="00E55ED2">
            <w:pPr>
              <w:rPr>
                <w:b/>
                <w:bCs/>
              </w:rPr>
            </w:pPr>
            <w:r>
              <w:rPr>
                <w:b/>
                <w:bCs/>
              </w:rPr>
              <w:t>Критерий</w:t>
            </w:r>
            <w:r w:rsidR="00A63746">
              <w:rPr>
                <w:b/>
                <w:bCs/>
              </w:rPr>
              <w:t xml:space="preserve"> </w:t>
            </w:r>
            <w:r w:rsidR="00A12EC5" w:rsidRPr="001969C5">
              <w:rPr>
                <w:b/>
                <w:bCs/>
              </w:rPr>
              <w:t>1.</w:t>
            </w:r>
            <w:r w:rsidR="00A12EC5" w:rsidRPr="001969C5">
              <w:rPr>
                <w:b/>
                <w:bCs/>
                <w:lang w:val="en-US"/>
              </w:rPr>
              <w:t> </w:t>
            </w:r>
            <w:r w:rsidR="004C7242">
              <w:rPr>
                <w:b/>
                <w:bCs/>
              </w:rPr>
              <w:t>М</w:t>
            </w:r>
            <w:r w:rsidR="00A12EC5" w:rsidRPr="001969C5">
              <w:rPr>
                <w:b/>
                <w:bCs/>
              </w:rPr>
              <w:t>ероприятия</w:t>
            </w:r>
            <w:r w:rsidR="00E55ED2">
              <w:rPr>
                <w:b/>
                <w:bCs/>
              </w:rPr>
              <w:t xml:space="preserve"> (включая проводимые в рамках государственных программ Новосибирской области)</w:t>
            </w:r>
          </w:p>
        </w:tc>
      </w:tr>
      <w:tr w:rsidR="002B31E7" w:rsidRPr="001969C5" w:rsidTr="00A12EC5">
        <w:trPr>
          <w:trHeight w:val="20"/>
        </w:trPr>
        <w:tc>
          <w:tcPr>
            <w:tcW w:w="3256" w:type="dxa"/>
            <w:vMerge w:val="restart"/>
            <w:shd w:val="clear" w:color="auto" w:fill="auto"/>
            <w:hideMark/>
          </w:tcPr>
          <w:p w:rsidR="002B31E7" w:rsidRPr="001969C5" w:rsidRDefault="002B31E7" w:rsidP="0047435C">
            <w:r w:rsidRPr="001969C5">
              <w:t>1.1.</w:t>
            </w:r>
            <w:r>
              <w:t xml:space="preserve"> Участие в мероприятиях </w:t>
            </w:r>
            <w:r w:rsidRPr="001969C5">
              <w:t>международного, всероссийского и межрегионального уровня в сфере молодежной политики</w:t>
            </w:r>
          </w:p>
        </w:tc>
        <w:tc>
          <w:tcPr>
            <w:tcW w:w="3118" w:type="dxa"/>
            <w:vMerge w:val="restart"/>
            <w:shd w:val="clear" w:color="auto" w:fill="auto"/>
            <w:hideMark/>
          </w:tcPr>
          <w:p w:rsidR="002B31E7" w:rsidRDefault="002B31E7" w:rsidP="0047435C">
            <w:r>
              <w:t xml:space="preserve">Количество очных присутствий на </w:t>
            </w:r>
            <w:r w:rsidRPr="001969C5">
              <w:t>мероприятиях с посещением других регионов РФ, других стран</w:t>
            </w:r>
          </w:p>
          <w:p w:rsidR="002B31E7" w:rsidRDefault="002B31E7" w:rsidP="0047435C"/>
          <w:p w:rsidR="002B31E7" w:rsidRPr="005C7E8F" w:rsidRDefault="002B31E7" w:rsidP="00CD3957">
            <w:pPr>
              <w:rPr>
                <w:i/>
              </w:rPr>
            </w:pPr>
            <w:r w:rsidRPr="00AB5098">
              <w:rPr>
                <w:i/>
              </w:rPr>
              <w:t>Кроме</w:t>
            </w:r>
            <w:r>
              <w:rPr>
                <w:i/>
              </w:rPr>
              <w:t xml:space="preserve"> участия в </w:t>
            </w:r>
            <w:r w:rsidR="00CD3957">
              <w:rPr>
                <w:i/>
              </w:rPr>
              <w:t xml:space="preserve">мероприятиях </w:t>
            </w:r>
            <w:proofErr w:type="spellStart"/>
            <w:r w:rsidR="00CD3957">
              <w:rPr>
                <w:i/>
              </w:rPr>
              <w:t>форумной</w:t>
            </w:r>
            <w:proofErr w:type="spellEnd"/>
            <w:r w:rsidR="00CD3957">
              <w:rPr>
                <w:i/>
              </w:rPr>
              <w:t xml:space="preserve"> кампании – они учитываются в п. </w:t>
            </w:r>
            <w:r>
              <w:rPr>
                <w:i/>
              </w:rPr>
              <w:t xml:space="preserve">1.4, </w:t>
            </w:r>
            <w:r w:rsidR="00CD3957">
              <w:rPr>
                <w:i/>
              </w:rPr>
              <w:t>в мероприятиях ВВПОД «Юнармия» - п. 5.</w:t>
            </w:r>
            <w:r w:rsidR="00CD3957" w:rsidRPr="00CD3957">
              <w:rPr>
                <w:i/>
              </w:rPr>
              <w:t>1</w:t>
            </w:r>
            <w:r w:rsidR="00CD3957">
              <w:rPr>
                <w:i/>
              </w:rPr>
              <w:t xml:space="preserve">, </w:t>
            </w:r>
            <w:r>
              <w:rPr>
                <w:i/>
              </w:rPr>
              <w:t>в</w:t>
            </w:r>
            <w:r w:rsidRPr="00AB5098">
              <w:rPr>
                <w:i/>
              </w:rPr>
              <w:t xml:space="preserve"> игр</w:t>
            </w:r>
            <w:r>
              <w:rPr>
                <w:i/>
              </w:rPr>
              <w:t>ах</w:t>
            </w:r>
            <w:r w:rsidRPr="00AB5098">
              <w:rPr>
                <w:i/>
              </w:rPr>
              <w:t xml:space="preserve"> КВН –</w:t>
            </w:r>
            <w:r w:rsidR="005C7E8F">
              <w:rPr>
                <w:i/>
              </w:rPr>
              <w:t xml:space="preserve"> учитываются в </w:t>
            </w:r>
            <w:r w:rsidRPr="00AB5098">
              <w:rPr>
                <w:i/>
              </w:rPr>
              <w:t>п. 5.</w:t>
            </w:r>
            <w:r w:rsidR="00CD3957" w:rsidRPr="00CD3957">
              <w:rPr>
                <w:i/>
              </w:rPr>
              <w:t>3</w:t>
            </w:r>
            <w:r>
              <w:rPr>
                <w:i/>
              </w:rPr>
              <w:t>,</w:t>
            </w:r>
            <w:r w:rsidR="00CD3957">
              <w:rPr>
                <w:i/>
              </w:rPr>
              <w:t xml:space="preserve"> в фестивале «Таврида </w:t>
            </w:r>
            <w:proofErr w:type="gramStart"/>
            <w:r w:rsidR="00CD3957">
              <w:rPr>
                <w:i/>
              </w:rPr>
              <w:t>АРТ</w:t>
            </w:r>
            <w:proofErr w:type="gramEnd"/>
            <w:r w:rsidR="00CD3957">
              <w:rPr>
                <w:i/>
              </w:rPr>
              <w:t>» - п. 5.4</w:t>
            </w: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:rsidR="002B31E7" w:rsidRPr="001969C5" w:rsidRDefault="002B31E7" w:rsidP="002E5ED1">
            <w:r w:rsidRPr="001969C5">
              <w:t>Представить</w:t>
            </w:r>
            <w:r>
              <w:t xml:space="preserve"> </w:t>
            </w:r>
            <w:r w:rsidRPr="001969C5">
              <w:t>наименование</w:t>
            </w:r>
            <w:r>
              <w:t xml:space="preserve"> каждого</w:t>
            </w:r>
            <w:r w:rsidRPr="001969C5">
              <w:t xml:space="preserve"> мероприяти</w:t>
            </w:r>
            <w:r>
              <w:t>я</w:t>
            </w:r>
            <w:r w:rsidRPr="001969C5">
              <w:t>, даты проведения, список участни</w:t>
            </w:r>
            <w:r>
              <w:t>ков</w:t>
            </w:r>
          </w:p>
        </w:tc>
        <w:tc>
          <w:tcPr>
            <w:tcW w:w="3544" w:type="dxa"/>
            <w:shd w:val="clear" w:color="auto" w:fill="auto"/>
            <w:hideMark/>
          </w:tcPr>
          <w:p w:rsidR="002B31E7" w:rsidRPr="009C1B1D" w:rsidRDefault="002B31E7" w:rsidP="00937DC0">
            <w:pPr>
              <w:rPr>
                <w:i/>
              </w:rPr>
            </w:pPr>
            <w:r w:rsidRPr="009C1B1D">
              <w:rPr>
                <w:i/>
              </w:rPr>
              <w:t>Международный уровень</w:t>
            </w:r>
          </w:p>
          <w:p w:rsidR="002B31E7" w:rsidRPr="001969C5" w:rsidRDefault="002B31E7" w:rsidP="004970E7">
            <w:r w:rsidRPr="001969C5">
              <w:t xml:space="preserve">За очное присутствие на мероприятии начисляется </w:t>
            </w:r>
            <w:r w:rsidRPr="004970E7">
              <w:t>3</w:t>
            </w:r>
            <w:r w:rsidRPr="001969C5">
              <w:t xml:space="preserve"> балл</w:t>
            </w:r>
            <w:r>
              <w:t>а</w:t>
            </w:r>
            <w:r w:rsidRPr="001969C5">
              <w:t xml:space="preserve">, всего не более </w:t>
            </w:r>
            <w: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2B31E7" w:rsidRPr="001969C5" w:rsidRDefault="002B31E7" w:rsidP="007066DB">
            <w:r>
              <w:t>15</w:t>
            </w:r>
          </w:p>
        </w:tc>
      </w:tr>
      <w:tr w:rsidR="002B31E7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2B31E7" w:rsidRPr="001969C5" w:rsidRDefault="002B31E7" w:rsidP="0047435C"/>
        </w:tc>
        <w:tc>
          <w:tcPr>
            <w:tcW w:w="3118" w:type="dxa"/>
            <w:vMerge/>
            <w:shd w:val="clear" w:color="auto" w:fill="auto"/>
          </w:tcPr>
          <w:p w:rsidR="002B31E7" w:rsidRDefault="002B31E7" w:rsidP="0047435C"/>
        </w:tc>
        <w:tc>
          <w:tcPr>
            <w:tcW w:w="3544" w:type="dxa"/>
            <w:vMerge/>
            <w:shd w:val="clear" w:color="auto" w:fill="auto"/>
          </w:tcPr>
          <w:p w:rsidR="002B31E7" w:rsidRPr="001969C5" w:rsidRDefault="002B31E7" w:rsidP="0047435C"/>
        </w:tc>
        <w:tc>
          <w:tcPr>
            <w:tcW w:w="3544" w:type="dxa"/>
            <w:shd w:val="clear" w:color="auto" w:fill="auto"/>
          </w:tcPr>
          <w:p w:rsidR="002B31E7" w:rsidRPr="009C1B1D" w:rsidRDefault="002B31E7" w:rsidP="00C6175E">
            <w:pPr>
              <w:rPr>
                <w:i/>
              </w:rPr>
            </w:pPr>
            <w:r w:rsidRPr="009C1B1D">
              <w:rPr>
                <w:i/>
              </w:rPr>
              <w:t>Всероссийский уровень</w:t>
            </w:r>
          </w:p>
          <w:p w:rsidR="002B31E7" w:rsidRPr="001969C5" w:rsidRDefault="002B31E7" w:rsidP="004970E7">
            <w:r w:rsidRPr="001969C5">
              <w:t xml:space="preserve">За очное присутствие на мероприятии начисляется </w:t>
            </w:r>
            <w:r>
              <w:t>2</w:t>
            </w:r>
            <w:r w:rsidRPr="001969C5">
              <w:t xml:space="preserve"> балл</w:t>
            </w:r>
            <w:r>
              <w:t>а</w:t>
            </w:r>
            <w:r w:rsidRPr="001969C5">
              <w:t xml:space="preserve">, всего не более </w:t>
            </w:r>
            <w:r>
              <w:t>10</w:t>
            </w:r>
          </w:p>
        </w:tc>
        <w:tc>
          <w:tcPr>
            <w:tcW w:w="1701" w:type="dxa"/>
            <w:shd w:val="clear" w:color="auto" w:fill="auto"/>
          </w:tcPr>
          <w:p w:rsidR="002B31E7" w:rsidRPr="001969C5" w:rsidRDefault="002B31E7" w:rsidP="007066DB">
            <w:r>
              <w:t>10</w:t>
            </w:r>
          </w:p>
        </w:tc>
      </w:tr>
      <w:tr w:rsidR="002B31E7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2B31E7" w:rsidRPr="001969C5" w:rsidRDefault="002B31E7" w:rsidP="0047435C"/>
        </w:tc>
        <w:tc>
          <w:tcPr>
            <w:tcW w:w="3118" w:type="dxa"/>
            <w:vMerge/>
            <w:shd w:val="clear" w:color="auto" w:fill="auto"/>
          </w:tcPr>
          <w:p w:rsidR="002B31E7" w:rsidRDefault="002B31E7" w:rsidP="0047435C"/>
        </w:tc>
        <w:tc>
          <w:tcPr>
            <w:tcW w:w="3544" w:type="dxa"/>
            <w:vMerge/>
            <w:shd w:val="clear" w:color="auto" w:fill="auto"/>
          </w:tcPr>
          <w:p w:rsidR="002B31E7" w:rsidRPr="001969C5" w:rsidRDefault="002B31E7" w:rsidP="0047435C"/>
        </w:tc>
        <w:tc>
          <w:tcPr>
            <w:tcW w:w="3544" w:type="dxa"/>
            <w:shd w:val="clear" w:color="auto" w:fill="auto"/>
          </w:tcPr>
          <w:p w:rsidR="002B31E7" w:rsidRPr="009C1B1D" w:rsidRDefault="002B31E7" w:rsidP="00C6175E">
            <w:pPr>
              <w:rPr>
                <w:i/>
              </w:rPr>
            </w:pPr>
            <w:r w:rsidRPr="009C1B1D">
              <w:rPr>
                <w:i/>
              </w:rPr>
              <w:t>Межрегиональный уровень</w:t>
            </w:r>
          </w:p>
          <w:p w:rsidR="002B31E7" w:rsidRPr="001969C5" w:rsidRDefault="002B31E7" w:rsidP="004970E7">
            <w:r w:rsidRPr="001969C5">
              <w:t xml:space="preserve">За очное присутствие на мероприятии начисляется </w:t>
            </w:r>
            <w:r>
              <w:t>1</w:t>
            </w:r>
            <w:r w:rsidRPr="001969C5">
              <w:t xml:space="preserve"> балл, всего не более </w:t>
            </w: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2B31E7" w:rsidRPr="001969C5" w:rsidRDefault="002B31E7" w:rsidP="004970E7">
            <w:r>
              <w:t>5</w:t>
            </w:r>
          </w:p>
        </w:tc>
      </w:tr>
      <w:tr w:rsidR="002B31E7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  <w:hideMark/>
          </w:tcPr>
          <w:p w:rsidR="002B31E7" w:rsidRPr="001969C5" w:rsidRDefault="002B31E7" w:rsidP="007066DB"/>
        </w:tc>
        <w:tc>
          <w:tcPr>
            <w:tcW w:w="3118" w:type="dxa"/>
            <w:vMerge w:val="restart"/>
            <w:shd w:val="clear" w:color="auto" w:fill="auto"/>
            <w:hideMark/>
          </w:tcPr>
          <w:p w:rsidR="002B31E7" w:rsidRDefault="002B31E7" w:rsidP="00B95F2E">
            <w:r>
              <w:t xml:space="preserve">Количество побед на мероприятиях с очным участием </w:t>
            </w:r>
            <w:r w:rsidRPr="001969C5">
              <w:t>с посещением других регионов РФ, других стран</w:t>
            </w:r>
          </w:p>
          <w:p w:rsidR="002B31E7" w:rsidRDefault="002B31E7" w:rsidP="00B95F2E"/>
          <w:p w:rsidR="002B31E7" w:rsidRPr="00AA042C" w:rsidRDefault="005C7E8F" w:rsidP="00B95F2E">
            <w:pPr>
              <w:rPr>
                <w:i/>
              </w:rPr>
            </w:pPr>
            <w:r>
              <w:rPr>
                <w:i/>
              </w:rPr>
              <w:t>Кроме</w:t>
            </w:r>
            <w:r w:rsidR="002B31E7" w:rsidRPr="00AA042C">
              <w:rPr>
                <w:i/>
              </w:rPr>
              <w:t xml:space="preserve"> побед в </w:t>
            </w:r>
            <w:proofErr w:type="gramStart"/>
            <w:r w:rsidR="002B31E7" w:rsidRPr="00AA042C">
              <w:rPr>
                <w:i/>
              </w:rPr>
              <w:t>рамках</w:t>
            </w:r>
            <w:proofErr w:type="gramEnd"/>
            <w:r w:rsidR="002B31E7" w:rsidRPr="00AA042C">
              <w:rPr>
                <w:i/>
              </w:rPr>
              <w:t xml:space="preserve"> конкурса проектов на всероссийских и окружных форумах – этот </w:t>
            </w:r>
            <w:r>
              <w:rPr>
                <w:i/>
              </w:rPr>
              <w:t>показатель учитывается в п. 2.1.</w:t>
            </w: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:rsidR="002B31E7" w:rsidRPr="001969C5" w:rsidRDefault="002B31E7" w:rsidP="00A45060">
            <w:r w:rsidRPr="001969C5">
              <w:t>Представить</w:t>
            </w:r>
            <w:r>
              <w:t xml:space="preserve"> </w:t>
            </w:r>
            <w:r w:rsidRPr="001969C5">
              <w:t>наименование</w:t>
            </w:r>
            <w:r>
              <w:t xml:space="preserve"> каждого</w:t>
            </w:r>
            <w:r w:rsidRPr="001969C5">
              <w:t xml:space="preserve"> мероприяти</w:t>
            </w:r>
            <w:r>
              <w:t>я</w:t>
            </w:r>
            <w:r w:rsidRPr="001969C5">
              <w:t>, даты проведения, список победителей</w:t>
            </w:r>
          </w:p>
        </w:tc>
        <w:tc>
          <w:tcPr>
            <w:tcW w:w="3544" w:type="dxa"/>
            <w:shd w:val="clear" w:color="auto" w:fill="auto"/>
            <w:hideMark/>
          </w:tcPr>
          <w:p w:rsidR="002B31E7" w:rsidRPr="009C1B1D" w:rsidRDefault="002B31E7" w:rsidP="007066DB">
            <w:pPr>
              <w:rPr>
                <w:i/>
              </w:rPr>
            </w:pPr>
            <w:r w:rsidRPr="009C1B1D">
              <w:rPr>
                <w:i/>
              </w:rPr>
              <w:t>Международный уровень</w:t>
            </w:r>
          </w:p>
          <w:p w:rsidR="002B31E7" w:rsidRPr="001969C5" w:rsidRDefault="002B31E7" w:rsidP="004970E7">
            <w:r w:rsidRPr="001969C5">
              <w:t>За каждую победу</w:t>
            </w:r>
            <w:r>
              <w:t xml:space="preserve"> с очным участием</w:t>
            </w:r>
            <w:r w:rsidRPr="001969C5">
              <w:t xml:space="preserve"> начисля</w:t>
            </w:r>
            <w:r>
              <w:t>ется 3 балла, всего не более 15</w:t>
            </w:r>
          </w:p>
        </w:tc>
        <w:tc>
          <w:tcPr>
            <w:tcW w:w="1701" w:type="dxa"/>
            <w:shd w:val="clear" w:color="auto" w:fill="auto"/>
            <w:hideMark/>
          </w:tcPr>
          <w:p w:rsidR="002B31E7" w:rsidRPr="001969C5" w:rsidRDefault="002B31E7" w:rsidP="007066DB">
            <w:r>
              <w:t>15</w:t>
            </w:r>
          </w:p>
        </w:tc>
      </w:tr>
      <w:tr w:rsidR="002B31E7" w:rsidRPr="001969C5" w:rsidTr="0047435C">
        <w:trPr>
          <w:trHeight w:val="20"/>
        </w:trPr>
        <w:tc>
          <w:tcPr>
            <w:tcW w:w="3256" w:type="dxa"/>
            <w:vMerge/>
            <w:shd w:val="clear" w:color="auto" w:fill="auto"/>
            <w:hideMark/>
          </w:tcPr>
          <w:p w:rsidR="002B31E7" w:rsidRPr="001969C5" w:rsidRDefault="002B31E7" w:rsidP="007066DB"/>
        </w:tc>
        <w:tc>
          <w:tcPr>
            <w:tcW w:w="3118" w:type="dxa"/>
            <w:vMerge/>
            <w:shd w:val="clear" w:color="auto" w:fill="auto"/>
            <w:hideMark/>
          </w:tcPr>
          <w:p w:rsidR="002B31E7" w:rsidRPr="001969C5" w:rsidRDefault="002B31E7" w:rsidP="007066DB"/>
        </w:tc>
        <w:tc>
          <w:tcPr>
            <w:tcW w:w="3544" w:type="dxa"/>
            <w:vMerge/>
            <w:shd w:val="clear" w:color="auto" w:fill="auto"/>
            <w:hideMark/>
          </w:tcPr>
          <w:p w:rsidR="002B31E7" w:rsidRPr="001969C5" w:rsidRDefault="002B31E7" w:rsidP="007066DB"/>
        </w:tc>
        <w:tc>
          <w:tcPr>
            <w:tcW w:w="3544" w:type="dxa"/>
            <w:shd w:val="clear" w:color="auto" w:fill="auto"/>
          </w:tcPr>
          <w:p w:rsidR="002B31E7" w:rsidRPr="009C1B1D" w:rsidRDefault="002B31E7" w:rsidP="00C6175E">
            <w:pPr>
              <w:rPr>
                <w:i/>
              </w:rPr>
            </w:pPr>
            <w:r w:rsidRPr="009C1B1D">
              <w:rPr>
                <w:i/>
              </w:rPr>
              <w:t>Всероссийский уровень</w:t>
            </w:r>
          </w:p>
          <w:p w:rsidR="002B31E7" w:rsidRPr="001969C5" w:rsidRDefault="002B31E7" w:rsidP="004970E7">
            <w:r w:rsidRPr="001969C5">
              <w:t>За каждую победу</w:t>
            </w:r>
            <w:r>
              <w:t xml:space="preserve"> с очным участием </w:t>
            </w:r>
            <w:r w:rsidRPr="001969C5">
              <w:t xml:space="preserve">начисляется </w:t>
            </w:r>
            <w:r>
              <w:t>2</w:t>
            </w:r>
            <w:r w:rsidRPr="001969C5">
              <w:t xml:space="preserve"> балл</w:t>
            </w:r>
            <w:r>
              <w:t>а</w:t>
            </w:r>
            <w:r w:rsidRPr="001969C5">
              <w:t xml:space="preserve">, всего не более </w:t>
            </w:r>
            <w: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2B31E7" w:rsidRPr="001969C5" w:rsidRDefault="002B31E7" w:rsidP="007066DB">
            <w:r>
              <w:t>1</w:t>
            </w:r>
            <w:r w:rsidRPr="001969C5">
              <w:t>0</w:t>
            </w:r>
          </w:p>
        </w:tc>
      </w:tr>
      <w:tr w:rsidR="002B31E7" w:rsidRPr="001969C5" w:rsidTr="0047435C">
        <w:trPr>
          <w:trHeight w:val="20"/>
        </w:trPr>
        <w:tc>
          <w:tcPr>
            <w:tcW w:w="3256" w:type="dxa"/>
            <w:vMerge/>
            <w:shd w:val="clear" w:color="auto" w:fill="auto"/>
            <w:hideMark/>
          </w:tcPr>
          <w:p w:rsidR="002B31E7" w:rsidRPr="001969C5" w:rsidRDefault="002B31E7" w:rsidP="007066DB"/>
        </w:tc>
        <w:tc>
          <w:tcPr>
            <w:tcW w:w="3118" w:type="dxa"/>
            <w:vMerge/>
            <w:shd w:val="clear" w:color="auto" w:fill="auto"/>
            <w:hideMark/>
          </w:tcPr>
          <w:p w:rsidR="002B31E7" w:rsidRPr="001969C5" w:rsidRDefault="002B31E7" w:rsidP="007066DB"/>
        </w:tc>
        <w:tc>
          <w:tcPr>
            <w:tcW w:w="3544" w:type="dxa"/>
            <w:vMerge/>
            <w:shd w:val="clear" w:color="auto" w:fill="auto"/>
            <w:hideMark/>
          </w:tcPr>
          <w:p w:rsidR="002B31E7" w:rsidRPr="001969C5" w:rsidRDefault="002B31E7" w:rsidP="007066DB"/>
        </w:tc>
        <w:tc>
          <w:tcPr>
            <w:tcW w:w="3544" w:type="dxa"/>
            <w:shd w:val="clear" w:color="auto" w:fill="auto"/>
          </w:tcPr>
          <w:p w:rsidR="002B31E7" w:rsidRPr="009C1B1D" w:rsidRDefault="002B31E7" w:rsidP="0047435C">
            <w:pPr>
              <w:rPr>
                <w:i/>
              </w:rPr>
            </w:pPr>
            <w:r w:rsidRPr="009C1B1D">
              <w:rPr>
                <w:i/>
              </w:rPr>
              <w:t>Межрегиональный уровень</w:t>
            </w:r>
          </w:p>
          <w:p w:rsidR="002B31E7" w:rsidRPr="001969C5" w:rsidRDefault="002B31E7" w:rsidP="004970E7">
            <w:r w:rsidRPr="001969C5">
              <w:t>За каждую победу</w:t>
            </w:r>
            <w:r>
              <w:t xml:space="preserve"> с очным участием</w:t>
            </w:r>
            <w:r w:rsidRPr="001969C5">
              <w:t xml:space="preserve"> начисляется </w:t>
            </w:r>
            <w:r>
              <w:t>1</w:t>
            </w:r>
            <w:r w:rsidRPr="001969C5">
              <w:t xml:space="preserve"> балл, всего не более </w:t>
            </w:r>
            <w: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2B31E7" w:rsidRPr="001969C5" w:rsidRDefault="002B31E7" w:rsidP="007066DB">
            <w:r>
              <w:t>5</w:t>
            </w:r>
          </w:p>
        </w:tc>
      </w:tr>
      <w:tr w:rsidR="002B31E7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  <w:hideMark/>
          </w:tcPr>
          <w:p w:rsidR="002B31E7" w:rsidRPr="001969C5" w:rsidRDefault="002B31E7" w:rsidP="007066DB"/>
        </w:tc>
        <w:tc>
          <w:tcPr>
            <w:tcW w:w="3118" w:type="dxa"/>
            <w:vMerge w:val="restart"/>
            <w:shd w:val="clear" w:color="auto" w:fill="auto"/>
            <w:hideMark/>
          </w:tcPr>
          <w:p w:rsidR="002B31E7" w:rsidRPr="001969C5" w:rsidRDefault="002B31E7" w:rsidP="00B95F2E">
            <w:r>
              <w:t>Количество п</w:t>
            </w:r>
            <w:r w:rsidRPr="001969C5">
              <w:t>обед в мероприятиях, проводимых заочно</w:t>
            </w: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:rsidR="002B31E7" w:rsidRPr="001969C5" w:rsidRDefault="002B31E7" w:rsidP="009C1B1D">
            <w:r w:rsidRPr="001969C5">
              <w:t>Предоставить</w:t>
            </w:r>
            <w:r>
              <w:t xml:space="preserve"> общее количество мероприятий, </w:t>
            </w:r>
            <w:r w:rsidRPr="001969C5">
              <w:t>наименование</w:t>
            </w:r>
            <w:r>
              <w:t xml:space="preserve"> каждого</w:t>
            </w:r>
            <w:r w:rsidRPr="001969C5">
              <w:t xml:space="preserve"> мероприяти</w:t>
            </w:r>
            <w:r>
              <w:t>я, даты проведения, список победителей</w:t>
            </w:r>
          </w:p>
        </w:tc>
        <w:tc>
          <w:tcPr>
            <w:tcW w:w="3544" w:type="dxa"/>
            <w:shd w:val="clear" w:color="auto" w:fill="auto"/>
            <w:hideMark/>
          </w:tcPr>
          <w:p w:rsidR="002B31E7" w:rsidRPr="009C1B1D" w:rsidRDefault="002B31E7" w:rsidP="009C1B1D">
            <w:pPr>
              <w:rPr>
                <w:i/>
              </w:rPr>
            </w:pPr>
            <w:r w:rsidRPr="009C1B1D">
              <w:rPr>
                <w:i/>
              </w:rPr>
              <w:t>Международный уровень</w:t>
            </w:r>
          </w:p>
          <w:p w:rsidR="002B31E7" w:rsidRPr="001969C5" w:rsidRDefault="002B31E7" w:rsidP="00A45060">
            <w:r w:rsidRPr="001969C5">
              <w:t xml:space="preserve">За каждую победу начисляется </w:t>
            </w:r>
            <w:r>
              <w:t>3</w:t>
            </w:r>
            <w:r w:rsidRPr="001969C5">
              <w:t xml:space="preserve"> балла, всего не более 15</w:t>
            </w:r>
          </w:p>
        </w:tc>
        <w:tc>
          <w:tcPr>
            <w:tcW w:w="1701" w:type="dxa"/>
            <w:shd w:val="clear" w:color="auto" w:fill="auto"/>
            <w:hideMark/>
          </w:tcPr>
          <w:p w:rsidR="002B31E7" w:rsidRPr="001969C5" w:rsidRDefault="002B31E7" w:rsidP="007066DB">
            <w:r w:rsidRPr="001969C5">
              <w:t>15</w:t>
            </w:r>
          </w:p>
        </w:tc>
      </w:tr>
      <w:tr w:rsidR="002B31E7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  <w:hideMark/>
          </w:tcPr>
          <w:p w:rsidR="002B31E7" w:rsidRPr="001969C5" w:rsidRDefault="002B31E7" w:rsidP="00937DC0"/>
        </w:tc>
        <w:tc>
          <w:tcPr>
            <w:tcW w:w="3118" w:type="dxa"/>
            <w:vMerge/>
            <w:shd w:val="clear" w:color="auto" w:fill="auto"/>
            <w:hideMark/>
          </w:tcPr>
          <w:p w:rsidR="002B31E7" w:rsidRPr="001969C5" w:rsidRDefault="002B31E7" w:rsidP="00937DC0"/>
        </w:tc>
        <w:tc>
          <w:tcPr>
            <w:tcW w:w="3544" w:type="dxa"/>
            <w:vMerge/>
            <w:shd w:val="clear" w:color="auto" w:fill="auto"/>
            <w:hideMark/>
          </w:tcPr>
          <w:p w:rsidR="002B31E7" w:rsidRPr="001969C5" w:rsidRDefault="002B31E7" w:rsidP="00937DC0"/>
        </w:tc>
        <w:tc>
          <w:tcPr>
            <w:tcW w:w="3544" w:type="dxa"/>
            <w:shd w:val="clear" w:color="auto" w:fill="auto"/>
            <w:hideMark/>
          </w:tcPr>
          <w:p w:rsidR="002B31E7" w:rsidRPr="009C1B1D" w:rsidRDefault="002B31E7" w:rsidP="009C1B1D">
            <w:pPr>
              <w:rPr>
                <w:i/>
              </w:rPr>
            </w:pPr>
            <w:r w:rsidRPr="009C1B1D">
              <w:rPr>
                <w:i/>
              </w:rPr>
              <w:t>Всероссийский уровень</w:t>
            </w:r>
          </w:p>
          <w:p w:rsidR="002B31E7" w:rsidRPr="001969C5" w:rsidRDefault="002B31E7" w:rsidP="00A45060">
            <w:r w:rsidRPr="001969C5">
              <w:t xml:space="preserve">За каждую победу начисляется </w:t>
            </w:r>
            <w:r>
              <w:t xml:space="preserve">2 </w:t>
            </w:r>
            <w:r>
              <w:lastRenderedPageBreak/>
              <w:t>балла, всего не более 10</w:t>
            </w:r>
          </w:p>
        </w:tc>
        <w:tc>
          <w:tcPr>
            <w:tcW w:w="1701" w:type="dxa"/>
            <w:shd w:val="clear" w:color="auto" w:fill="auto"/>
            <w:hideMark/>
          </w:tcPr>
          <w:p w:rsidR="002B31E7" w:rsidRPr="001969C5" w:rsidRDefault="002B31E7" w:rsidP="00937DC0">
            <w:r>
              <w:lastRenderedPageBreak/>
              <w:t>10</w:t>
            </w:r>
          </w:p>
        </w:tc>
      </w:tr>
      <w:tr w:rsidR="002B31E7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  <w:hideMark/>
          </w:tcPr>
          <w:p w:rsidR="002B31E7" w:rsidRPr="001969C5" w:rsidRDefault="002B31E7" w:rsidP="00937DC0"/>
        </w:tc>
        <w:tc>
          <w:tcPr>
            <w:tcW w:w="3118" w:type="dxa"/>
            <w:vMerge/>
            <w:shd w:val="clear" w:color="auto" w:fill="auto"/>
            <w:hideMark/>
          </w:tcPr>
          <w:p w:rsidR="002B31E7" w:rsidRPr="001969C5" w:rsidRDefault="002B31E7" w:rsidP="00937DC0"/>
        </w:tc>
        <w:tc>
          <w:tcPr>
            <w:tcW w:w="3544" w:type="dxa"/>
            <w:vMerge/>
            <w:shd w:val="clear" w:color="auto" w:fill="auto"/>
            <w:hideMark/>
          </w:tcPr>
          <w:p w:rsidR="002B31E7" w:rsidRPr="001969C5" w:rsidRDefault="002B31E7" w:rsidP="00937DC0"/>
        </w:tc>
        <w:tc>
          <w:tcPr>
            <w:tcW w:w="3544" w:type="dxa"/>
            <w:shd w:val="clear" w:color="auto" w:fill="auto"/>
            <w:hideMark/>
          </w:tcPr>
          <w:p w:rsidR="002B31E7" w:rsidRPr="009C1B1D" w:rsidRDefault="002B31E7" w:rsidP="009C1B1D">
            <w:pPr>
              <w:rPr>
                <w:i/>
              </w:rPr>
            </w:pPr>
            <w:r w:rsidRPr="009C1B1D">
              <w:rPr>
                <w:i/>
              </w:rPr>
              <w:t>Межрегиональный уровень</w:t>
            </w:r>
          </w:p>
          <w:p w:rsidR="002B31E7" w:rsidRPr="001969C5" w:rsidRDefault="002B31E7" w:rsidP="00A45060">
            <w:r w:rsidRPr="001969C5">
              <w:t xml:space="preserve">За каждую победу начисляется </w:t>
            </w:r>
            <w:r>
              <w:t>1 бала, всего не более 5</w:t>
            </w:r>
          </w:p>
        </w:tc>
        <w:tc>
          <w:tcPr>
            <w:tcW w:w="1701" w:type="dxa"/>
            <w:shd w:val="clear" w:color="auto" w:fill="auto"/>
            <w:hideMark/>
          </w:tcPr>
          <w:p w:rsidR="002B31E7" w:rsidRPr="001969C5" w:rsidRDefault="002B31E7" w:rsidP="00937DC0">
            <w:r>
              <w:t>5</w:t>
            </w:r>
          </w:p>
        </w:tc>
      </w:tr>
      <w:tr w:rsidR="0047435C" w:rsidRPr="001969C5" w:rsidTr="00A12EC5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47435C" w:rsidRPr="006D6992" w:rsidRDefault="0047435C" w:rsidP="00B95F2E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 w:rsidR="00B95F2E">
              <w:rPr>
                <w:i/>
              </w:rPr>
              <w:t>показателю 1.1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47435C" w:rsidRPr="001969C5" w:rsidRDefault="004970E7" w:rsidP="00A375DC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542F98">
              <w:rPr>
                <w:color w:val="000000"/>
              </w:rPr>
              <w:t>0</w:t>
            </w:r>
          </w:p>
        </w:tc>
      </w:tr>
      <w:tr w:rsidR="00B95F2E" w:rsidRPr="001969C5" w:rsidTr="00A12EC5">
        <w:trPr>
          <w:trHeight w:val="20"/>
        </w:trPr>
        <w:tc>
          <w:tcPr>
            <w:tcW w:w="3256" w:type="dxa"/>
            <w:vMerge w:val="restart"/>
            <w:shd w:val="clear" w:color="auto" w:fill="auto"/>
            <w:hideMark/>
          </w:tcPr>
          <w:p w:rsidR="00B95F2E" w:rsidRPr="001969C5" w:rsidRDefault="00B95F2E" w:rsidP="00CD3957">
            <w:r w:rsidRPr="008A57C2">
              <w:t xml:space="preserve">1.2. Участие в </w:t>
            </w:r>
            <w:proofErr w:type="gramStart"/>
            <w:r w:rsidRPr="008A57C2">
              <w:t>мероприятиях</w:t>
            </w:r>
            <w:proofErr w:type="gramEnd"/>
            <w:r w:rsidR="008A57C2">
              <w:t xml:space="preserve"> регионального уровня</w:t>
            </w:r>
            <w:r w:rsidR="008A57C2" w:rsidRPr="008A57C2">
              <w:t xml:space="preserve">, </w:t>
            </w:r>
            <w:r w:rsidRPr="008A57C2">
              <w:t>проводимых управлением молодежной политики министерства образования Новосибирской области и</w:t>
            </w:r>
            <w:r w:rsidR="008A57C2" w:rsidRPr="008A57C2">
              <w:t xml:space="preserve"> подведомственным учреждени</w:t>
            </w:r>
            <w:r w:rsidR="00CD3957">
              <w:t>ем</w:t>
            </w:r>
          </w:p>
        </w:tc>
        <w:tc>
          <w:tcPr>
            <w:tcW w:w="3118" w:type="dxa"/>
            <w:shd w:val="clear" w:color="auto" w:fill="auto"/>
            <w:hideMark/>
          </w:tcPr>
          <w:p w:rsidR="00B95F2E" w:rsidRDefault="00B95F2E" w:rsidP="00B95F2E">
            <w:r>
              <w:t xml:space="preserve">Количество </w:t>
            </w:r>
            <w:r w:rsidRPr="001969C5">
              <w:t>областных</w:t>
            </w:r>
            <w:r>
              <w:t xml:space="preserve"> и межрайонных</w:t>
            </w:r>
            <w:r w:rsidRPr="001969C5">
              <w:t xml:space="preserve"> мероприяти</w:t>
            </w:r>
            <w:r>
              <w:t>й, в которых приняли очное участие</w:t>
            </w:r>
          </w:p>
          <w:p w:rsidR="00A45060" w:rsidRDefault="00A45060" w:rsidP="00B95F2E"/>
          <w:p w:rsidR="00A45060" w:rsidRPr="00A45060" w:rsidRDefault="00A45060" w:rsidP="00B95F2E">
            <w:pPr>
              <w:rPr>
                <w:i/>
              </w:rPr>
            </w:pPr>
            <w:r w:rsidRPr="00A45060">
              <w:rPr>
                <w:i/>
              </w:rPr>
              <w:t>Участие в мероприятиях некоторых направлений работы с молодежью учитывается отдельно</w:t>
            </w:r>
          </w:p>
        </w:tc>
        <w:tc>
          <w:tcPr>
            <w:tcW w:w="3544" w:type="dxa"/>
            <w:shd w:val="clear" w:color="auto" w:fill="auto"/>
            <w:hideMark/>
          </w:tcPr>
          <w:p w:rsidR="00B95F2E" w:rsidRPr="001969C5" w:rsidRDefault="00B95F2E" w:rsidP="007066DB">
            <w:r w:rsidRPr="00B025F7">
              <w:t>Выбрать из закрытого списка мероприятий</w:t>
            </w:r>
          </w:p>
        </w:tc>
        <w:tc>
          <w:tcPr>
            <w:tcW w:w="3544" w:type="dxa"/>
            <w:shd w:val="clear" w:color="auto" w:fill="auto"/>
            <w:hideMark/>
          </w:tcPr>
          <w:p w:rsidR="00B95F2E" w:rsidRPr="001969C5" w:rsidRDefault="00B95F2E" w:rsidP="00A45060">
            <w:r w:rsidRPr="001969C5">
              <w:t xml:space="preserve">За </w:t>
            </w:r>
            <w:r>
              <w:t xml:space="preserve">участие в </w:t>
            </w:r>
            <w:r w:rsidRPr="001969C5">
              <w:t>каждом</w:t>
            </w:r>
            <w:r>
              <w:t xml:space="preserve"> мероприятии начисляется</w:t>
            </w:r>
            <w:r w:rsidRPr="001969C5">
              <w:t xml:space="preserve"> </w:t>
            </w:r>
            <w:r w:rsidR="00A45060">
              <w:t>3</w:t>
            </w:r>
            <w:r w:rsidRPr="001969C5">
              <w:t xml:space="preserve"> балл</w:t>
            </w:r>
            <w:r w:rsidR="00A45060">
              <w:t>а</w:t>
            </w:r>
            <w:r w:rsidRPr="001969C5">
              <w:t>, всего не более 30</w:t>
            </w:r>
          </w:p>
        </w:tc>
        <w:tc>
          <w:tcPr>
            <w:tcW w:w="1701" w:type="dxa"/>
            <w:shd w:val="clear" w:color="auto" w:fill="auto"/>
            <w:hideMark/>
          </w:tcPr>
          <w:p w:rsidR="00B95F2E" w:rsidRPr="001969C5" w:rsidRDefault="00B95F2E" w:rsidP="007066DB">
            <w:r w:rsidRPr="001969C5">
              <w:t>30</w:t>
            </w:r>
          </w:p>
        </w:tc>
      </w:tr>
      <w:tr w:rsidR="00B95F2E" w:rsidRPr="001969C5" w:rsidTr="00B95F2E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B95F2E" w:rsidRPr="001969C5" w:rsidRDefault="00B95F2E" w:rsidP="00CF62C7"/>
        </w:tc>
        <w:tc>
          <w:tcPr>
            <w:tcW w:w="3118" w:type="dxa"/>
            <w:shd w:val="clear" w:color="auto" w:fill="auto"/>
            <w:hideMark/>
          </w:tcPr>
          <w:p w:rsidR="00B95F2E" w:rsidRPr="001969C5" w:rsidRDefault="00B95F2E" w:rsidP="00B95F2E">
            <w:r>
              <w:t>Количество областных и межрайонных мероприятий, в которых приняли участие в качестве организаторов (соорганизаторов)</w:t>
            </w:r>
          </w:p>
        </w:tc>
        <w:tc>
          <w:tcPr>
            <w:tcW w:w="3544" w:type="dxa"/>
            <w:shd w:val="clear" w:color="auto" w:fill="auto"/>
            <w:hideMark/>
          </w:tcPr>
          <w:p w:rsidR="00B95F2E" w:rsidRPr="001969C5" w:rsidRDefault="00B95F2E" w:rsidP="00B95F2E">
            <w:r w:rsidRPr="00B025F7">
              <w:t>Отметить из закрытого списка те мероприятия, в которых участвовали в качестве организатора (соорганизатора)</w:t>
            </w:r>
          </w:p>
        </w:tc>
        <w:tc>
          <w:tcPr>
            <w:tcW w:w="3544" w:type="dxa"/>
            <w:shd w:val="clear" w:color="auto" w:fill="auto"/>
            <w:hideMark/>
          </w:tcPr>
          <w:p w:rsidR="00B95F2E" w:rsidRPr="001969C5" w:rsidRDefault="00B95F2E" w:rsidP="00C9693E">
            <w:r w:rsidRPr="001969C5">
              <w:t xml:space="preserve">За </w:t>
            </w:r>
            <w:r>
              <w:t xml:space="preserve">каждое </w:t>
            </w:r>
            <w:r w:rsidRPr="001969C5">
              <w:t>мероприяти</w:t>
            </w:r>
            <w:r>
              <w:t>е</w:t>
            </w:r>
            <w:r w:rsidRPr="001969C5">
              <w:t xml:space="preserve"> начисляется </w:t>
            </w:r>
            <w:r w:rsidR="00C9693E">
              <w:t>6</w:t>
            </w:r>
            <w:r w:rsidR="00341734">
              <w:t xml:space="preserve"> баллов, всего не более 24</w:t>
            </w:r>
          </w:p>
        </w:tc>
        <w:tc>
          <w:tcPr>
            <w:tcW w:w="1701" w:type="dxa"/>
            <w:shd w:val="clear" w:color="auto" w:fill="auto"/>
            <w:hideMark/>
          </w:tcPr>
          <w:p w:rsidR="00B95F2E" w:rsidRPr="001969C5" w:rsidRDefault="00341734" w:rsidP="007066DB">
            <w:r>
              <w:t>24</w:t>
            </w:r>
          </w:p>
        </w:tc>
      </w:tr>
      <w:tr w:rsidR="0047435C" w:rsidRPr="001969C5" w:rsidTr="00A12EC5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47435C" w:rsidRPr="006D6992" w:rsidRDefault="0047435C" w:rsidP="00B95F2E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 w:rsidR="00B95F2E">
              <w:rPr>
                <w:i/>
              </w:rPr>
              <w:t>показателю 1.2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47435C" w:rsidRPr="001969C5" w:rsidRDefault="00C9693E" w:rsidP="00A375DC">
            <w:pPr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686844" w:rsidRPr="00A47FEE" w:rsidTr="00A12EC5">
        <w:trPr>
          <w:trHeight w:val="20"/>
        </w:trPr>
        <w:tc>
          <w:tcPr>
            <w:tcW w:w="3256" w:type="dxa"/>
            <w:vMerge w:val="restart"/>
            <w:shd w:val="clear" w:color="auto" w:fill="auto"/>
            <w:hideMark/>
          </w:tcPr>
          <w:p w:rsidR="00686844" w:rsidRPr="001969C5" w:rsidRDefault="00686844" w:rsidP="00686844">
            <w:r w:rsidRPr="001969C5">
              <w:t>1.3.</w:t>
            </w:r>
            <w:r>
              <w:t xml:space="preserve"> Организация и проведение </w:t>
            </w:r>
            <w:r w:rsidRPr="001969C5">
              <w:t>мероприяти</w:t>
            </w:r>
            <w:r>
              <w:t xml:space="preserve">й локального уровня в сфере молодежной политики (проводимых </w:t>
            </w:r>
            <w:r w:rsidRPr="001969C5">
              <w:t>орган</w:t>
            </w:r>
            <w:r>
              <w:t>ом и/или учреждением</w:t>
            </w:r>
            <w:r w:rsidRPr="001969C5">
              <w:t xml:space="preserve"> по </w:t>
            </w:r>
            <w:r>
              <w:t xml:space="preserve">делам </w:t>
            </w:r>
            <w:r w:rsidRPr="001969C5">
              <w:t>молодеж</w:t>
            </w:r>
            <w:r>
              <w:t>и)</w:t>
            </w:r>
          </w:p>
        </w:tc>
        <w:tc>
          <w:tcPr>
            <w:tcW w:w="3118" w:type="dxa"/>
            <w:shd w:val="clear" w:color="auto" w:fill="auto"/>
            <w:hideMark/>
          </w:tcPr>
          <w:p w:rsidR="00686844" w:rsidRDefault="00686844" w:rsidP="00F1798D">
            <w:r>
              <w:t xml:space="preserve">Количество реализованных районных, городских, поселковых </w:t>
            </w:r>
            <w:r w:rsidRPr="001969C5">
              <w:t>мероприятий</w:t>
            </w:r>
            <w:r w:rsidR="002D173D">
              <w:t xml:space="preserve"> и мероприятий по месту жительства</w:t>
            </w:r>
            <w:r>
              <w:t xml:space="preserve"> </w:t>
            </w:r>
            <w:r w:rsidRPr="001969C5">
              <w:t>в сфере молодежной политики, организатором которых выступает орган</w:t>
            </w:r>
            <w:r>
              <w:t xml:space="preserve"> и/или учреждение</w:t>
            </w:r>
            <w:r w:rsidRPr="001969C5">
              <w:t xml:space="preserve"> по </w:t>
            </w:r>
            <w:r>
              <w:t xml:space="preserve">делам </w:t>
            </w:r>
            <w:r w:rsidRPr="001969C5">
              <w:t>молодеж</w:t>
            </w:r>
            <w:r w:rsidR="002E3718">
              <w:t>и</w:t>
            </w:r>
            <w:r w:rsidR="00225228">
              <w:t>, с количеством участников не менее 15 чел.</w:t>
            </w:r>
          </w:p>
          <w:p w:rsidR="00686844" w:rsidRDefault="00686844" w:rsidP="00F1798D"/>
          <w:p w:rsidR="00686844" w:rsidRPr="001969C5" w:rsidRDefault="005C7E8F" w:rsidP="00F1731B">
            <w:r>
              <w:rPr>
                <w:i/>
              </w:rPr>
              <w:t>З</w:t>
            </w:r>
            <w:r w:rsidR="00686844" w:rsidRPr="00F1798D">
              <w:rPr>
                <w:i/>
              </w:rPr>
              <w:t>а исключением муниципальных</w:t>
            </w:r>
            <w:r w:rsidR="00686844">
              <w:rPr>
                <w:i/>
              </w:rPr>
              <w:t xml:space="preserve"> молодежных</w:t>
            </w:r>
            <w:r w:rsidR="00686844" w:rsidRPr="00F1798D">
              <w:rPr>
                <w:i/>
              </w:rPr>
              <w:t xml:space="preserve"> форумов</w:t>
            </w:r>
            <w:r w:rsidR="00686844">
              <w:rPr>
                <w:i/>
              </w:rPr>
              <w:t xml:space="preserve"> – </w:t>
            </w:r>
            <w:r w:rsidR="008A57C2">
              <w:rPr>
                <w:i/>
              </w:rPr>
              <w:t xml:space="preserve">учитываются в </w:t>
            </w:r>
            <w:r w:rsidR="00686844">
              <w:rPr>
                <w:i/>
              </w:rPr>
              <w:t>п. 1.4</w:t>
            </w:r>
            <w:r w:rsidR="00F70C74">
              <w:rPr>
                <w:i/>
              </w:rPr>
              <w:t>;</w:t>
            </w:r>
            <w:r w:rsidR="00686844" w:rsidRPr="00F1798D">
              <w:rPr>
                <w:i/>
              </w:rPr>
              <w:t xml:space="preserve"> </w:t>
            </w:r>
            <w:r w:rsidR="00686844">
              <w:rPr>
                <w:i/>
              </w:rPr>
              <w:t xml:space="preserve">всероссийских и региональных </w:t>
            </w:r>
            <w:r w:rsidR="00F70C74">
              <w:rPr>
                <w:i/>
              </w:rPr>
              <w:t xml:space="preserve">волонтерских </w:t>
            </w:r>
            <w:r w:rsidR="00686844">
              <w:rPr>
                <w:i/>
              </w:rPr>
              <w:t>акций на местном уровне – п.5.</w:t>
            </w:r>
            <w:r w:rsidR="00F1731B">
              <w:rPr>
                <w:i/>
              </w:rPr>
              <w:t>2</w:t>
            </w:r>
            <w:r w:rsidR="00F70C74">
              <w:rPr>
                <w:i/>
              </w:rPr>
              <w:t>;</w:t>
            </w:r>
            <w:r w:rsidR="00686844">
              <w:rPr>
                <w:i/>
              </w:rPr>
              <w:t xml:space="preserve"> </w:t>
            </w:r>
            <w:r w:rsidR="00AB5098">
              <w:rPr>
                <w:i/>
              </w:rPr>
              <w:t>игр КВН – п. 5.</w:t>
            </w:r>
            <w:r w:rsidR="00F1731B">
              <w:rPr>
                <w:i/>
              </w:rPr>
              <w:t>3</w:t>
            </w:r>
            <w:r w:rsidR="00AB5098">
              <w:rPr>
                <w:i/>
              </w:rPr>
              <w:t xml:space="preserve">; </w:t>
            </w:r>
            <w:r w:rsidR="00686844" w:rsidRPr="00F1798D">
              <w:rPr>
                <w:i/>
              </w:rPr>
              <w:t>акции «Мы – граждане России»</w:t>
            </w:r>
            <w:r>
              <w:rPr>
                <w:i/>
              </w:rPr>
              <w:t xml:space="preserve"> - </w:t>
            </w:r>
            <w:r w:rsidR="000C46A6">
              <w:rPr>
                <w:i/>
              </w:rPr>
              <w:t>п. 5.1</w:t>
            </w:r>
            <w:r w:rsidR="00F1731B">
              <w:rPr>
                <w:i/>
              </w:rPr>
              <w:t>0</w:t>
            </w:r>
            <w:r w:rsidR="00F70C74">
              <w:rPr>
                <w:i/>
              </w:rPr>
              <w:t xml:space="preserve">; </w:t>
            </w:r>
            <w:r w:rsidR="005A59B3" w:rsidRPr="005A59B3">
              <w:rPr>
                <w:i/>
              </w:rPr>
              <w:t>мероприятий, направленных на популяризацию экологичного образа жизни и продвижение осознанного потребления</w:t>
            </w:r>
            <w:r w:rsidR="008A57C2">
              <w:rPr>
                <w:i/>
              </w:rPr>
              <w:t xml:space="preserve"> – п. 5.</w:t>
            </w:r>
            <w:r w:rsidR="00F1731B">
              <w:rPr>
                <w:i/>
              </w:rPr>
              <w:t>5</w:t>
            </w:r>
          </w:p>
        </w:tc>
        <w:tc>
          <w:tcPr>
            <w:tcW w:w="3544" w:type="dxa"/>
            <w:shd w:val="clear" w:color="auto" w:fill="auto"/>
            <w:hideMark/>
          </w:tcPr>
          <w:p w:rsidR="00686844" w:rsidRPr="001969C5" w:rsidRDefault="00686844" w:rsidP="00F1731B">
            <w:r w:rsidRPr="001969C5">
              <w:t>Указать мероприятия (наз</w:t>
            </w:r>
            <w:r>
              <w:t xml:space="preserve">вание, дата, место проведения) </w:t>
            </w:r>
            <w:r w:rsidRPr="001969C5">
              <w:t>с указанием ссыл</w:t>
            </w:r>
            <w:r>
              <w:t xml:space="preserve">ки на информационный источник. </w:t>
            </w:r>
            <w:r w:rsidRPr="001969C5">
              <w:t>Указать количество молодых людей, прин</w:t>
            </w:r>
            <w:r w:rsidR="002E3718">
              <w:t>имавших участие в мероприятии</w:t>
            </w:r>
          </w:p>
        </w:tc>
        <w:tc>
          <w:tcPr>
            <w:tcW w:w="3544" w:type="dxa"/>
            <w:shd w:val="clear" w:color="auto" w:fill="auto"/>
            <w:hideMark/>
          </w:tcPr>
          <w:p w:rsidR="00686844" w:rsidRDefault="00686844" w:rsidP="00A37820">
            <w:r w:rsidRPr="00225228">
              <w:t>Количество мероприятий:</w:t>
            </w:r>
          </w:p>
          <w:p w:rsidR="00225228" w:rsidRPr="00225228" w:rsidRDefault="00225228" w:rsidP="00A37820">
            <w:r>
              <w:t>- По месту жительства:</w:t>
            </w:r>
          </w:p>
          <w:p w:rsidR="00686844" w:rsidRPr="00225228" w:rsidRDefault="00686844" w:rsidP="00A37820">
            <w:r w:rsidRPr="00225228">
              <w:t xml:space="preserve">до 10 - </w:t>
            </w:r>
            <w:r w:rsidR="00F70C74" w:rsidRPr="00225228">
              <w:t>10</w:t>
            </w:r>
            <w:r w:rsidRPr="00225228">
              <w:t xml:space="preserve"> баллов;</w:t>
            </w:r>
          </w:p>
          <w:p w:rsidR="00686844" w:rsidRPr="00225228" w:rsidRDefault="00686844" w:rsidP="00A37820">
            <w:r w:rsidRPr="00225228">
              <w:t>от 11 до 20 - 15 баллов;</w:t>
            </w:r>
          </w:p>
          <w:p w:rsidR="00686844" w:rsidRPr="00225228" w:rsidRDefault="00686844" w:rsidP="00A37820">
            <w:r w:rsidRPr="00225228">
              <w:t>от 21 до 30 - 20 баллов;</w:t>
            </w:r>
          </w:p>
          <w:p w:rsidR="00686844" w:rsidRPr="00225228" w:rsidRDefault="00686844" w:rsidP="00A37820">
            <w:r w:rsidRPr="00225228">
              <w:t>от 31 до 5</w:t>
            </w:r>
            <w:r w:rsidR="00F70C74" w:rsidRPr="00225228">
              <w:t>0</w:t>
            </w:r>
            <w:r w:rsidRPr="00225228">
              <w:t xml:space="preserve"> - 30 баллов;</w:t>
            </w:r>
          </w:p>
          <w:p w:rsidR="00686844" w:rsidRPr="00225228" w:rsidRDefault="00686844" w:rsidP="00A37820">
            <w:r w:rsidRPr="00225228">
              <w:t>от 51 до 100 - 4</w:t>
            </w:r>
            <w:r w:rsidR="00F70C74" w:rsidRPr="00225228">
              <w:t>5</w:t>
            </w:r>
            <w:r w:rsidRPr="00225228">
              <w:t xml:space="preserve"> баллов;</w:t>
            </w:r>
          </w:p>
          <w:p w:rsidR="00686844" w:rsidRDefault="00686844" w:rsidP="00F70C74">
            <w:r w:rsidRPr="00225228">
              <w:t>10</w:t>
            </w:r>
            <w:r w:rsidR="00F70C74" w:rsidRPr="00225228">
              <w:t>1</w:t>
            </w:r>
            <w:r w:rsidRPr="00225228">
              <w:t xml:space="preserve"> и </w:t>
            </w:r>
            <w:r w:rsidR="00F70C74" w:rsidRPr="00225228">
              <w:t>более</w:t>
            </w:r>
            <w:r w:rsidRPr="00225228">
              <w:t xml:space="preserve"> - </w:t>
            </w:r>
            <w:r w:rsidR="00F70C74" w:rsidRPr="00225228">
              <w:t>5</w:t>
            </w:r>
            <w:r w:rsidR="00225228">
              <w:t>5 баллов;</w:t>
            </w:r>
          </w:p>
          <w:p w:rsidR="00225228" w:rsidRDefault="00225228" w:rsidP="00F70C74">
            <w:r>
              <w:t>- Городских/поселковых:</w:t>
            </w:r>
          </w:p>
          <w:p w:rsidR="00225228" w:rsidRPr="00225228" w:rsidRDefault="00225228" w:rsidP="00225228">
            <w:r w:rsidRPr="00225228">
              <w:t>до 10 - 10 баллов;</w:t>
            </w:r>
          </w:p>
          <w:p w:rsidR="00225228" w:rsidRPr="00225228" w:rsidRDefault="00225228" w:rsidP="00225228">
            <w:r w:rsidRPr="00225228">
              <w:t>от 11 до 20 - 15 баллов;</w:t>
            </w:r>
          </w:p>
          <w:p w:rsidR="00225228" w:rsidRPr="00225228" w:rsidRDefault="00225228" w:rsidP="00225228">
            <w:r w:rsidRPr="00225228">
              <w:t>от 21 до 30 - 20 баллов;</w:t>
            </w:r>
          </w:p>
          <w:p w:rsidR="00225228" w:rsidRPr="00225228" w:rsidRDefault="00225228" w:rsidP="00225228">
            <w:r w:rsidRPr="00225228">
              <w:t>от 31 до 50 - 30 баллов;</w:t>
            </w:r>
          </w:p>
          <w:p w:rsidR="00225228" w:rsidRPr="00225228" w:rsidRDefault="00225228" w:rsidP="00225228">
            <w:r w:rsidRPr="00225228">
              <w:t>от 51 до 100 - 45 баллов;</w:t>
            </w:r>
          </w:p>
          <w:p w:rsidR="00225228" w:rsidRDefault="00225228" w:rsidP="00225228">
            <w:r w:rsidRPr="00225228">
              <w:t>101 и более - 5</w:t>
            </w:r>
            <w:r>
              <w:t>5 баллов;</w:t>
            </w:r>
          </w:p>
          <w:p w:rsidR="00225228" w:rsidRDefault="00225228" w:rsidP="00F70C74">
            <w:r>
              <w:t>- Районных:</w:t>
            </w:r>
          </w:p>
          <w:p w:rsidR="00225228" w:rsidRPr="00225228" w:rsidRDefault="00225228" w:rsidP="00225228">
            <w:r w:rsidRPr="00225228">
              <w:t xml:space="preserve">до </w:t>
            </w:r>
            <w:r>
              <w:t>5</w:t>
            </w:r>
            <w:r w:rsidRPr="00225228">
              <w:t xml:space="preserve"> - 10 баллов;</w:t>
            </w:r>
          </w:p>
          <w:p w:rsidR="00225228" w:rsidRPr="00225228" w:rsidRDefault="00225228" w:rsidP="00225228">
            <w:r w:rsidRPr="00225228">
              <w:t xml:space="preserve">от </w:t>
            </w:r>
            <w:r>
              <w:t>6</w:t>
            </w:r>
            <w:r w:rsidRPr="00225228">
              <w:t xml:space="preserve"> до </w:t>
            </w:r>
            <w:r>
              <w:t>15</w:t>
            </w:r>
            <w:r w:rsidRPr="00225228">
              <w:t xml:space="preserve"> - 15 баллов;</w:t>
            </w:r>
          </w:p>
          <w:p w:rsidR="00225228" w:rsidRPr="00225228" w:rsidRDefault="00225228" w:rsidP="00225228">
            <w:r w:rsidRPr="00225228">
              <w:t xml:space="preserve">от </w:t>
            </w:r>
            <w:r>
              <w:t>16</w:t>
            </w:r>
            <w:r w:rsidRPr="00225228">
              <w:t xml:space="preserve"> до </w:t>
            </w:r>
            <w:r>
              <w:t>25</w:t>
            </w:r>
            <w:r w:rsidRPr="00225228">
              <w:t xml:space="preserve"> - 20 баллов;</w:t>
            </w:r>
          </w:p>
          <w:p w:rsidR="00225228" w:rsidRPr="00225228" w:rsidRDefault="00225228" w:rsidP="00225228">
            <w:r w:rsidRPr="00225228">
              <w:t xml:space="preserve">от </w:t>
            </w:r>
            <w:r>
              <w:t>26 - 30 баллов.</w:t>
            </w:r>
          </w:p>
        </w:tc>
        <w:tc>
          <w:tcPr>
            <w:tcW w:w="1701" w:type="dxa"/>
            <w:shd w:val="clear" w:color="auto" w:fill="auto"/>
            <w:hideMark/>
          </w:tcPr>
          <w:p w:rsidR="00686844" w:rsidRPr="001969C5" w:rsidRDefault="00225228" w:rsidP="002B6CBB">
            <w:r>
              <w:t>140</w:t>
            </w:r>
          </w:p>
        </w:tc>
      </w:tr>
      <w:tr w:rsidR="00686844" w:rsidRPr="00A47FEE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686844" w:rsidRPr="001969C5" w:rsidRDefault="00686844" w:rsidP="00F1798D"/>
        </w:tc>
        <w:tc>
          <w:tcPr>
            <w:tcW w:w="3118" w:type="dxa"/>
            <w:shd w:val="clear" w:color="auto" w:fill="auto"/>
          </w:tcPr>
          <w:p w:rsidR="00686844" w:rsidRPr="001969C5" w:rsidRDefault="00686844" w:rsidP="00686844">
            <w:r>
              <w:t>Количество межрайонных м</w:t>
            </w:r>
            <w:r w:rsidRPr="001969C5">
              <w:t>ероприяти</w:t>
            </w:r>
            <w:r>
              <w:t>й</w:t>
            </w:r>
            <w:r w:rsidRPr="001969C5">
              <w:t>, в которых принял</w:t>
            </w:r>
            <w:r>
              <w:t>и</w:t>
            </w:r>
            <w:r w:rsidRPr="001969C5">
              <w:t xml:space="preserve"> участие </w:t>
            </w:r>
            <w:r>
              <w:t>делегации (от 4 чел.) молодых людей</w:t>
            </w:r>
            <w:r w:rsidRPr="001969C5">
              <w:t xml:space="preserve"> не менее</w:t>
            </w:r>
            <w:proofErr w:type="gramStart"/>
            <w:r w:rsidR="002E3718">
              <w:t>,</w:t>
            </w:r>
            <w:proofErr w:type="gramEnd"/>
            <w:r w:rsidRPr="001969C5">
              <w:t xml:space="preserve"> чем из 3 </w:t>
            </w:r>
            <w:r>
              <w:t xml:space="preserve">муниципальных районов и/или городских округов, </w:t>
            </w:r>
            <w:r w:rsidRPr="001969C5">
              <w:t>организатором которых выступает орган</w:t>
            </w:r>
            <w:r>
              <w:t xml:space="preserve"> и/или учреждение</w:t>
            </w:r>
            <w:r w:rsidRPr="001969C5">
              <w:t xml:space="preserve"> по </w:t>
            </w:r>
            <w:r>
              <w:t xml:space="preserve">делам </w:t>
            </w:r>
            <w:r w:rsidRPr="001969C5">
              <w:t>молодеж</w:t>
            </w:r>
            <w:r>
              <w:t>и</w:t>
            </w:r>
          </w:p>
        </w:tc>
        <w:tc>
          <w:tcPr>
            <w:tcW w:w="3544" w:type="dxa"/>
            <w:shd w:val="clear" w:color="auto" w:fill="auto"/>
          </w:tcPr>
          <w:p w:rsidR="00686844" w:rsidRPr="001969C5" w:rsidRDefault="00686844" w:rsidP="00F1798D">
            <w:r w:rsidRPr="001969C5">
              <w:t>Указать мероприятия (наз</w:t>
            </w:r>
            <w:r>
              <w:t xml:space="preserve">вание, дата, место проведения) </w:t>
            </w:r>
            <w:r w:rsidRPr="001969C5">
              <w:t>с указанием ссылки на информационный источник</w:t>
            </w:r>
            <w:r>
              <w:t xml:space="preserve">; </w:t>
            </w:r>
            <w:r w:rsidRPr="001969C5">
              <w:t>перечислить районы, которые принимали участие в межрайонном мероприятии</w:t>
            </w:r>
          </w:p>
        </w:tc>
        <w:tc>
          <w:tcPr>
            <w:tcW w:w="3544" w:type="dxa"/>
            <w:shd w:val="clear" w:color="auto" w:fill="auto"/>
          </w:tcPr>
          <w:p w:rsidR="00686844" w:rsidRPr="001969C5" w:rsidRDefault="00686844" w:rsidP="00F1798D">
            <w:r w:rsidRPr="001969C5">
              <w:t>За организацию и проведение межра</w:t>
            </w:r>
            <w:r>
              <w:t>йонного мероприятия начисляется</w:t>
            </w:r>
            <w:r w:rsidRPr="001969C5">
              <w:t xml:space="preserve"> 5 баллов, но не более 15 баллов</w:t>
            </w:r>
          </w:p>
        </w:tc>
        <w:tc>
          <w:tcPr>
            <w:tcW w:w="1701" w:type="dxa"/>
            <w:shd w:val="clear" w:color="auto" w:fill="auto"/>
          </w:tcPr>
          <w:p w:rsidR="00686844" w:rsidRPr="001969C5" w:rsidRDefault="00686844" w:rsidP="00A375DC">
            <w:r w:rsidRPr="001969C5">
              <w:t>15</w:t>
            </w:r>
          </w:p>
        </w:tc>
      </w:tr>
      <w:tr w:rsidR="00686844" w:rsidRPr="00A47FEE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686844" w:rsidRPr="001969C5" w:rsidRDefault="00686844" w:rsidP="0048428E"/>
        </w:tc>
        <w:tc>
          <w:tcPr>
            <w:tcW w:w="3118" w:type="dxa"/>
            <w:shd w:val="clear" w:color="auto" w:fill="auto"/>
          </w:tcPr>
          <w:p w:rsidR="00686844" w:rsidRPr="001969C5" w:rsidRDefault="00686844" w:rsidP="00686844">
            <w:r>
              <w:t>Количество м</w:t>
            </w:r>
            <w:r w:rsidRPr="001969C5">
              <w:t>ероприяти</w:t>
            </w:r>
            <w:r>
              <w:t>й на территории других муниципальных образований</w:t>
            </w:r>
            <w:r w:rsidRPr="001969C5">
              <w:t>, в</w:t>
            </w:r>
            <w:r>
              <w:t xml:space="preserve"> которых </w:t>
            </w:r>
            <w:r w:rsidRPr="001969C5">
              <w:t>приняла участие</w:t>
            </w:r>
            <w:r>
              <w:t xml:space="preserve"> делегация молодых людей</w:t>
            </w:r>
            <w:r w:rsidRPr="001969C5">
              <w:t xml:space="preserve"> составом </w:t>
            </w:r>
            <w:r>
              <w:t>не менее 4 человек</w:t>
            </w:r>
          </w:p>
        </w:tc>
        <w:tc>
          <w:tcPr>
            <w:tcW w:w="3544" w:type="dxa"/>
            <w:shd w:val="clear" w:color="auto" w:fill="auto"/>
          </w:tcPr>
          <w:p w:rsidR="00686844" w:rsidRPr="001969C5" w:rsidRDefault="00686844" w:rsidP="0048428E">
            <w:r w:rsidRPr="001969C5">
              <w:t>Указать мероприятия (назв</w:t>
            </w:r>
            <w:r>
              <w:t xml:space="preserve">ание, дата, место проведения). Указать количество </w:t>
            </w:r>
            <w:proofErr w:type="gramStart"/>
            <w:r>
              <w:t>принявших</w:t>
            </w:r>
            <w:proofErr w:type="gramEnd"/>
            <w:r>
              <w:t xml:space="preserve"> участие</w:t>
            </w:r>
          </w:p>
        </w:tc>
        <w:tc>
          <w:tcPr>
            <w:tcW w:w="3544" w:type="dxa"/>
            <w:shd w:val="clear" w:color="auto" w:fill="auto"/>
          </w:tcPr>
          <w:p w:rsidR="00686844" w:rsidRPr="001969C5" w:rsidRDefault="00686844" w:rsidP="00F70C74">
            <w:r w:rsidRPr="001969C5">
              <w:t xml:space="preserve">За участие в мероприятии начисляется - 2 балла, </w:t>
            </w:r>
            <w:r w:rsidR="00F70C74">
              <w:t>всего</w:t>
            </w:r>
            <w:r>
              <w:t xml:space="preserve"> </w:t>
            </w:r>
            <w:r w:rsidRPr="001969C5">
              <w:t>не более 10 баллов</w:t>
            </w:r>
          </w:p>
        </w:tc>
        <w:tc>
          <w:tcPr>
            <w:tcW w:w="1701" w:type="dxa"/>
            <w:shd w:val="clear" w:color="auto" w:fill="auto"/>
          </w:tcPr>
          <w:p w:rsidR="00686844" w:rsidRPr="001969C5" w:rsidRDefault="00686844" w:rsidP="00A375DC">
            <w:r w:rsidRPr="001969C5">
              <w:t>10</w:t>
            </w:r>
          </w:p>
        </w:tc>
      </w:tr>
      <w:tr w:rsidR="00F70C74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F70C74" w:rsidRPr="001969C5" w:rsidRDefault="00F70C74" w:rsidP="002B6CBB"/>
        </w:tc>
        <w:tc>
          <w:tcPr>
            <w:tcW w:w="3118" w:type="dxa"/>
            <w:shd w:val="clear" w:color="auto" w:fill="auto"/>
          </w:tcPr>
          <w:p w:rsidR="00F70C74" w:rsidRPr="001969C5" w:rsidRDefault="00F70C74" w:rsidP="0048428E">
            <w:r>
              <w:t xml:space="preserve">Количество зарегистрированных мероприятий на портале АИС «Молодежь России», </w:t>
            </w:r>
            <w:r w:rsidRPr="001969C5">
              <w:t>организатором которых выступает орган</w:t>
            </w:r>
            <w:r>
              <w:t xml:space="preserve"> и/или учреждение</w:t>
            </w:r>
            <w:r w:rsidRPr="001969C5">
              <w:t xml:space="preserve"> по </w:t>
            </w:r>
            <w:r>
              <w:t xml:space="preserve">делам </w:t>
            </w:r>
            <w:r w:rsidRPr="001969C5">
              <w:t>молодеж</w:t>
            </w:r>
            <w:r>
              <w:t>и</w:t>
            </w:r>
          </w:p>
        </w:tc>
        <w:tc>
          <w:tcPr>
            <w:tcW w:w="3544" w:type="dxa"/>
            <w:shd w:val="clear" w:color="auto" w:fill="auto"/>
          </w:tcPr>
          <w:p w:rsidR="00F70C74" w:rsidRPr="0048428E" w:rsidRDefault="00F70C74" w:rsidP="0048428E">
            <w:r>
              <w:t xml:space="preserve">Указать название и </w:t>
            </w:r>
            <w:r>
              <w:rPr>
                <w:lang w:val="en-US"/>
              </w:rPr>
              <w:t>id</w:t>
            </w:r>
            <w:r>
              <w:t xml:space="preserve"> мероприятия</w:t>
            </w:r>
            <w:r w:rsidRPr="0048428E">
              <w:t xml:space="preserve"> </w:t>
            </w:r>
            <w:r>
              <w:t>на сайте</w:t>
            </w:r>
          </w:p>
        </w:tc>
        <w:tc>
          <w:tcPr>
            <w:tcW w:w="3544" w:type="dxa"/>
            <w:shd w:val="clear" w:color="auto" w:fill="auto"/>
          </w:tcPr>
          <w:p w:rsidR="00F70C74" w:rsidRDefault="00F70C74" w:rsidP="00341734">
            <w:r w:rsidRPr="001969C5">
              <w:t>Количество мероприятий:</w:t>
            </w:r>
          </w:p>
          <w:p w:rsidR="00F70C74" w:rsidRDefault="00F70C74" w:rsidP="00341734">
            <w:r w:rsidRPr="001969C5">
              <w:t xml:space="preserve">до </w:t>
            </w:r>
            <w:r>
              <w:t>5</w:t>
            </w:r>
            <w:r w:rsidRPr="001969C5">
              <w:t xml:space="preserve"> - </w:t>
            </w:r>
            <w:r>
              <w:t>2</w:t>
            </w:r>
            <w:r w:rsidRPr="001969C5">
              <w:t xml:space="preserve"> балл</w:t>
            </w:r>
            <w:r>
              <w:t>а;</w:t>
            </w:r>
          </w:p>
          <w:p w:rsidR="00F70C74" w:rsidRDefault="00F70C74" w:rsidP="00341734">
            <w:r w:rsidRPr="001969C5">
              <w:t xml:space="preserve">от </w:t>
            </w:r>
            <w:r>
              <w:t>6</w:t>
            </w:r>
            <w:r w:rsidRPr="001969C5">
              <w:t xml:space="preserve"> до </w:t>
            </w:r>
            <w:r>
              <w:t>15</w:t>
            </w:r>
            <w:r w:rsidRPr="001969C5">
              <w:t xml:space="preserve"> - </w:t>
            </w:r>
            <w:r>
              <w:t>4</w:t>
            </w:r>
            <w:r w:rsidRPr="001969C5">
              <w:t xml:space="preserve"> балл</w:t>
            </w:r>
            <w:r>
              <w:t>а;</w:t>
            </w:r>
          </w:p>
          <w:p w:rsidR="00F70C74" w:rsidRDefault="00F70C74" w:rsidP="00341734">
            <w:r w:rsidRPr="001969C5">
              <w:t xml:space="preserve">от </w:t>
            </w:r>
            <w:r>
              <w:t>16</w:t>
            </w:r>
            <w:r w:rsidRPr="001969C5">
              <w:t xml:space="preserve"> до </w:t>
            </w:r>
            <w:r>
              <w:t>25</w:t>
            </w:r>
            <w:r w:rsidRPr="001969C5">
              <w:t xml:space="preserve"> - </w:t>
            </w:r>
            <w:r>
              <w:t>6</w:t>
            </w:r>
            <w:r w:rsidRPr="001969C5">
              <w:t xml:space="preserve"> баллов</w:t>
            </w:r>
            <w:r>
              <w:t>;</w:t>
            </w:r>
          </w:p>
          <w:p w:rsidR="00F70C74" w:rsidRPr="001969C5" w:rsidRDefault="00F70C74" w:rsidP="00F70C74">
            <w:r>
              <w:t>26</w:t>
            </w:r>
            <w:r w:rsidRPr="001969C5">
              <w:t xml:space="preserve"> и </w:t>
            </w:r>
            <w:r>
              <w:t>более</w:t>
            </w:r>
            <w:r w:rsidRPr="001969C5">
              <w:t xml:space="preserve"> - </w:t>
            </w:r>
            <w:r>
              <w:t>10</w:t>
            </w:r>
            <w:r w:rsidRPr="001969C5">
              <w:t xml:space="preserve"> баллов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F70C74" w:rsidRPr="001969C5" w:rsidRDefault="00F70C74" w:rsidP="002B6CBB">
            <w:r>
              <w:t>10</w:t>
            </w:r>
          </w:p>
        </w:tc>
      </w:tr>
      <w:tr w:rsidR="00F70C74" w:rsidRPr="001969C5" w:rsidTr="007E783A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F70C74" w:rsidRPr="006D6992" w:rsidRDefault="00F70C74" w:rsidP="00686844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1.3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F70C74" w:rsidRPr="001969C5" w:rsidRDefault="00225228" w:rsidP="002B6CBB">
            <w:r>
              <w:t>175</w:t>
            </w:r>
          </w:p>
        </w:tc>
      </w:tr>
      <w:tr w:rsidR="00F70C74" w:rsidRPr="001969C5" w:rsidTr="00A12EC5">
        <w:trPr>
          <w:trHeight w:val="20"/>
        </w:trPr>
        <w:tc>
          <w:tcPr>
            <w:tcW w:w="3256" w:type="dxa"/>
            <w:vMerge w:val="restart"/>
            <w:shd w:val="clear" w:color="auto" w:fill="auto"/>
            <w:hideMark/>
          </w:tcPr>
          <w:p w:rsidR="00F70C74" w:rsidRPr="001969C5" w:rsidRDefault="00F70C74" w:rsidP="00F66AFE">
            <w:r w:rsidRPr="001969C5">
              <w:t xml:space="preserve">1.4. Участие </w:t>
            </w:r>
            <w:r>
              <w:t>в форумной кампании</w:t>
            </w:r>
          </w:p>
        </w:tc>
        <w:tc>
          <w:tcPr>
            <w:tcW w:w="3118" w:type="dxa"/>
            <w:shd w:val="clear" w:color="auto" w:fill="auto"/>
            <w:hideMark/>
          </w:tcPr>
          <w:p w:rsidR="00F70C74" w:rsidRDefault="00F70C74" w:rsidP="002B6CBB">
            <w:r>
              <w:t xml:space="preserve">Количество молодых людей, принявших </w:t>
            </w:r>
            <w:r w:rsidRPr="001969C5">
              <w:t>участие во всероссийских молодежных форумах</w:t>
            </w:r>
            <w:r>
              <w:t>:</w:t>
            </w:r>
          </w:p>
          <w:p w:rsidR="00F70C74" w:rsidRDefault="00F70C74" w:rsidP="004C5794">
            <w:r>
              <w:t xml:space="preserve">- </w:t>
            </w:r>
            <w:r w:rsidRPr="001969C5">
              <w:t xml:space="preserve">Форум молодых деятелей </w:t>
            </w:r>
            <w:r w:rsidR="007C437D">
              <w:t>культуры и искусств «Таврида</w:t>
            </w:r>
            <w:r w:rsidRPr="001969C5">
              <w:t>»</w:t>
            </w:r>
            <w:r>
              <w:t>;</w:t>
            </w:r>
          </w:p>
          <w:p w:rsidR="00F70C74" w:rsidRDefault="00F70C74" w:rsidP="004C5794">
            <w:r>
              <w:t>-</w:t>
            </w:r>
            <w:r w:rsidRPr="001969C5">
              <w:t xml:space="preserve"> Всероссийский молодежный форум «Территория смыслов»</w:t>
            </w:r>
            <w:r>
              <w:t>;</w:t>
            </w:r>
          </w:p>
          <w:p w:rsidR="00F70C74" w:rsidRDefault="00F70C74" w:rsidP="004C5794">
            <w:r>
              <w:t xml:space="preserve">- </w:t>
            </w:r>
            <w:r w:rsidRPr="001969C5">
              <w:t>Всероссийский молодежный образовательный форум «Территория инициативной молодежи «Бирюса»</w:t>
            </w:r>
            <w:r>
              <w:t>;</w:t>
            </w:r>
          </w:p>
          <w:p w:rsidR="00F70C74" w:rsidRDefault="00F70C74" w:rsidP="004C5794">
            <w:r>
              <w:t xml:space="preserve">- </w:t>
            </w:r>
            <w:r w:rsidRPr="001969C5">
              <w:t>Всероссийский молодежный образовательный Дальневосточный форум «Восток»</w:t>
            </w:r>
            <w:r>
              <w:t>;</w:t>
            </w:r>
          </w:p>
          <w:p w:rsidR="00F70C74" w:rsidRPr="001969C5" w:rsidRDefault="00F70C74" w:rsidP="004C5794">
            <w:r>
              <w:t xml:space="preserve">- </w:t>
            </w:r>
            <w:r w:rsidRPr="001969C5">
              <w:t>Международный мо</w:t>
            </w:r>
            <w:r>
              <w:t>лодежный форум «Евразия Global».</w:t>
            </w:r>
          </w:p>
        </w:tc>
        <w:tc>
          <w:tcPr>
            <w:tcW w:w="3544" w:type="dxa"/>
            <w:shd w:val="clear" w:color="auto" w:fill="auto"/>
            <w:hideMark/>
          </w:tcPr>
          <w:p w:rsidR="00F70C74" w:rsidRPr="00E9039A" w:rsidRDefault="00F70C74" w:rsidP="00A375DC">
            <w:r>
              <w:t>Показатель оценивается координатором отправки делегаций Новосибирской области на окружные и всероссийские молодежные форумы на основе выгрузки списков из базы АИС «Молодежь России».</w:t>
            </w:r>
          </w:p>
        </w:tc>
        <w:tc>
          <w:tcPr>
            <w:tcW w:w="3544" w:type="dxa"/>
            <w:shd w:val="clear" w:color="auto" w:fill="auto"/>
            <w:hideMark/>
          </w:tcPr>
          <w:p w:rsidR="00F70C74" w:rsidRDefault="00F70C74" w:rsidP="004C5794">
            <w:r w:rsidRPr="001969C5">
              <w:t>За каждого молодого человека, подавшего заявку на участие</w:t>
            </w:r>
            <w:r>
              <w:t xml:space="preserve">, </w:t>
            </w:r>
            <w:r w:rsidRPr="001969C5">
              <w:t xml:space="preserve">начисляется </w:t>
            </w:r>
            <w:r>
              <w:t>1</w:t>
            </w:r>
            <w:r w:rsidRPr="001969C5">
              <w:t xml:space="preserve"> балл</w:t>
            </w:r>
            <w:r>
              <w:t xml:space="preserve"> (в</w:t>
            </w:r>
            <w:r w:rsidRPr="001969C5">
              <w:t>сего не более 5</w:t>
            </w:r>
            <w:r>
              <w:t xml:space="preserve"> баллов).</w:t>
            </w:r>
          </w:p>
          <w:p w:rsidR="00F70C74" w:rsidRDefault="00F70C74" w:rsidP="004C5794"/>
          <w:p w:rsidR="00F70C74" w:rsidRPr="001969C5" w:rsidRDefault="00F70C74" w:rsidP="00F70C74">
            <w:r>
              <w:t>З</w:t>
            </w:r>
            <w:r w:rsidRPr="001969C5">
              <w:t xml:space="preserve">а </w:t>
            </w:r>
            <w:r>
              <w:t>очное</w:t>
            </w:r>
            <w:r w:rsidRPr="001969C5">
              <w:t xml:space="preserve"> участие во всероссийских молодежных форумах начисляется </w:t>
            </w:r>
            <w:r>
              <w:t>3</w:t>
            </w:r>
            <w:r w:rsidRPr="001969C5">
              <w:t xml:space="preserve"> балла за каждого участника (всего не более </w:t>
            </w:r>
            <w:r>
              <w:t>15</w:t>
            </w:r>
            <w:r w:rsidRPr="001969C5">
              <w:t xml:space="preserve"> баллов)</w:t>
            </w:r>
            <w: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F70C74" w:rsidRPr="001969C5" w:rsidRDefault="00F70C74" w:rsidP="002B6CBB">
            <w:r>
              <w:t>20</w:t>
            </w:r>
          </w:p>
        </w:tc>
      </w:tr>
      <w:tr w:rsidR="00F70C74" w:rsidRPr="001969C5" w:rsidTr="00823514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F70C74" w:rsidRPr="001969C5" w:rsidRDefault="00F70C74" w:rsidP="004C5794"/>
        </w:tc>
        <w:tc>
          <w:tcPr>
            <w:tcW w:w="3118" w:type="dxa"/>
            <w:shd w:val="clear" w:color="auto" w:fill="auto"/>
            <w:hideMark/>
          </w:tcPr>
          <w:p w:rsidR="00F70C74" w:rsidRDefault="00F70C74" w:rsidP="002B6CBB">
            <w:r>
              <w:t xml:space="preserve">Количество молодых людей, принявших очное </w:t>
            </w:r>
            <w:r w:rsidRPr="001969C5">
              <w:t>участие</w:t>
            </w:r>
            <w:r>
              <w:t xml:space="preserve"> в</w:t>
            </w:r>
            <w:r w:rsidRPr="001969C5">
              <w:t xml:space="preserve"> </w:t>
            </w:r>
            <w:r w:rsidRPr="001969C5">
              <w:lastRenderedPageBreak/>
              <w:t>окружных молодежных форумах</w:t>
            </w:r>
            <w:r>
              <w:t>:</w:t>
            </w:r>
          </w:p>
          <w:p w:rsidR="00F70C74" w:rsidRDefault="00F70C74" w:rsidP="002B6CBB">
            <w:r>
              <w:t xml:space="preserve">- </w:t>
            </w:r>
            <w:r w:rsidRPr="001969C5">
              <w:t>Международный молодежный форум «Байкал»</w:t>
            </w:r>
            <w:r>
              <w:t>;</w:t>
            </w:r>
          </w:p>
          <w:p w:rsidR="00F70C74" w:rsidRDefault="00F70C74" w:rsidP="004C5794">
            <w:r>
              <w:t xml:space="preserve">- </w:t>
            </w:r>
            <w:r w:rsidRPr="00917215">
              <w:t>Межрегиональный молодежный образовательный форум Северо-Западного федерального округа «Ладога»</w:t>
            </w:r>
            <w:r>
              <w:t>;</w:t>
            </w:r>
          </w:p>
          <w:p w:rsidR="00F70C74" w:rsidRDefault="00F70C74" w:rsidP="004C5794">
            <w:r>
              <w:t xml:space="preserve">- </w:t>
            </w:r>
            <w:r w:rsidRPr="00917215">
              <w:t>Молодежный форум Приволжского федерального округа «</w:t>
            </w:r>
            <w:proofErr w:type="spellStart"/>
            <w:proofErr w:type="gramStart"/>
            <w:r w:rsidRPr="00917215">
              <w:t>i</w:t>
            </w:r>
            <w:proofErr w:type="gramEnd"/>
            <w:r w:rsidRPr="00917215">
              <w:t>Волга</w:t>
            </w:r>
            <w:proofErr w:type="spellEnd"/>
            <w:r w:rsidRPr="00917215">
              <w:t>»</w:t>
            </w:r>
            <w:r>
              <w:t>;</w:t>
            </w:r>
          </w:p>
          <w:p w:rsidR="007C437D" w:rsidRDefault="00F70C74" w:rsidP="004C5794">
            <w:r>
              <w:t xml:space="preserve">- </w:t>
            </w:r>
            <w:r w:rsidRPr="00917215">
              <w:t>Форум молодежи Уральского федерального округа «</w:t>
            </w:r>
            <w:proofErr w:type="gramStart"/>
            <w:r w:rsidRPr="00917215">
              <w:t>Y</w:t>
            </w:r>
            <w:proofErr w:type="gramEnd"/>
            <w:r w:rsidRPr="00917215">
              <w:t>ТРО»</w:t>
            </w:r>
            <w:r w:rsidR="007C437D">
              <w:t>;</w:t>
            </w:r>
          </w:p>
          <w:p w:rsidR="00F70C74" w:rsidRPr="001969C5" w:rsidRDefault="007C437D" w:rsidP="007C437D">
            <w:r>
              <w:t>- молодежный форум Южного федерального округа «</w:t>
            </w:r>
            <w:proofErr w:type="spellStart"/>
            <w:r>
              <w:t>СелиАс</w:t>
            </w:r>
            <w:proofErr w:type="spellEnd"/>
            <w:r>
              <w:t>»</w:t>
            </w:r>
            <w:r w:rsidR="00F70C74">
              <w:t>.</w:t>
            </w:r>
          </w:p>
        </w:tc>
        <w:tc>
          <w:tcPr>
            <w:tcW w:w="3544" w:type="dxa"/>
            <w:shd w:val="clear" w:color="auto" w:fill="auto"/>
          </w:tcPr>
          <w:p w:rsidR="00F70C74" w:rsidRPr="00E9039A" w:rsidRDefault="00F70C74" w:rsidP="00A375DC">
            <w:r>
              <w:lastRenderedPageBreak/>
              <w:t xml:space="preserve">Показатель оценивается координатором отправки делегаций </w:t>
            </w:r>
            <w:r>
              <w:lastRenderedPageBreak/>
              <w:t>Новосибирской области на окружные и всероссийские молодежные форумы на основе выгрузки списков из базы АИС «Молодежь России».</w:t>
            </w:r>
          </w:p>
        </w:tc>
        <w:tc>
          <w:tcPr>
            <w:tcW w:w="3544" w:type="dxa"/>
            <w:shd w:val="clear" w:color="auto" w:fill="auto"/>
            <w:hideMark/>
          </w:tcPr>
          <w:p w:rsidR="00F70C74" w:rsidRDefault="00F70C74" w:rsidP="004C5794">
            <w:r w:rsidRPr="001969C5">
              <w:lastRenderedPageBreak/>
              <w:t>За каждого молодого человека, подавшего заявку на участие</w:t>
            </w:r>
            <w:r>
              <w:t xml:space="preserve">, </w:t>
            </w:r>
            <w:r w:rsidRPr="001969C5">
              <w:lastRenderedPageBreak/>
              <w:t xml:space="preserve">начисляется </w:t>
            </w:r>
            <w:r>
              <w:t>1</w:t>
            </w:r>
            <w:r w:rsidRPr="001969C5">
              <w:t xml:space="preserve"> балл</w:t>
            </w:r>
            <w:r>
              <w:t xml:space="preserve"> (в</w:t>
            </w:r>
            <w:r w:rsidRPr="001969C5">
              <w:t xml:space="preserve">сего не более </w:t>
            </w:r>
            <w:r>
              <w:t>5 баллов).</w:t>
            </w:r>
          </w:p>
          <w:p w:rsidR="00F70C74" w:rsidRDefault="00F70C74" w:rsidP="004C5794"/>
          <w:p w:rsidR="00F70C74" w:rsidRPr="001969C5" w:rsidRDefault="00F70C74" w:rsidP="00F70C74">
            <w:r>
              <w:t>З</w:t>
            </w:r>
            <w:r w:rsidRPr="001969C5">
              <w:t xml:space="preserve">а </w:t>
            </w:r>
            <w:r>
              <w:t>очное</w:t>
            </w:r>
            <w:r w:rsidRPr="001969C5">
              <w:t xml:space="preserve"> участие в </w:t>
            </w:r>
            <w:r>
              <w:t xml:space="preserve">окружных </w:t>
            </w:r>
            <w:r w:rsidRPr="001969C5">
              <w:t>молодежных форумах начисляется</w:t>
            </w:r>
            <w:r>
              <w:t xml:space="preserve">  2 балла за каждого участника </w:t>
            </w:r>
            <w:r w:rsidRPr="001969C5">
              <w:t>(всего не более 1</w:t>
            </w:r>
            <w:r>
              <w:t>0</w:t>
            </w:r>
            <w:r w:rsidRPr="001969C5">
              <w:t xml:space="preserve"> баллов)</w:t>
            </w:r>
            <w: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F70C74" w:rsidRPr="001969C5" w:rsidRDefault="00F70C74" w:rsidP="002B6CBB">
            <w:r>
              <w:lastRenderedPageBreak/>
              <w:t>15</w:t>
            </w:r>
          </w:p>
        </w:tc>
      </w:tr>
      <w:tr w:rsidR="00F70C74" w:rsidRPr="001969C5" w:rsidTr="00823514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F70C74" w:rsidRPr="001969C5" w:rsidRDefault="00F70C74" w:rsidP="002B6CBB"/>
        </w:tc>
        <w:tc>
          <w:tcPr>
            <w:tcW w:w="3118" w:type="dxa"/>
            <w:shd w:val="clear" w:color="auto" w:fill="auto"/>
            <w:hideMark/>
          </w:tcPr>
          <w:p w:rsidR="00594B14" w:rsidRPr="001969C5" w:rsidRDefault="00F70C74" w:rsidP="00594B14">
            <w:r>
              <w:t xml:space="preserve">Количество молодых людей, принявших </w:t>
            </w:r>
            <w:r w:rsidRPr="001969C5">
              <w:t>участие</w:t>
            </w:r>
            <w:r>
              <w:t xml:space="preserve"> в</w:t>
            </w:r>
            <w:r w:rsidRPr="001969C5">
              <w:t xml:space="preserve"> форуме</w:t>
            </w:r>
            <w:r>
              <w:t xml:space="preserve"> молодежи Новосибирской области «</w:t>
            </w:r>
            <w:proofErr w:type="gramStart"/>
            <w:r>
              <w:rPr>
                <w:lang w:val="en-US"/>
              </w:rPr>
              <w:t>PRO</w:t>
            </w:r>
            <w:proofErr w:type="gramEnd"/>
            <w:r w:rsidR="000C46A6">
              <w:t>регион»</w:t>
            </w:r>
          </w:p>
        </w:tc>
        <w:tc>
          <w:tcPr>
            <w:tcW w:w="3544" w:type="dxa"/>
            <w:shd w:val="clear" w:color="auto" w:fill="auto"/>
            <w:hideMark/>
          </w:tcPr>
          <w:p w:rsidR="00F70C74" w:rsidRPr="001969C5" w:rsidRDefault="00F70C74" w:rsidP="00A375DC">
            <w:r>
              <w:t>Показатель</w:t>
            </w:r>
            <w:r w:rsidRPr="001969C5">
              <w:t xml:space="preserve"> оценивается </w:t>
            </w:r>
            <w:r>
              <w:t xml:space="preserve"> руководителем службы по работе с участниками форума на основе выгрузки списков из базы АИС «Молодежь России».</w:t>
            </w:r>
          </w:p>
        </w:tc>
        <w:tc>
          <w:tcPr>
            <w:tcW w:w="3544" w:type="dxa"/>
            <w:shd w:val="clear" w:color="auto" w:fill="auto"/>
            <w:hideMark/>
          </w:tcPr>
          <w:p w:rsidR="00F70C74" w:rsidRDefault="00F70C74" w:rsidP="00EB0858">
            <w:r w:rsidRPr="001969C5">
              <w:t>За количество поданных заявок начисляется:</w:t>
            </w:r>
          </w:p>
          <w:p w:rsidR="00F70C74" w:rsidRDefault="00F70C74" w:rsidP="00EB0858">
            <w:r w:rsidRPr="001969C5">
              <w:t xml:space="preserve">до 3 - </w:t>
            </w:r>
            <w:r w:rsidR="002E4305">
              <w:t>1</w:t>
            </w:r>
            <w:r w:rsidRPr="001969C5">
              <w:t xml:space="preserve"> балл;</w:t>
            </w:r>
          </w:p>
          <w:p w:rsidR="00F70C74" w:rsidRDefault="00F70C74" w:rsidP="00EB0858">
            <w:r w:rsidRPr="001969C5">
              <w:t xml:space="preserve">от 4 до 6 - </w:t>
            </w:r>
            <w:r w:rsidR="002E4305">
              <w:t>2</w:t>
            </w:r>
            <w:r w:rsidRPr="001969C5">
              <w:t xml:space="preserve"> балл</w:t>
            </w:r>
            <w:r>
              <w:t>а</w:t>
            </w:r>
            <w:r w:rsidRPr="001969C5">
              <w:t>;</w:t>
            </w:r>
          </w:p>
          <w:p w:rsidR="00F70C74" w:rsidRDefault="00F70C74" w:rsidP="00EB0858">
            <w:r w:rsidRPr="001969C5">
              <w:t xml:space="preserve">от 7 до 10 - </w:t>
            </w:r>
            <w:r w:rsidR="002E4305">
              <w:t>3</w:t>
            </w:r>
            <w:r w:rsidRPr="001969C5">
              <w:t xml:space="preserve"> балл</w:t>
            </w:r>
            <w:r w:rsidR="002E4305">
              <w:t>а</w:t>
            </w:r>
            <w:r w:rsidRPr="001969C5">
              <w:t>;</w:t>
            </w:r>
          </w:p>
          <w:p w:rsidR="00F70C74" w:rsidRDefault="00F70C74" w:rsidP="00EB0858">
            <w:r w:rsidRPr="001969C5">
              <w:t xml:space="preserve">от 11 до 15 - </w:t>
            </w:r>
            <w:r w:rsidR="002E4305">
              <w:t>4</w:t>
            </w:r>
            <w:r w:rsidRPr="001969C5">
              <w:t xml:space="preserve"> балл</w:t>
            </w:r>
            <w:r w:rsidR="002E4305">
              <w:t>а</w:t>
            </w:r>
            <w:r w:rsidRPr="001969C5">
              <w:t>;</w:t>
            </w:r>
          </w:p>
          <w:p w:rsidR="00F70C74" w:rsidRDefault="00F70C74" w:rsidP="00EB0858">
            <w:r w:rsidRPr="001969C5">
              <w:t xml:space="preserve">выше 15 - </w:t>
            </w:r>
            <w:r w:rsidR="002E4305">
              <w:t>5</w:t>
            </w:r>
            <w:r w:rsidRPr="001969C5">
              <w:t xml:space="preserve"> баллов</w:t>
            </w:r>
            <w:r>
              <w:t>.</w:t>
            </w:r>
          </w:p>
          <w:p w:rsidR="00F70C74" w:rsidRDefault="00F70C74" w:rsidP="00EB0858"/>
          <w:p w:rsidR="00F70C74" w:rsidRPr="001969C5" w:rsidRDefault="00F70C74" w:rsidP="00F70C74">
            <w:r>
              <w:t xml:space="preserve">За очное участие в форуме начисляется 2 балла за каждого участника </w:t>
            </w:r>
            <w:r w:rsidRPr="001969C5">
              <w:t>(всего не более 1</w:t>
            </w:r>
            <w:r>
              <w:t>0</w:t>
            </w:r>
            <w:r w:rsidRPr="001969C5">
              <w:t xml:space="preserve"> баллов)</w:t>
            </w:r>
            <w: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F70C74" w:rsidRPr="001969C5" w:rsidRDefault="002E4305" w:rsidP="002B6CBB">
            <w:r>
              <w:t>15</w:t>
            </w:r>
          </w:p>
        </w:tc>
      </w:tr>
      <w:tr w:rsidR="00F70C74" w:rsidRPr="001969C5" w:rsidTr="00823514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F70C74" w:rsidRPr="001969C5" w:rsidRDefault="00F70C74" w:rsidP="002B6CBB"/>
        </w:tc>
        <w:tc>
          <w:tcPr>
            <w:tcW w:w="3118" w:type="dxa"/>
            <w:shd w:val="clear" w:color="auto" w:fill="auto"/>
            <w:hideMark/>
          </w:tcPr>
          <w:p w:rsidR="00F70C74" w:rsidRPr="001969C5" w:rsidRDefault="00F70C74" w:rsidP="00823514">
            <w:r>
              <w:t>Наличие</w:t>
            </w:r>
            <w:r w:rsidRPr="001969C5">
              <w:t xml:space="preserve"> районн</w:t>
            </w:r>
            <w:r>
              <w:t>ого</w:t>
            </w:r>
            <w:r w:rsidRPr="001969C5">
              <w:t>/городск</w:t>
            </w:r>
            <w:r>
              <w:t>ого</w:t>
            </w:r>
            <w:r w:rsidRPr="001969C5">
              <w:t xml:space="preserve"> </w:t>
            </w:r>
            <w:r>
              <w:t xml:space="preserve">молодежного форума, </w:t>
            </w:r>
            <w:r w:rsidRPr="001969C5">
              <w:t>организатором котор</w:t>
            </w:r>
            <w:r>
              <w:t xml:space="preserve">ого </w:t>
            </w:r>
            <w:r w:rsidRPr="001969C5">
              <w:t>выступает орган</w:t>
            </w:r>
            <w:r>
              <w:t xml:space="preserve"> и/или учреждение</w:t>
            </w:r>
            <w:r w:rsidRPr="001969C5">
              <w:t xml:space="preserve"> по </w:t>
            </w:r>
            <w:r>
              <w:t xml:space="preserve">делам </w:t>
            </w:r>
            <w:r w:rsidRPr="001969C5">
              <w:t>молодеж</w:t>
            </w:r>
            <w:r>
              <w:t>и</w:t>
            </w:r>
          </w:p>
        </w:tc>
        <w:tc>
          <w:tcPr>
            <w:tcW w:w="3544" w:type="dxa"/>
            <w:shd w:val="clear" w:color="auto" w:fill="auto"/>
            <w:hideMark/>
          </w:tcPr>
          <w:p w:rsidR="00F70C74" w:rsidRPr="001969C5" w:rsidRDefault="00F70C74" w:rsidP="00EB0858">
            <w:r w:rsidRPr="001969C5">
              <w:t xml:space="preserve">Указать наименование </w:t>
            </w:r>
            <w:r>
              <w:t>мероприятия (форума)</w:t>
            </w:r>
            <w:r w:rsidRPr="001969C5">
              <w:t xml:space="preserve"> с указанием ссылки на информационный источник</w:t>
            </w:r>
            <w:r>
              <w:t>; указать количество участников форума.</w:t>
            </w:r>
          </w:p>
        </w:tc>
        <w:tc>
          <w:tcPr>
            <w:tcW w:w="3544" w:type="dxa"/>
            <w:shd w:val="clear" w:color="auto" w:fill="auto"/>
            <w:hideMark/>
          </w:tcPr>
          <w:p w:rsidR="00B9309B" w:rsidRPr="001969C5" w:rsidRDefault="00F70C74" w:rsidP="00F376BB">
            <w:r w:rsidRPr="001969C5">
              <w:t xml:space="preserve">Проведение муниципального форума </w:t>
            </w:r>
            <w:r w:rsidR="00F376BB">
              <w:t>–</w:t>
            </w:r>
            <w:r w:rsidRPr="001969C5">
              <w:t xml:space="preserve"> 1</w:t>
            </w:r>
            <w:r w:rsidR="00F376BB">
              <w:t>0</w:t>
            </w:r>
            <w:r w:rsidRPr="001969C5">
              <w:t xml:space="preserve"> баллов</w:t>
            </w:r>
            <w:r w:rsidR="00F1731B"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F70C74" w:rsidRPr="001969C5" w:rsidRDefault="00F1731B" w:rsidP="002B6CBB">
            <w:r>
              <w:t>10</w:t>
            </w:r>
          </w:p>
        </w:tc>
      </w:tr>
      <w:tr w:rsidR="00F70C74" w:rsidRPr="001969C5" w:rsidTr="00A12EC5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F70C74" w:rsidRPr="006D6992" w:rsidRDefault="00F70C74" w:rsidP="00907719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1.4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  <w:hideMark/>
          </w:tcPr>
          <w:p w:rsidR="00F70C74" w:rsidRPr="001969C5" w:rsidRDefault="00F1731B" w:rsidP="002A131C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F70C74" w:rsidRPr="001969C5" w:rsidTr="00A12EC5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F70C74" w:rsidRPr="006D6992" w:rsidRDefault="00F70C74" w:rsidP="00907719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критерию 1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F70C74" w:rsidRPr="001969C5" w:rsidRDefault="00F1731B" w:rsidP="002A131C">
            <w:pPr>
              <w:rPr>
                <w:color w:val="000000"/>
              </w:rPr>
            </w:pPr>
            <w:r>
              <w:rPr>
                <w:color w:val="000000"/>
              </w:rPr>
              <w:t>379</w:t>
            </w:r>
          </w:p>
        </w:tc>
      </w:tr>
      <w:tr w:rsidR="00F70C74" w:rsidRPr="001969C5" w:rsidTr="00F6334D">
        <w:trPr>
          <w:trHeight w:val="20"/>
        </w:trPr>
        <w:tc>
          <w:tcPr>
            <w:tcW w:w="15163" w:type="dxa"/>
            <w:gridSpan w:val="5"/>
            <w:shd w:val="clear" w:color="auto" w:fill="C9C9C9" w:themeFill="accent3" w:themeFillTint="99"/>
          </w:tcPr>
          <w:p w:rsidR="00F70C74" w:rsidRPr="001969C5" w:rsidRDefault="00F70C74" w:rsidP="00907719">
            <w:r>
              <w:rPr>
                <w:b/>
              </w:rPr>
              <w:t xml:space="preserve">Критерий </w:t>
            </w:r>
            <w:r w:rsidRPr="001969C5">
              <w:rPr>
                <w:b/>
              </w:rPr>
              <w:t>2.</w:t>
            </w:r>
            <w:r w:rsidRPr="001969C5">
              <w:t> </w:t>
            </w:r>
            <w:r>
              <w:rPr>
                <w:b/>
                <w:bCs/>
              </w:rPr>
              <w:t>Поддержка молодежных инициатив</w:t>
            </w:r>
          </w:p>
        </w:tc>
      </w:tr>
      <w:tr w:rsidR="001A3329" w:rsidRPr="001969C5" w:rsidTr="00A12EC5">
        <w:trPr>
          <w:trHeight w:val="20"/>
        </w:trPr>
        <w:tc>
          <w:tcPr>
            <w:tcW w:w="3256" w:type="dxa"/>
            <w:vMerge w:val="restart"/>
            <w:shd w:val="clear" w:color="auto" w:fill="auto"/>
            <w:hideMark/>
          </w:tcPr>
          <w:p w:rsidR="001A3329" w:rsidRPr="001969C5" w:rsidRDefault="001A3329" w:rsidP="007E783A">
            <w:r>
              <w:t>2.1. Участие в конкурсах проектов на предоставление грантов и субсидий</w:t>
            </w:r>
          </w:p>
        </w:tc>
        <w:tc>
          <w:tcPr>
            <w:tcW w:w="3118" w:type="dxa"/>
            <w:vMerge w:val="restart"/>
            <w:shd w:val="clear" w:color="auto" w:fill="auto"/>
            <w:hideMark/>
          </w:tcPr>
          <w:p w:rsidR="001A3329" w:rsidRPr="001969C5" w:rsidRDefault="001A3329" w:rsidP="001A3329">
            <w:r>
              <w:t xml:space="preserve">Участие во </w:t>
            </w:r>
            <w:r w:rsidRPr="001969C5">
              <w:t>Всероссийских конкурс</w:t>
            </w:r>
            <w:r>
              <w:t>ах</w:t>
            </w:r>
            <w:r w:rsidRPr="001969C5">
              <w:t xml:space="preserve"> молодежных проектов</w:t>
            </w:r>
            <w:r>
              <w:t>, организуемых Федеральным агентством по делам молодежи</w:t>
            </w: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:rsidR="001A3329" w:rsidRPr="001969C5" w:rsidRDefault="001A3329" w:rsidP="00A375DC">
            <w:r>
              <w:t>Показатель</w:t>
            </w:r>
            <w:r w:rsidRPr="00D1172E">
              <w:t xml:space="preserve"> оценивается куратором Всероссийских конкурсов молодежных проектов в регионе</w:t>
            </w:r>
            <w:r>
              <w:t xml:space="preserve"> на основе информации, полученной от организаторов Всероссийских конкурсов</w:t>
            </w:r>
          </w:p>
        </w:tc>
        <w:tc>
          <w:tcPr>
            <w:tcW w:w="3544" w:type="dxa"/>
            <w:shd w:val="clear" w:color="auto" w:fill="auto"/>
            <w:hideMark/>
          </w:tcPr>
          <w:p w:rsidR="001A3329" w:rsidRPr="001969C5" w:rsidRDefault="001A3329" w:rsidP="001A3329">
            <w:r w:rsidRPr="001969C5">
              <w:t>За</w:t>
            </w:r>
            <w:r>
              <w:t xml:space="preserve"> факт</w:t>
            </w:r>
            <w:r w:rsidRPr="001969C5">
              <w:t xml:space="preserve"> участи</w:t>
            </w:r>
            <w:r>
              <w:t>я</w:t>
            </w:r>
            <w:r w:rsidRPr="001969C5">
              <w:t xml:space="preserve"> во Всероссийских конкурсах грантов начисляется </w:t>
            </w:r>
            <w:r>
              <w:t>3 балла</w:t>
            </w:r>
          </w:p>
        </w:tc>
        <w:tc>
          <w:tcPr>
            <w:tcW w:w="1701" w:type="dxa"/>
            <w:shd w:val="clear" w:color="auto" w:fill="auto"/>
            <w:hideMark/>
          </w:tcPr>
          <w:p w:rsidR="001A3329" w:rsidRPr="001969C5" w:rsidRDefault="001A3329" w:rsidP="002B6CBB">
            <w:r>
              <w:t>3</w:t>
            </w:r>
          </w:p>
        </w:tc>
      </w:tr>
      <w:tr w:rsidR="001A3329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  <w:hideMark/>
          </w:tcPr>
          <w:p w:rsidR="001A3329" w:rsidRPr="001969C5" w:rsidRDefault="001A3329" w:rsidP="002B6CBB"/>
        </w:tc>
        <w:tc>
          <w:tcPr>
            <w:tcW w:w="3118" w:type="dxa"/>
            <w:vMerge/>
            <w:shd w:val="clear" w:color="auto" w:fill="auto"/>
            <w:hideMark/>
          </w:tcPr>
          <w:p w:rsidR="001A3329" w:rsidRPr="001969C5" w:rsidRDefault="001A3329" w:rsidP="002B6CBB"/>
        </w:tc>
        <w:tc>
          <w:tcPr>
            <w:tcW w:w="3544" w:type="dxa"/>
            <w:vMerge/>
            <w:shd w:val="clear" w:color="auto" w:fill="auto"/>
            <w:hideMark/>
          </w:tcPr>
          <w:p w:rsidR="001A3329" w:rsidRPr="001969C5" w:rsidRDefault="001A3329" w:rsidP="002B6CBB"/>
        </w:tc>
        <w:tc>
          <w:tcPr>
            <w:tcW w:w="3544" w:type="dxa"/>
            <w:shd w:val="clear" w:color="auto" w:fill="auto"/>
            <w:hideMark/>
          </w:tcPr>
          <w:p w:rsidR="001A3329" w:rsidRPr="001969C5" w:rsidRDefault="001A3329" w:rsidP="001A3329">
            <w:r w:rsidRPr="001969C5">
              <w:t xml:space="preserve">За каждый получивший поддержку проект начисляется </w:t>
            </w:r>
            <w:r>
              <w:t>7 баллов, всего не более 21</w:t>
            </w:r>
          </w:p>
        </w:tc>
        <w:tc>
          <w:tcPr>
            <w:tcW w:w="1701" w:type="dxa"/>
            <w:shd w:val="clear" w:color="auto" w:fill="auto"/>
            <w:hideMark/>
          </w:tcPr>
          <w:p w:rsidR="001A3329" w:rsidRPr="001969C5" w:rsidRDefault="001A3329" w:rsidP="002B6CBB">
            <w:r>
              <w:t>21</w:t>
            </w:r>
          </w:p>
        </w:tc>
      </w:tr>
      <w:tr w:rsidR="001A3329" w:rsidRPr="001969C5" w:rsidTr="007E783A">
        <w:trPr>
          <w:trHeight w:val="20"/>
        </w:trPr>
        <w:tc>
          <w:tcPr>
            <w:tcW w:w="3256" w:type="dxa"/>
            <w:vMerge/>
            <w:shd w:val="clear" w:color="auto" w:fill="auto"/>
            <w:hideMark/>
          </w:tcPr>
          <w:p w:rsidR="001A3329" w:rsidRPr="001969C5" w:rsidRDefault="001A3329" w:rsidP="00C31E53"/>
        </w:tc>
        <w:tc>
          <w:tcPr>
            <w:tcW w:w="3118" w:type="dxa"/>
            <w:vMerge w:val="restart"/>
            <w:shd w:val="clear" w:color="auto" w:fill="auto"/>
          </w:tcPr>
          <w:p w:rsidR="001A3329" w:rsidRPr="000C77EA" w:rsidRDefault="001A3329" w:rsidP="001A3329">
            <w:r>
              <w:t xml:space="preserve">Участие в </w:t>
            </w:r>
            <w:r w:rsidRPr="001969C5">
              <w:t>регионально</w:t>
            </w:r>
            <w:r>
              <w:t>м</w:t>
            </w:r>
            <w:r w:rsidRPr="001969C5">
              <w:t xml:space="preserve"> конкурс</w:t>
            </w:r>
            <w:r>
              <w:t>е</w:t>
            </w:r>
            <w:r w:rsidRPr="001969C5">
              <w:t xml:space="preserve"> </w:t>
            </w:r>
            <w:r>
              <w:t xml:space="preserve">социально значимых проектов и в конкурсе НКО на </w:t>
            </w:r>
            <w:r>
              <w:lastRenderedPageBreak/>
              <w:t>предоставление субсидий, проводимых министерством региональной политики Новосибирской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:rsidR="001A3329" w:rsidRPr="001969C5" w:rsidRDefault="001A3329" w:rsidP="00C31E53">
            <w:r w:rsidRPr="001969C5">
              <w:lastRenderedPageBreak/>
              <w:t>Указать наименование конкурса, количес</w:t>
            </w:r>
            <w:r>
              <w:t>тво поданных проектов (</w:t>
            </w:r>
            <w:r w:rsidRPr="001969C5">
              <w:t xml:space="preserve">организация, название проекта) </w:t>
            </w:r>
            <w:r>
              <w:t>и</w:t>
            </w:r>
            <w:r w:rsidRPr="001969C5">
              <w:t xml:space="preserve"> </w:t>
            </w:r>
            <w:r w:rsidRPr="001969C5">
              <w:lastRenderedPageBreak/>
              <w:t>количество проектов, пол</w:t>
            </w:r>
            <w:r>
              <w:t xml:space="preserve">учивших поддержку </w:t>
            </w:r>
            <w:r w:rsidRPr="00C31E53">
              <w:rPr>
                <w:i/>
              </w:rPr>
              <w:t>(информация сверяется с организаторо</w:t>
            </w:r>
            <w:r>
              <w:rPr>
                <w:i/>
              </w:rPr>
              <w:t>м</w:t>
            </w:r>
            <w:r w:rsidRPr="00C31E53">
              <w:rPr>
                <w:i/>
              </w:rPr>
              <w:t xml:space="preserve"> конкурсов)</w:t>
            </w:r>
          </w:p>
        </w:tc>
        <w:tc>
          <w:tcPr>
            <w:tcW w:w="3544" w:type="dxa"/>
            <w:shd w:val="clear" w:color="auto" w:fill="auto"/>
            <w:hideMark/>
          </w:tcPr>
          <w:p w:rsidR="001A3329" w:rsidRPr="001969C5" w:rsidRDefault="001A3329" w:rsidP="001A3329">
            <w:r w:rsidRPr="001969C5">
              <w:lastRenderedPageBreak/>
              <w:t>За</w:t>
            </w:r>
            <w:r>
              <w:t xml:space="preserve"> факт</w:t>
            </w:r>
            <w:r w:rsidRPr="001969C5">
              <w:t xml:space="preserve"> участи</w:t>
            </w:r>
            <w:r>
              <w:t>я</w:t>
            </w:r>
            <w:r w:rsidRPr="001969C5">
              <w:t xml:space="preserve"> в региональн</w:t>
            </w:r>
            <w:r>
              <w:t>ых</w:t>
            </w:r>
            <w:r w:rsidRPr="001969C5">
              <w:t xml:space="preserve"> конкурс</w:t>
            </w:r>
            <w:r>
              <w:t>ах</w:t>
            </w:r>
            <w:r w:rsidRPr="001969C5">
              <w:t xml:space="preserve"> начисляется </w:t>
            </w:r>
            <w:r>
              <w:t>3 балла</w:t>
            </w:r>
          </w:p>
        </w:tc>
        <w:tc>
          <w:tcPr>
            <w:tcW w:w="1701" w:type="dxa"/>
            <w:shd w:val="clear" w:color="auto" w:fill="auto"/>
            <w:hideMark/>
          </w:tcPr>
          <w:p w:rsidR="001A3329" w:rsidRPr="001969C5" w:rsidRDefault="001A3329" w:rsidP="002B6CBB">
            <w:r>
              <w:t>3</w:t>
            </w:r>
          </w:p>
        </w:tc>
      </w:tr>
      <w:tr w:rsidR="001A3329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  <w:hideMark/>
          </w:tcPr>
          <w:p w:rsidR="001A3329" w:rsidRPr="001969C5" w:rsidRDefault="001A3329" w:rsidP="002B6CBB"/>
        </w:tc>
        <w:tc>
          <w:tcPr>
            <w:tcW w:w="3118" w:type="dxa"/>
            <w:vMerge/>
            <w:shd w:val="clear" w:color="auto" w:fill="auto"/>
            <w:hideMark/>
          </w:tcPr>
          <w:p w:rsidR="001A3329" w:rsidRPr="001969C5" w:rsidRDefault="001A3329" w:rsidP="002B6CBB"/>
        </w:tc>
        <w:tc>
          <w:tcPr>
            <w:tcW w:w="3544" w:type="dxa"/>
            <w:vMerge/>
            <w:shd w:val="clear" w:color="auto" w:fill="auto"/>
            <w:hideMark/>
          </w:tcPr>
          <w:p w:rsidR="001A3329" w:rsidRPr="001969C5" w:rsidRDefault="001A3329" w:rsidP="002B6CBB"/>
        </w:tc>
        <w:tc>
          <w:tcPr>
            <w:tcW w:w="3544" w:type="dxa"/>
            <w:shd w:val="clear" w:color="auto" w:fill="auto"/>
            <w:hideMark/>
          </w:tcPr>
          <w:p w:rsidR="001A3329" w:rsidRPr="001969C5" w:rsidRDefault="001A3329" w:rsidP="001A3329">
            <w:r w:rsidRPr="001969C5">
              <w:t xml:space="preserve">За каждый получивший поддержку </w:t>
            </w:r>
            <w:r w:rsidRPr="001969C5">
              <w:lastRenderedPageBreak/>
              <w:t xml:space="preserve">проект в сфере молодежной политики начисляется </w:t>
            </w:r>
            <w:r>
              <w:t>5 баллов, всего не более 15</w:t>
            </w:r>
          </w:p>
        </w:tc>
        <w:tc>
          <w:tcPr>
            <w:tcW w:w="1701" w:type="dxa"/>
            <w:shd w:val="clear" w:color="auto" w:fill="auto"/>
            <w:hideMark/>
          </w:tcPr>
          <w:p w:rsidR="001A3329" w:rsidRPr="001969C5" w:rsidRDefault="001A3329" w:rsidP="002B6CBB">
            <w:r>
              <w:lastRenderedPageBreak/>
              <w:t>15</w:t>
            </w:r>
          </w:p>
        </w:tc>
      </w:tr>
      <w:tr w:rsidR="001A3329" w:rsidRPr="001969C5" w:rsidTr="0075664C">
        <w:trPr>
          <w:trHeight w:val="918"/>
        </w:trPr>
        <w:tc>
          <w:tcPr>
            <w:tcW w:w="3256" w:type="dxa"/>
            <w:vMerge/>
            <w:shd w:val="clear" w:color="auto" w:fill="auto"/>
          </w:tcPr>
          <w:p w:rsidR="001A3329" w:rsidRPr="001969C5" w:rsidRDefault="001A3329" w:rsidP="002B6CBB"/>
        </w:tc>
        <w:tc>
          <w:tcPr>
            <w:tcW w:w="3118" w:type="dxa"/>
            <w:vMerge w:val="restart"/>
            <w:shd w:val="clear" w:color="auto" w:fill="auto"/>
          </w:tcPr>
          <w:p w:rsidR="001A3329" w:rsidRPr="001969C5" w:rsidRDefault="001A3329" w:rsidP="008F6AB8">
            <w:r>
              <w:t xml:space="preserve">Участие в </w:t>
            </w:r>
            <w:proofErr w:type="gramStart"/>
            <w:r>
              <w:t>конкурсе</w:t>
            </w:r>
            <w:proofErr w:type="gramEnd"/>
            <w:r>
              <w:t xml:space="preserve"> по поддержке инициатив в сфере молодежной политики, проводимом ГБУ НСО</w:t>
            </w:r>
            <w:r w:rsidR="000C46A6">
              <w:t xml:space="preserve"> «</w:t>
            </w:r>
            <w:r w:rsidR="008F6AB8">
              <w:t>Агентство поддержки молодежных инициатив</w:t>
            </w:r>
            <w:r w:rsidR="000C46A6">
              <w:t>»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1A3329" w:rsidRPr="001969C5" w:rsidRDefault="001A3329" w:rsidP="002B6CBB">
            <w:r>
              <w:t>Показатель оценивается организаторами конкурса</w:t>
            </w:r>
          </w:p>
        </w:tc>
        <w:tc>
          <w:tcPr>
            <w:tcW w:w="3544" w:type="dxa"/>
            <w:shd w:val="clear" w:color="auto" w:fill="auto"/>
          </w:tcPr>
          <w:p w:rsidR="001A3329" w:rsidRPr="001969C5" w:rsidRDefault="001A3329" w:rsidP="00861A70">
            <w:r w:rsidRPr="001969C5">
              <w:t>За</w:t>
            </w:r>
            <w:r>
              <w:t xml:space="preserve"> факт</w:t>
            </w:r>
            <w:r w:rsidRPr="001969C5">
              <w:t xml:space="preserve"> участи</w:t>
            </w:r>
            <w:r>
              <w:t>я</w:t>
            </w:r>
            <w:r w:rsidRPr="001969C5">
              <w:t xml:space="preserve"> в </w:t>
            </w:r>
            <w:proofErr w:type="gramStart"/>
            <w:r w:rsidRPr="001969C5">
              <w:t>конкурс</w:t>
            </w:r>
            <w:r>
              <w:t>е</w:t>
            </w:r>
            <w:proofErr w:type="gramEnd"/>
            <w:r w:rsidRPr="001969C5">
              <w:t xml:space="preserve"> начисляется </w:t>
            </w:r>
            <w:r w:rsidR="00861A70">
              <w:t>1</w:t>
            </w:r>
            <w:r>
              <w:t xml:space="preserve"> балл</w:t>
            </w:r>
          </w:p>
        </w:tc>
        <w:tc>
          <w:tcPr>
            <w:tcW w:w="1701" w:type="dxa"/>
            <w:shd w:val="clear" w:color="auto" w:fill="auto"/>
          </w:tcPr>
          <w:p w:rsidR="001A3329" w:rsidRPr="001969C5" w:rsidRDefault="00861A70" w:rsidP="002B6CBB">
            <w:r>
              <w:t>1</w:t>
            </w:r>
          </w:p>
        </w:tc>
      </w:tr>
      <w:tr w:rsidR="001A3329" w:rsidRPr="001969C5" w:rsidTr="00A12EC5">
        <w:trPr>
          <w:trHeight w:val="918"/>
        </w:trPr>
        <w:tc>
          <w:tcPr>
            <w:tcW w:w="3256" w:type="dxa"/>
            <w:vMerge/>
            <w:shd w:val="clear" w:color="auto" w:fill="auto"/>
          </w:tcPr>
          <w:p w:rsidR="001A3329" w:rsidRPr="001969C5" w:rsidRDefault="001A3329" w:rsidP="002B6CBB"/>
        </w:tc>
        <w:tc>
          <w:tcPr>
            <w:tcW w:w="3118" w:type="dxa"/>
            <w:vMerge/>
            <w:shd w:val="clear" w:color="auto" w:fill="auto"/>
          </w:tcPr>
          <w:p w:rsidR="001A3329" w:rsidRDefault="001A3329" w:rsidP="002B6CBB"/>
        </w:tc>
        <w:tc>
          <w:tcPr>
            <w:tcW w:w="3544" w:type="dxa"/>
            <w:vMerge/>
            <w:shd w:val="clear" w:color="auto" w:fill="auto"/>
          </w:tcPr>
          <w:p w:rsidR="001A3329" w:rsidRDefault="001A3329" w:rsidP="002B6CBB"/>
        </w:tc>
        <w:tc>
          <w:tcPr>
            <w:tcW w:w="3544" w:type="dxa"/>
            <w:shd w:val="clear" w:color="auto" w:fill="auto"/>
          </w:tcPr>
          <w:p w:rsidR="001A3329" w:rsidRPr="001969C5" w:rsidRDefault="001A3329" w:rsidP="00861A70">
            <w:r w:rsidRPr="001969C5">
              <w:t xml:space="preserve">За каждый получивший поддержку проект начисляется </w:t>
            </w:r>
            <w:r w:rsidR="00861A70">
              <w:t>3</w:t>
            </w:r>
            <w:r w:rsidRPr="001969C5">
              <w:t xml:space="preserve"> </w:t>
            </w:r>
            <w:r w:rsidR="00861A70">
              <w:t>балла</w:t>
            </w:r>
            <w:r w:rsidRPr="001969C5">
              <w:t xml:space="preserve">, всего не более </w:t>
            </w:r>
            <w:r w:rsidR="00861A70">
              <w:t>9</w:t>
            </w:r>
          </w:p>
        </w:tc>
        <w:tc>
          <w:tcPr>
            <w:tcW w:w="1701" w:type="dxa"/>
            <w:shd w:val="clear" w:color="auto" w:fill="auto"/>
          </w:tcPr>
          <w:p w:rsidR="001A3329" w:rsidRPr="001969C5" w:rsidRDefault="00861A70" w:rsidP="002B6CBB">
            <w:r>
              <w:t>9</w:t>
            </w:r>
          </w:p>
        </w:tc>
      </w:tr>
      <w:tr w:rsidR="00861A70" w:rsidRPr="001969C5" w:rsidTr="00CB4CC3">
        <w:trPr>
          <w:trHeight w:val="142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2B6CBB"/>
        </w:tc>
        <w:tc>
          <w:tcPr>
            <w:tcW w:w="3118" w:type="dxa"/>
            <w:shd w:val="clear" w:color="auto" w:fill="auto"/>
          </w:tcPr>
          <w:p w:rsidR="00861A70" w:rsidRDefault="00861A70" w:rsidP="00861A70">
            <w:r>
              <w:t xml:space="preserve">Привлечение инвестиций на мероприятия сферы молодежной политики, проводимые органом и/или учреждением сферы молодежной политики, через участие в </w:t>
            </w:r>
            <w:proofErr w:type="gramStart"/>
            <w:r>
              <w:t>конкурсе</w:t>
            </w:r>
            <w:proofErr w:type="gramEnd"/>
            <w:r>
              <w:t xml:space="preserve"> грантов, проводимых под эгидой Фонда президентских грантов и Президентского фонда культурных инициатив  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4535B5">
            <w:r>
              <w:t xml:space="preserve">Указать название поддержанного проекта, сумму поддержки и прикрепить документ, подтверждающий факт победы в </w:t>
            </w:r>
            <w:proofErr w:type="gramStart"/>
            <w:r>
              <w:t>конкурсе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E5495D">
            <w:r w:rsidRPr="001969C5">
              <w:t xml:space="preserve">За каждый получивший поддержку проект начисляется </w:t>
            </w:r>
            <w:r>
              <w:t>5</w:t>
            </w:r>
            <w:r w:rsidRPr="001969C5">
              <w:t xml:space="preserve"> баллов, всего не более </w:t>
            </w:r>
            <w:r>
              <w:t>15</w:t>
            </w:r>
          </w:p>
        </w:tc>
        <w:tc>
          <w:tcPr>
            <w:tcW w:w="1701" w:type="dxa"/>
            <w:shd w:val="clear" w:color="auto" w:fill="auto"/>
          </w:tcPr>
          <w:p w:rsidR="00861A70" w:rsidRDefault="00861A70" w:rsidP="002B6CBB">
            <w:r>
              <w:t>15</w:t>
            </w:r>
          </w:p>
        </w:tc>
      </w:tr>
      <w:tr w:rsidR="00861A70" w:rsidRPr="001969C5" w:rsidTr="00CB4CC3">
        <w:trPr>
          <w:trHeight w:val="142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2B6CBB"/>
        </w:tc>
        <w:tc>
          <w:tcPr>
            <w:tcW w:w="3118" w:type="dxa"/>
            <w:shd w:val="clear" w:color="auto" w:fill="auto"/>
          </w:tcPr>
          <w:p w:rsidR="00861A70" w:rsidRDefault="00861A70" w:rsidP="00CB4CC3">
            <w:r>
              <w:t>Количество молодежных проектов, получивших поддержку в рамках иных конкурсов проектов на предоставление грантов и субсидий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4535B5">
            <w:r>
              <w:t>Указать название проекта, название конкурса проектов, сумму поддержки и прикрепить документ, подтверждающий факт победы в конкурсе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4535B5">
            <w:r w:rsidRPr="001969C5">
              <w:t xml:space="preserve">За каждый получивший поддержку проект начисляется </w:t>
            </w:r>
            <w:r>
              <w:t>5</w:t>
            </w:r>
            <w:r w:rsidRPr="001969C5">
              <w:t xml:space="preserve"> баллов, всего не более </w:t>
            </w:r>
            <w:r>
              <w:t>15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2B6CBB">
            <w:r>
              <w:t>15</w:t>
            </w:r>
          </w:p>
        </w:tc>
      </w:tr>
      <w:tr w:rsidR="00861A70" w:rsidRPr="001969C5" w:rsidTr="002E546F">
        <w:trPr>
          <w:trHeight w:val="58"/>
        </w:trPr>
        <w:tc>
          <w:tcPr>
            <w:tcW w:w="13462" w:type="dxa"/>
            <w:gridSpan w:val="4"/>
            <w:shd w:val="clear" w:color="auto" w:fill="auto"/>
          </w:tcPr>
          <w:p w:rsidR="00861A70" w:rsidRPr="006D6992" w:rsidRDefault="00861A70" w:rsidP="00CB4CC3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2.1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2B6CBB">
            <w:r>
              <w:t>82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 w:val="restart"/>
            <w:shd w:val="clear" w:color="auto" w:fill="auto"/>
            <w:hideMark/>
          </w:tcPr>
          <w:p w:rsidR="00861A70" w:rsidRPr="001969C5" w:rsidRDefault="00861A70" w:rsidP="007E783A">
            <w:r>
              <w:t>2.2. Проведение муниципального конкурса проектов на предоставление грантов</w:t>
            </w:r>
          </w:p>
        </w:tc>
        <w:tc>
          <w:tcPr>
            <w:tcW w:w="3118" w:type="dxa"/>
            <w:vMerge w:val="restart"/>
            <w:shd w:val="clear" w:color="auto" w:fill="auto"/>
            <w:hideMark/>
          </w:tcPr>
          <w:p w:rsidR="00861A70" w:rsidRPr="001969C5" w:rsidRDefault="00861A70" w:rsidP="00CC105B">
            <w:r w:rsidRPr="001969C5">
              <w:t>Наличие м</w:t>
            </w:r>
            <w:r>
              <w:t>униципального конкурса проектов, номинации которого предполагают участие с молодежными проектами</w:t>
            </w: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:rsidR="00861A70" w:rsidRPr="001969C5" w:rsidRDefault="00861A70" w:rsidP="0020191F">
            <w:r w:rsidRPr="001969C5">
              <w:t xml:space="preserve">Указать наименование конкурса, </w:t>
            </w:r>
            <w:r>
              <w:t>нормативный акт</w:t>
            </w:r>
            <w:r w:rsidRPr="001969C5">
              <w:t xml:space="preserve"> о его проведении</w:t>
            </w:r>
            <w:r>
              <w:t xml:space="preserve"> в 20</w:t>
            </w:r>
            <w:r w:rsidR="0020191F">
              <w:t>21</w:t>
            </w:r>
            <w:r>
              <w:t xml:space="preserve"> году и выделяемое финансирование; указать номинации конкурса; указать количество и наименование молодежных проектов, поданных для участия в конкурсе</w:t>
            </w:r>
          </w:p>
        </w:tc>
        <w:tc>
          <w:tcPr>
            <w:tcW w:w="3544" w:type="dxa"/>
            <w:shd w:val="clear" w:color="auto" w:fill="auto"/>
            <w:hideMark/>
          </w:tcPr>
          <w:p w:rsidR="00861A70" w:rsidRPr="001969C5" w:rsidRDefault="00861A70" w:rsidP="00E963C3">
            <w:r w:rsidRPr="001969C5">
              <w:t xml:space="preserve">За проведение грантового конкурса начисляется </w:t>
            </w:r>
            <w:r>
              <w:t>15</w:t>
            </w:r>
            <w:r w:rsidRPr="001969C5">
              <w:t xml:space="preserve"> баллов</w:t>
            </w:r>
          </w:p>
        </w:tc>
        <w:tc>
          <w:tcPr>
            <w:tcW w:w="1701" w:type="dxa"/>
            <w:shd w:val="clear" w:color="auto" w:fill="auto"/>
            <w:hideMark/>
          </w:tcPr>
          <w:p w:rsidR="00861A70" w:rsidRPr="001969C5" w:rsidRDefault="00861A70" w:rsidP="002B6CBB">
            <w:r>
              <w:t>15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Default="00861A70" w:rsidP="002B6CBB"/>
        </w:tc>
        <w:tc>
          <w:tcPr>
            <w:tcW w:w="3118" w:type="dxa"/>
            <w:vMerge/>
            <w:shd w:val="clear" w:color="auto" w:fill="auto"/>
          </w:tcPr>
          <w:p w:rsidR="00861A70" w:rsidRPr="001969C5" w:rsidRDefault="00861A70" w:rsidP="00C31E53"/>
        </w:tc>
        <w:tc>
          <w:tcPr>
            <w:tcW w:w="3544" w:type="dxa"/>
            <w:vMerge/>
            <w:shd w:val="clear" w:color="auto" w:fill="auto"/>
          </w:tcPr>
          <w:p w:rsidR="00861A70" w:rsidRPr="001969C5" w:rsidRDefault="00861A70" w:rsidP="00C31E53"/>
        </w:tc>
        <w:tc>
          <w:tcPr>
            <w:tcW w:w="3544" w:type="dxa"/>
            <w:shd w:val="clear" w:color="auto" w:fill="auto"/>
          </w:tcPr>
          <w:p w:rsidR="00861A70" w:rsidRPr="001969C5" w:rsidRDefault="00861A70" w:rsidP="007E783A">
            <w:r>
              <w:t xml:space="preserve">За участие в </w:t>
            </w:r>
            <w:proofErr w:type="gramStart"/>
            <w:r>
              <w:t>конкурсе</w:t>
            </w:r>
            <w:proofErr w:type="gramEnd"/>
            <w:r>
              <w:t xml:space="preserve"> м</w:t>
            </w:r>
            <w:r w:rsidR="0020191F">
              <w:t>олодежных проектов начисляется 3</w:t>
            </w:r>
            <w:r>
              <w:t xml:space="preserve"> баллов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20191F" w:rsidP="002B6CBB">
            <w:r>
              <w:t>3</w:t>
            </w:r>
          </w:p>
        </w:tc>
      </w:tr>
      <w:tr w:rsidR="00861A70" w:rsidRPr="001969C5" w:rsidTr="00502466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861A70" w:rsidRPr="006D6992" w:rsidRDefault="00861A70" w:rsidP="006A4743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2.2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20191F" w:rsidP="006A4743">
            <w:r>
              <w:t>18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 w:val="restart"/>
            <w:shd w:val="clear" w:color="auto" w:fill="auto"/>
          </w:tcPr>
          <w:p w:rsidR="00861A70" w:rsidRPr="001969C5" w:rsidRDefault="00861A70" w:rsidP="00C37F06">
            <w:r>
              <w:t>2.3. Внедрение инструментов</w:t>
            </w:r>
            <w:r w:rsidR="00162619">
              <w:t xml:space="preserve"> и форм</w:t>
            </w:r>
            <w:r>
              <w:t xml:space="preserve"> подготовки молодых людей к участию в конкурсах проектов на предоставление грантов и субсидий</w:t>
            </w:r>
          </w:p>
        </w:tc>
        <w:tc>
          <w:tcPr>
            <w:tcW w:w="3118" w:type="dxa"/>
            <w:shd w:val="clear" w:color="auto" w:fill="auto"/>
          </w:tcPr>
          <w:p w:rsidR="00861A70" w:rsidRDefault="00861A70" w:rsidP="006A4743">
            <w:r>
              <w:t xml:space="preserve">Проведение школ проектного управления, инкубаторов молодежных проектов, акселерационных программ и иных форматов работы с </w:t>
            </w:r>
            <w:r>
              <w:lastRenderedPageBreak/>
              <w:t>инициативами молодежи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502466">
            <w:r w:rsidRPr="001969C5">
              <w:lastRenderedPageBreak/>
              <w:t>Указать мероприятия (назв</w:t>
            </w:r>
            <w:r>
              <w:t xml:space="preserve">ание, дата, место проведения). Указать количество </w:t>
            </w:r>
            <w:proofErr w:type="gramStart"/>
            <w:r>
              <w:t>принявших</w:t>
            </w:r>
            <w:proofErr w:type="gramEnd"/>
            <w:r>
              <w:t xml:space="preserve"> участие. 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6A4743">
            <w:r>
              <w:t>За каждое мероприятие начисляется 3 балла, всего не более 9 баллов</w:t>
            </w:r>
          </w:p>
          <w:p w:rsidR="00861A70" w:rsidRDefault="00861A70" w:rsidP="006A4743"/>
          <w:p w:rsidR="00861A70" w:rsidRPr="001969C5" w:rsidRDefault="00861A70" w:rsidP="006A4743"/>
        </w:tc>
        <w:tc>
          <w:tcPr>
            <w:tcW w:w="1701" w:type="dxa"/>
            <w:shd w:val="clear" w:color="auto" w:fill="auto"/>
          </w:tcPr>
          <w:p w:rsidR="00861A70" w:rsidRDefault="00861A70" w:rsidP="006A4743">
            <w:r>
              <w:t>9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Default="00861A70" w:rsidP="00502466"/>
        </w:tc>
        <w:tc>
          <w:tcPr>
            <w:tcW w:w="3118" w:type="dxa"/>
            <w:shd w:val="clear" w:color="auto" w:fill="auto"/>
          </w:tcPr>
          <w:p w:rsidR="00861A70" w:rsidRDefault="00861A70" w:rsidP="00502466">
            <w:r>
              <w:t>Наличие фактов поддержки инициатив участников указанных</w:t>
            </w:r>
            <w:r w:rsidR="00162619">
              <w:t xml:space="preserve"> выше форматов</w:t>
            </w:r>
            <w:r>
              <w:t xml:space="preserve"> мероприятий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6A4743">
            <w:r>
              <w:t>Указать инициативы участников, которые получили финансовую поддержку в конкурсе проектов на предоставление грантов и субсидий любого уровня (название проекта, конкурс проектов и сумму поддержки)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6A4743">
            <w:r>
              <w:t>За каждую инициативу участника мероприятий, получившую поддержку, начисляется 2 балла, всего не более 10 баллов.</w:t>
            </w:r>
          </w:p>
        </w:tc>
        <w:tc>
          <w:tcPr>
            <w:tcW w:w="1701" w:type="dxa"/>
            <w:shd w:val="clear" w:color="auto" w:fill="auto"/>
          </w:tcPr>
          <w:p w:rsidR="00861A70" w:rsidRDefault="00861A70" w:rsidP="006A4743">
            <w:r>
              <w:t>10</w:t>
            </w:r>
          </w:p>
        </w:tc>
      </w:tr>
      <w:tr w:rsidR="00861A70" w:rsidRPr="001969C5" w:rsidTr="00502466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861A70" w:rsidRPr="006D6992" w:rsidRDefault="00861A70" w:rsidP="00241134">
            <w:pPr>
              <w:rPr>
                <w:i/>
              </w:rPr>
            </w:pPr>
            <w:r>
              <w:rPr>
                <w:i/>
              </w:rPr>
              <w:t>Максимальный балл по показателю 2.3: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2B6CBB">
            <w:r>
              <w:t>19</w:t>
            </w:r>
          </w:p>
        </w:tc>
      </w:tr>
      <w:tr w:rsidR="00861A70" w:rsidRPr="001969C5" w:rsidTr="00A12EC5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861A70" w:rsidRPr="006D6992" w:rsidRDefault="00861A70" w:rsidP="00241134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критерию 2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861A70" w:rsidRPr="00571DF6" w:rsidRDefault="00571DF6" w:rsidP="002B6CBB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19</w:t>
            </w:r>
          </w:p>
        </w:tc>
      </w:tr>
      <w:tr w:rsidR="00861A70" w:rsidRPr="001969C5" w:rsidTr="00B72991">
        <w:trPr>
          <w:trHeight w:val="20"/>
        </w:trPr>
        <w:tc>
          <w:tcPr>
            <w:tcW w:w="15163" w:type="dxa"/>
            <w:gridSpan w:val="5"/>
            <w:shd w:val="clear" w:color="auto" w:fill="C9C9C9" w:themeFill="accent3" w:themeFillTint="99"/>
          </w:tcPr>
          <w:p w:rsidR="00861A70" w:rsidRPr="001969C5" w:rsidRDefault="00861A70" w:rsidP="00A12E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Критерий </w:t>
            </w:r>
            <w:r w:rsidRPr="001969C5">
              <w:rPr>
                <w:b/>
                <w:bCs/>
              </w:rPr>
              <w:t>3. </w:t>
            </w:r>
            <w:r>
              <w:rPr>
                <w:b/>
                <w:bCs/>
              </w:rPr>
              <w:t>Институциональная база и инфраструктура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 w:val="restart"/>
            <w:shd w:val="clear" w:color="auto" w:fill="auto"/>
            <w:hideMark/>
          </w:tcPr>
          <w:p w:rsidR="00861A70" w:rsidRPr="00254388" w:rsidRDefault="00861A70" w:rsidP="00D91373">
            <w:r w:rsidRPr="001969C5">
              <w:t xml:space="preserve">3.1. </w:t>
            </w:r>
            <w:r>
              <w:t>Наличие базовых условий для</w:t>
            </w:r>
            <w:r w:rsidR="00254388">
              <w:t xml:space="preserve"> реализации молодежной политики</w:t>
            </w:r>
          </w:p>
        </w:tc>
        <w:tc>
          <w:tcPr>
            <w:tcW w:w="3118" w:type="dxa"/>
            <w:shd w:val="clear" w:color="auto" w:fill="auto"/>
            <w:hideMark/>
          </w:tcPr>
          <w:p w:rsidR="00861A70" w:rsidRPr="001969C5" w:rsidRDefault="00861A70" w:rsidP="00A12EC5">
            <w:r w:rsidRPr="001969C5">
              <w:t>Наличие муниципальной программы в сфере молодежной политики</w:t>
            </w:r>
          </w:p>
        </w:tc>
        <w:tc>
          <w:tcPr>
            <w:tcW w:w="3544" w:type="dxa"/>
            <w:shd w:val="clear" w:color="auto" w:fill="auto"/>
            <w:hideMark/>
          </w:tcPr>
          <w:p w:rsidR="00861A70" w:rsidRPr="001969C5" w:rsidRDefault="00861A70" w:rsidP="00D91373">
            <w:r w:rsidRPr="001969C5">
              <w:t xml:space="preserve">Указать наименование программы, дату и номер </w:t>
            </w:r>
            <w:r>
              <w:t>нормативного акта о принятии программы</w:t>
            </w:r>
            <w:r w:rsidRPr="001969C5">
              <w:t xml:space="preserve">. Приложить </w:t>
            </w:r>
            <w:r>
              <w:t>нормативный акт и ссылку на актуальную программу на сайте администрации</w:t>
            </w:r>
          </w:p>
        </w:tc>
        <w:tc>
          <w:tcPr>
            <w:tcW w:w="3544" w:type="dxa"/>
            <w:shd w:val="clear" w:color="auto" w:fill="auto"/>
            <w:hideMark/>
          </w:tcPr>
          <w:p w:rsidR="00861A70" w:rsidRDefault="00861A70" w:rsidP="00C72EB2">
            <w:r w:rsidRPr="001969C5">
              <w:t xml:space="preserve">За наличие </w:t>
            </w:r>
            <w:r>
              <w:t xml:space="preserve">отдельной </w:t>
            </w:r>
            <w:r w:rsidRPr="001969C5">
              <w:t xml:space="preserve">программы начисляется </w:t>
            </w:r>
            <w:r>
              <w:t>2</w:t>
            </w:r>
            <w:r w:rsidRPr="001969C5">
              <w:t>0 баллов</w:t>
            </w:r>
          </w:p>
          <w:p w:rsidR="00861A70" w:rsidRPr="001969C5" w:rsidRDefault="00861A70" w:rsidP="00254388">
            <w:r>
              <w:t>За наличие совмещенной программы начисляется 1</w:t>
            </w:r>
            <w:r w:rsidR="00254388">
              <w:t>0</w:t>
            </w:r>
            <w:r>
              <w:t xml:space="preserve"> баллов</w:t>
            </w:r>
          </w:p>
        </w:tc>
        <w:tc>
          <w:tcPr>
            <w:tcW w:w="1701" w:type="dxa"/>
            <w:shd w:val="clear" w:color="auto" w:fill="auto"/>
            <w:hideMark/>
          </w:tcPr>
          <w:p w:rsidR="00861A70" w:rsidRPr="001969C5" w:rsidRDefault="00861A70" w:rsidP="002B6CBB">
            <w:r>
              <w:t>2</w:t>
            </w:r>
            <w:r w:rsidRPr="001969C5">
              <w:t>0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A600C5"/>
        </w:tc>
        <w:tc>
          <w:tcPr>
            <w:tcW w:w="3118" w:type="dxa"/>
            <w:shd w:val="clear" w:color="auto" w:fill="auto"/>
          </w:tcPr>
          <w:p w:rsidR="00861A70" w:rsidRPr="001969C5" w:rsidRDefault="00861A70" w:rsidP="00285732">
            <w:r>
              <w:t>Предусмотрено ф</w:t>
            </w:r>
            <w:r w:rsidRPr="001969C5">
              <w:t>инансирование на реализацию молодежной политики</w:t>
            </w:r>
            <w:r>
              <w:t xml:space="preserve"> в рамках муниципальной программы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A63746">
            <w:r w:rsidRPr="001969C5">
              <w:t xml:space="preserve">1) </w:t>
            </w:r>
            <w:r>
              <w:t xml:space="preserve">Указать общее финансирование, выделяемое </w:t>
            </w:r>
            <w:r w:rsidRPr="001969C5">
              <w:t>на мероприятия</w:t>
            </w:r>
            <w:r>
              <w:t xml:space="preserve"> муниципальной программы</w:t>
            </w:r>
            <w:r w:rsidRPr="001969C5">
              <w:t xml:space="preserve"> в течение отчетного </w:t>
            </w:r>
            <w:r>
              <w:t>года, тыс. руб.</w:t>
            </w:r>
          </w:p>
          <w:p w:rsidR="00861A70" w:rsidRDefault="00861A70" w:rsidP="00A600C5">
            <w:r w:rsidRPr="001969C5">
              <w:t xml:space="preserve">2) </w:t>
            </w:r>
            <w:r>
              <w:t>Указать ч</w:t>
            </w:r>
            <w:r w:rsidRPr="001969C5">
              <w:t>исленность молодых людей в возрасте от 14 до 30 лет, проживающих на территории муниципального образования, тыс. чел.</w:t>
            </w:r>
          </w:p>
          <w:p w:rsidR="00861A70" w:rsidRDefault="00861A70" w:rsidP="00A600C5"/>
          <w:p w:rsidR="00861A70" w:rsidRDefault="00861A70" w:rsidP="00D91373">
            <w:pPr>
              <w:rPr>
                <w:i/>
              </w:rPr>
            </w:pPr>
            <w:r w:rsidRPr="00D91373">
              <w:rPr>
                <w:i/>
              </w:rPr>
              <w:t>Расчет производится организатором рейтинга на основе представленных данных.</w:t>
            </w:r>
          </w:p>
          <w:p w:rsidR="00362CCC" w:rsidRDefault="00362CCC" w:rsidP="00D91373">
            <w:pPr>
              <w:rPr>
                <w:i/>
              </w:rPr>
            </w:pPr>
          </w:p>
          <w:p w:rsidR="00362CCC" w:rsidRPr="00D91373" w:rsidRDefault="00362CCC" w:rsidP="00D91373">
            <w:pPr>
              <w:rPr>
                <w:i/>
              </w:rPr>
            </w:pPr>
            <w:r>
              <w:rPr>
                <w:i/>
              </w:rPr>
              <w:t xml:space="preserve">Если орган и/или учреждение по делам молодежи является исполнителем мероприятий для молодежи в </w:t>
            </w:r>
            <w:proofErr w:type="gramStart"/>
            <w:r>
              <w:rPr>
                <w:i/>
              </w:rPr>
              <w:t>рамках</w:t>
            </w:r>
            <w:proofErr w:type="gramEnd"/>
            <w:r>
              <w:rPr>
                <w:i/>
              </w:rPr>
              <w:t xml:space="preserve"> других муниципальных программ, указываются все суммы с указанием муниципальных программ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A600C5">
            <w:proofErr w:type="gramStart"/>
            <w:r>
              <w:t xml:space="preserve">Расчет критерия: </w:t>
            </w:r>
            <w:r w:rsidRPr="001969C5">
              <w:t>сумм</w:t>
            </w:r>
            <w:r>
              <w:t>а</w:t>
            </w:r>
            <w:r w:rsidRPr="001969C5">
              <w:t>, выделяем</w:t>
            </w:r>
            <w:r>
              <w:t>ая</w:t>
            </w:r>
            <w:r w:rsidRPr="001969C5">
              <w:t xml:space="preserve"> на реализацию молодежной политики, дели</w:t>
            </w:r>
            <w:r>
              <w:t>тся</w:t>
            </w:r>
            <w:r w:rsidRPr="001969C5">
              <w:t xml:space="preserve"> на количество молодеж</w:t>
            </w:r>
            <w:r>
              <w:t>и, проживающей на территории МО.</w:t>
            </w:r>
            <w:proofErr w:type="gramEnd"/>
          </w:p>
          <w:p w:rsidR="00861A70" w:rsidRDefault="00861A70" w:rsidP="00A600C5">
            <w:r>
              <w:t xml:space="preserve">Таким </w:t>
            </w:r>
            <w:proofErr w:type="gramStart"/>
            <w:r>
              <w:t>образом</w:t>
            </w:r>
            <w:proofErr w:type="gramEnd"/>
            <w:r>
              <w:t xml:space="preserve"> выводится средний </w:t>
            </w:r>
            <w:r w:rsidRPr="001969C5">
              <w:t xml:space="preserve">показатель денежных средств, выделяемых на одного молодого человека. </w:t>
            </w:r>
          </w:p>
          <w:p w:rsidR="00861A70" w:rsidRDefault="00861A70" w:rsidP="00A600C5">
            <w:r>
              <w:t>Расчет баллов:</w:t>
            </w:r>
          </w:p>
          <w:p w:rsidR="00861A70" w:rsidRPr="001969C5" w:rsidRDefault="00861A70" w:rsidP="00C72EB2">
            <w:r>
              <w:t>до 50 руб. - 5 баллов</w:t>
            </w:r>
            <w:r>
              <w:br/>
              <w:t>от 50 до 70 руб. - 10 баллов</w:t>
            </w:r>
            <w:r>
              <w:br/>
              <w:t>от 70 до 90 руб. - 15 баллов</w:t>
            </w:r>
            <w:r>
              <w:br/>
            </w:r>
            <w:proofErr w:type="gramStart"/>
            <w:r w:rsidRPr="001969C5">
              <w:t>о</w:t>
            </w:r>
            <w:r>
              <w:t>т</w:t>
            </w:r>
            <w:proofErr w:type="gramEnd"/>
            <w:r>
              <w:t xml:space="preserve"> 90 </w:t>
            </w:r>
            <w:proofErr w:type="gramStart"/>
            <w:r>
              <w:t>до</w:t>
            </w:r>
            <w:proofErr w:type="gramEnd"/>
            <w:r>
              <w:t xml:space="preserve"> 110 руб.  - 20 баллов</w:t>
            </w:r>
            <w:r>
              <w:br/>
            </w:r>
            <w:r w:rsidRPr="001969C5">
              <w:t xml:space="preserve">от 110 руб. и выше - </w:t>
            </w:r>
            <w:r>
              <w:t>25</w:t>
            </w:r>
            <w:r w:rsidRPr="001969C5">
              <w:t xml:space="preserve"> баллов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A63746">
            <w:r>
              <w:t>25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FC60F0"/>
        </w:tc>
        <w:tc>
          <w:tcPr>
            <w:tcW w:w="3118" w:type="dxa"/>
            <w:shd w:val="clear" w:color="auto" w:fill="auto"/>
          </w:tcPr>
          <w:p w:rsidR="00861A70" w:rsidRPr="001969C5" w:rsidRDefault="00861A70" w:rsidP="00362CCC">
            <w:r w:rsidRPr="001969C5">
              <w:t xml:space="preserve">Наличие органа по </w:t>
            </w:r>
            <w:r>
              <w:t>делам молодежи</w:t>
            </w:r>
            <w:r w:rsidRPr="001969C5">
              <w:t xml:space="preserve"> </w:t>
            </w:r>
            <w:r w:rsidR="00362CCC">
              <w:t xml:space="preserve">в </w:t>
            </w:r>
            <w:proofErr w:type="gramStart"/>
            <w:r w:rsidR="00362CCC">
              <w:t>составе</w:t>
            </w:r>
            <w:proofErr w:type="gramEnd"/>
            <w:r w:rsidRPr="001969C5">
              <w:t xml:space="preserve"> администрации </w:t>
            </w:r>
            <w:r>
              <w:t>муниципального района или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362CCC">
            <w:r w:rsidRPr="001969C5">
              <w:t>Указать полное наименование органа</w:t>
            </w:r>
            <w:r>
              <w:t xml:space="preserve"> (структурное подразделение администрации), ответственного за </w:t>
            </w:r>
            <w:r w:rsidRPr="001969C5">
              <w:t>работ</w:t>
            </w:r>
            <w:r>
              <w:t>у</w:t>
            </w:r>
            <w:r w:rsidRPr="001969C5">
              <w:t xml:space="preserve"> с молодежью</w:t>
            </w:r>
            <w:r>
              <w:t xml:space="preserve">. Приложить положение об органе, в котором прописан функционал в сфере </w:t>
            </w:r>
            <w:r>
              <w:lastRenderedPageBreak/>
              <w:t>молодежной политики</w:t>
            </w:r>
            <w:r w:rsidR="00362CCC">
              <w:t xml:space="preserve">. Указать штатное количество специалистов по делам молодежи в </w:t>
            </w:r>
            <w:proofErr w:type="gramStart"/>
            <w:r w:rsidR="00362CCC">
              <w:t>органе</w:t>
            </w:r>
            <w:proofErr w:type="gramEnd"/>
            <w:r w:rsidR="00362CCC">
              <w:t xml:space="preserve"> (структурном подразделении администрации)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285732">
            <w:r w:rsidRPr="001969C5">
              <w:lastRenderedPageBreak/>
              <w:t>За наличие отдельного органа</w:t>
            </w:r>
            <w:r>
              <w:t xml:space="preserve"> </w:t>
            </w:r>
            <w:r w:rsidRPr="001969C5">
              <w:t xml:space="preserve">по </w:t>
            </w:r>
            <w:r>
              <w:t>делам молодежи</w:t>
            </w:r>
            <w:r w:rsidRPr="001969C5">
              <w:t xml:space="preserve"> начисляется 10 баллов</w:t>
            </w:r>
            <w:r>
              <w:t>. З</w:t>
            </w:r>
            <w:r w:rsidRPr="001969C5">
              <w:t xml:space="preserve">а наличие совмещенного органа по </w:t>
            </w:r>
            <w:r>
              <w:t>делам молодежи</w:t>
            </w:r>
            <w:r w:rsidRPr="001969C5">
              <w:t xml:space="preserve"> начисляется </w:t>
            </w:r>
            <w:r>
              <w:t>3 балла.</w:t>
            </w:r>
          </w:p>
          <w:p w:rsidR="00362CCC" w:rsidRDefault="00362CCC" w:rsidP="00285732"/>
          <w:p w:rsidR="00362CCC" w:rsidRDefault="00362CCC" w:rsidP="00285732">
            <w:r>
              <w:lastRenderedPageBreak/>
              <w:t xml:space="preserve">За количество специалистов в </w:t>
            </w:r>
            <w:proofErr w:type="gramStart"/>
            <w:r>
              <w:t>органе</w:t>
            </w:r>
            <w:proofErr w:type="gramEnd"/>
            <w:r>
              <w:t xml:space="preserve"> по делам молодежи:</w:t>
            </w:r>
          </w:p>
          <w:p w:rsidR="00362CCC" w:rsidRDefault="00362CCC" w:rsidP="00285732">
            <w:r>
              <w:t>1 специалист – 1 балл;</w:t>
            </w:r>
          </w:p>
          <w:p w:rsidR="00362CCC" w:rsidRDefault="00362CCC" w:rsidP="00285732">
            <w:r>
              <w:t>от 2 до 3 специалистов – 3 балла;</w:t>
            </w:r>
          </w:p>
          <w:p w:rsidR="00362CCC" w:rsidRPr="001969C5" w:rsidRDefault="00362CCC" w:rsidP="00285732">
            <w:r>
              <w:t>больше 3 специалистов – 6 баллов.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362CCC" w:rsidP="00A63746">
            <w:r>
              <w:lastRenderedPageBreak/>
              <w:t>16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FC60F0"/>
        </w:tc>
        <w:tc>
          <w:tcPr>
            <w:tcW w:w="3118" w:type="dxa"/>
            <w:shd w:val="clear" w:color="auto" w:fill="auto"/>
          </w:tcPr>
          <w:p w:rsidR="00861A70" w:rsidRPr="001969C5" w:rsidRDefault="00861A70" w:rsidP="002E546F">
            <w:r w:rsidRPr="001969C5">
              <w:t>Наличие специалистов</w:t>
            </w:r>
            <w:r>
              <w:t xml:space="preserve"> по работе с молодежью</w:t>
            </w:r>
            <w:r w:rsidRPr="001969C5">
              <w:t xml:space="preserve"> в сельских поселениях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FC60F0">
            <w:r w:rsidRPr="001969C5">
              <w:t xml:space="preserve">Указать количество сельских </w:t>
            </w:r>
            <w:r>
              <w:t>поселений</w:t>
            </w:r>
            <w:r w:rsidRPr="001969C5">
              <w:t xml:space="preserve"> на территории </w:t>
            </w:r>
            <w:r>
              <w:t>муниципального района. У</w:t>
            </w:r>
            <w:r w:rsidRPr="001969C5">
              <w:t>казать чи</w:t>
            </w:r>
            <w:r>
              <w:t>сло специалистов в сельских поселениях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2E546F">
            <w:r w:rsidRPr="001969C5">
              <w:t>За наличие специалис</w:t>
            </w:r>
            <w:r>
              <w:t>тов по работе с молодежью</w:t>
            </w:r>
            <w:r w:rsidRPr="001969C5">
              <w:t xml:space="preserve"> в сельских поселениях начисляется:</w:t>
            </w:r>
          </w:p>
          <w:p w:rsidR="00861A70" w:rsidRDefault="00861A70" w:rsidP="002E546F">
            <w:r>
              <w:t>в</w:t>
            </w:r>
            <w:r w:rsidRPr="001969C5">
              <w:t xml:space="preserve"> 100 % сельских </w:t>
            </w:r>
            <w:r>
              <w:t>поселениях - 30 баллов;</w:t>
            </w:r>
          </w:p>
          <w:p w:rsidR="00861A70" w:rsidRDefault="00861A70" w:rsidP="002E546F">
            <w:r>
              <w:t xml:space="preserve">в </w:t>
            </w:r>
            <w:r w:rsidRPr="001969C5">
              <w:t xml:space="preserve">более 50 % - </w:t>
            </w:r>
            <w:r>
              <w:t>20</w:t>
            </w:r>
            <w:r w:rsidRPr="001969C5">
              <w:t xml:space="preserve"> баллов</w:t>
            </w:r>
            <w:r>
              <w:t>;</w:t>
            </w:r>
          </w:p>
          <w:p w:rsidR="00861A70" w:rsidRPr="001969C5" w:rsidRDefault="00861A70" w:rsidP="00085181">
            <w:r>
              <w:t>в</w:t>
            </w:r>
            <w:r w:rsidRPr="001969C5">
              <w:t xml:space="preserve"> менее 50 % - </w:t>
            </w:r>
            <w:r>
              <w:t>10</w:t>
            </w:r>
            <w:r w:rsidRPr="001969C5">
              <w:t xml:space="preserve"> баллов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A63746">
            <w:r>
              <w:t>30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FC60F0"/>
        </w:tc>
        <w:tc>
          <w:tcPr>
            <w:tcW w:w="3118" w:type="dxa"/>
            <w:shd w:val="clear" w:color="auto" w:fill="auto"/>
          </w:tcPr>
          <w:p w:rsidR="00861A70" w:rsidRPr="001969C5" w:rsidRDefault="00861A70" w:rsidP="002E546F">
            <w:r w:rsidRPr="001969C5">
              <w:t>Наличие совета по молодежной политике при главе</w:t>
            </w:r>
            <w:r>
              <w:t xml:space="preserve"> (заместителе главы)</w:t>
            </w:r>
            <w:r w:rsidRPr="001969C5">
              <w:t xml:space="preserve"> </w:t>
            </w:r>
            <w:r>
              <w:t>муниципального района или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2E546F">
            <w:r w:rsidRPr="001969C5">
              <w:t xml:space="preserve">Указать наименование совета, дату и номер </w:t>
            </w:r>
            <w:r>
              <w:t>нормативно-правового акта об учреждении совета</w:t>
            </w:r>
            <w:r w:rsidR="00F4367A">
              <w:t xml:space="preserve"> со списком участников</w:t>
            </w:r>
            <w:r w:rsidRPr="001969C5">
              <w:t xml:space="preserve">. Приложить </w:t>
            </w:r>
            <w:r>
              <w:t>положение о совете. Указать количество заседаний, даты их проведения. Приложить протоколы по итогам заседаний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F4367A">
            <w:r w:rsidRPr="001969C5">
              <w:t xml:space="preserve">За наличие совета начисляется </w:t>
            </w:r>
            <w:r w:rsidR="00F4367A">
              <w:t>5</w:t>
            </w:r>
            <w:r w:rsidRPr="001969C5">
              <w:t xml:space="preserve"> баллов</w:t>
            </w:r>
            <w:r>
              <w:t xml:space="preserve">. За соблюдение периодичности заседаний начисляется дополнительно </w:t>
            </w:r>
            <w:r w:rsidR="00F4367A">
              <w:t>2</w:t>
            </w:r>
            <w:r>
              <w:t xml:space="preserve"> балла. За ведение протокола решений совета начисляется дополнительно </w:t>
            </w:r>
            <w:r w:rsidR="00F4367A">
              <w:t xml:space="preserve">1 балл. За вхождение в состав совета молодежи в </w:t>
            </w:r>
            <w:proofErr w:type="gramStart"/>
            <w:r w:rsidR="00F4367A">
              <w:t>количестве</w:t>
            </w:r>
            <w:proofErr w:type="gramEnd"/>
            <w:r w:rsidR="00F4367A">
              <w:t xml:space="preserve"> не менее 40% от общего числа членов совета начисляется дополнительно 3 балла.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F4367A" w:rsidP="00A63746">
            <w:r>
              <w:t>11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FC60F0"/>
        </w:tc>
        <w:tc>
          <w:tcPr>
            <w:tcW w:w="3118" w:type="dxa"/>
            <w:shd w:val="clear" w:color="auto" w:fill="auto"/>
          </w:tcPr>
          <w:p w:rsidR="00861A70" w:rsidRPr="001969C5" w:rsidRDefault="00861A70" w:rsidP="00C37F06">
            <w:r>
              <w:t>Наличие</w:t>
            </w:r>
            <w:r w:rsidR="0003741E">
              <w:t xml:space="preserve"> партнерских</w:t>
            </w:r>
            <w:r>
              <w:t xml:space="preserve"> молодежных некоммерческих организаций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2E546F">
            <w:r>
              <w:t>Указать название организации и ИНН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C72EB2">
            <w:r>
              <w:t>За каждую молодежную некоммерческую организацию начисляется 2 балла, всего не более 10 баллов</w:t>
            </w:r>
          </w:p>
        </w:tc>
        <w:tc>
          <w:tcPr>
            <w:tcW w:w="1701" w:type="dxa"/>
            <w:shd w:val="clear" w:color="auto" w:fill="auto"/>
          </w:tcPr>
          <w:p w:rsidR="00861A70" w:rsidRDefault="00861A70" w:rsidP="00A63746">
            <w:r>
              <w:t>10</w:t>
            </w:r>
          </w:p>
        </w:tc>
      </w:tr>
      <w:tr w:rsidR="00861A70" w:rsidRPr="001969C5" w:rsidTr="002E546F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861A70" w:rsidRPr="006D6992" w:rsidRDefault="00861A70" w:rsidP="00D91373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3.1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861A70" w:rsidRPr="00571DF6" w:rsidRDefault="00861A70" w:rsidP="00A63746">
            <w:pPr>
              <w:rPr>
                <w:lang w:val="en-US"/>
              </w:rPr>
            </w:pPr>
            <w:r>
              <w:t>1</w:t>
            </w:r>
            <w:r w:rsidR="00571DF6">
              <w:t>1</w:t>
            </w:r>
            <w:r w:rsidR="00571DF6">
              <w:rPr>
                <w:lang w:val="en-US"/>
              </w:rPr>
              <w:t>2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 w:val="restart"/>
            <w:shd w:val="clear" w:color="auto" w:fill="auto"/>
          </w:tcPr>
          <w:p w:rsidR="00861A70" w:rsidRDefault="00861A70" w:rsidP="00D91373">
            <w:r>
              <w:t>3</w:t>
            </w:r>
            <w:r w:rsidRPr="001969C5">
              <w:t>.</w:t>
            </w:r>
            <w:r>
              <w:t>2</w:t>
            </w:r>
            <w:r w:rsidRPr="001969C5">
              <w:t xml:space="preserve">. Наличие </w:t>
            </w:r>
            <w:r>
              <w:t>инфраструктуры для молодежи</w:t>
            </w:r>
          </w:p>
          <w:p w:rsidR="00861A70" w:rsidRDefault="00861A70" w:rsidP="00D91373"/>
          <w:p w:rsidR="00861A70" w:rsidRPr="001969C5" w:rsidRDefault="00861A70" w:rsidP="00D91373">
            <w:r w:rsidRPr="00D91373">
              <w:rPr>
                <w:i/>
              </w:rPr>
              <w:t>Показатель учитывается только во 2 полугодии</w:t>
            </w:r>
          </w:p>
        </w:tc>
        <w:tc>
          <w:tcPr>
            <w:tcW w:w="3118" w:type="dxa"/>
            <w:shd w:val="clear" w:color="auto" w:fill="auto"/>
          </w:tcPr>
          <w:p w:rsidR="00861A70" w:rsidRPr="001969C5" w:rsidRDefault="00861A70" w:rsidP="00D91373">
            <w:r>
              <w:t>Наличие муниципальных молодежных центров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A63746">
            <w:r w:rsidRPr="001969C5">
              <w:t xml:space="preserve">Указать количество учреждений, полное наименование учреждений, количество сотрудников, реквизиты нормативного акта, которым </w:t>
            </w:r>
            <w:r>
              <w:t xml:space="preserve">каждое </w:t>
            </w:r>
            <w:r w:rsidRPr="001969C5">
              <w:t>учреждение создано</w:t>
            </w:r>
            <w:r>
              <w:t>. Прикрепить ссылку на группу учреждения Вконтакте.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A133FF">
            <w:r w:rsidRPr="001969C5">
              <w:t xml:space="preserve">За </w:t>
            </w:r>
            <w:r>
              <w:t>наличие отдельного</w:t>
            </w:r>
            <w:r w:rsidRPr="001969C5">
              <w:t xml:space="preserve"> муниципального </w:t>
            </w:r>
            <w:r>
              <w:t>молодежного центра</w:t>
            </w:r>
            <w:r w:rsidRPr="001969C5">
              <w:t xml:space="preserve"> начисляется </w:t>
            </w:r>
            <w:r>
              <w:t>2</w:t>
            </w:r>
            <w:r w:rsidRPr="001969C5">
              <w:t>0 баллов</w:t>
            </w:r>
            <w:r>
              <w:t>. За наличие совмещенного учреждения, ответственного за работу с молодежью, начисляется 10 баллов.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A63746">
            <w:r>
              <w:t>20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7B42B8"/>
        </w:tc>
        <w:tc>
          <w:tcPr>
            <w:tcW w:w="3118" w:type="dxa"/>
            <w:shd w:val="clear" w:color="auto" w:fill="auto"/>
          </w:tcPr>
          <w:p w:rsidR="00861A70" w:rsidRPr="001969C5" w:rsidRDefault="00861A70" w:rsidP="002E546F">
            <w:r w:rsidRPr="001969C5">
              <w:t>Наличие открытых пространств на территории</w:t>
            </w:r>
            <w:r>
              <w:t xml:space="preserve"> муниципального образования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1E2F81">
            <w:r w:rsidRPr="001969C5">
              <w:t>Указать н</w:t>
            </w:r>
            <w:r>
              <w:t>азвание открытого пространства, ссылку на группу пространства Вконтакте.</w:t>
            </w:r>
          </w:p>
          <w:p w:rsidR="00861A70" w:rsidRDefault="00861A70" w:rsidP="001E2F81"/>
          <w:p w:rsidR="00861A70" w:rsidRPr="00CE3F6B" w:rsidRDefault="00861A70" w:rsidP="001E2F81">
            <w:pPr>
              <w:rPr>
                <w:i/>
              </w:rPr>
            </w:pPr>
            <w:r w:rsidRPr="00CE3F6B">
              <w:rPr>
                <w:i/>
              </w:rPr>
              <w:t>Показатель оценивается руководителем проекта «Открытые пространства» на основе представленной информации.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6C10C4">
            <w:r>
              <w:t>За наличие открытого пространства начисляется 15 баллов.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A63746">
            <w:r>
              <w:t>15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Default="00861A70" w:rsidP="000443FE"/>
        </w:tc>
        <w:tc>
          <w:tcPr>
            <w:tcW w:w="3118" w:type="dxa"/>
            <w:shd w:val="clear" w:color="auto" w:fill="auto"/>
          </w:tcPr>
          <w:p w:rsidR="00861A70" w:rsidRDefault="00861A70" w:rsidP="002E546F">
            <w:r>
              <w:t>Наличие площадок для занятий уличными видами спорта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CE3F6B">
            <w:r>
              <w:t>Указать количество площадок, их предназначение по видам спорта. Приложить фотографии каждой площадки.</w:t>
            </w:r>
          </w:p>
          <w:p w:rsidR="00861A70" w:rsidRDefault="00861A70" w:rsidP="00CE3F6B"/>
          <w:p w:rsidR="00861A70" w:rsidRPr="001969C5" w:rsidRDefault="00861A70" w:rsidP="002B50C2">
            <w:r w:rsidRPr="00CE3F6B">
              <w:rPr>
                <w:i/>
              </w:rPr>
              <w:t xml:space="preserve">Показатель оценивается </w:t>
            </w:r>
            <w:r>
              <w:rPr>
                <w:i/>
              </w:rPr>
              <w:t xml:space="preserve">руководителем направления </w:t>
            </w:r>
            <w:r w:rsidRPr="00CE3F6B">
              <w:rPr>
                <w:i/>
              </w:rPr>
              <w:t>на основе представленной информации.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4364DD">
            <w:r w:rsidRPr="001969C5">
              <w:t xml:space="preserve">За наличие </w:t>
            </w:r>
            <w:r>
              <w:t xml:space="preserve">площадки </w:t>
            </w:r>
            <w:r w:rsidRPr="001969C5">
              <w:t>начисляется 1</w:t>
            </w:r>
            <w:r>
              <w:t>0</w:t>
            </w:r>
            <w:r w:rsidRPr="001969C5">
              <w:t xml:space="preserve"> баллов</w:t>
            </w:r>
            <w:r>
              <w:t>. За наличие более</w:t>
            </w:r>
            <w:proofErr w:type="gramStart"/>
            <w:r>
              <w:t>,</w:t>
            </w:r>
            <w:proofErr w:type="gramEnd"/>
            <w:r>
              <w:t xml:space="preserve"> чем одной площадки, дополнительно начисляется 3 балла.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A63746">
            <w:r>
              <w:t>13</w:t>
            </w:r>
          </w:p>
        </w:tc>
      </w:tr>
      <w:tr w:rsidR="00861A70" w:rsidRPr="001969C5" w:rsidTr="002E546F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861A70" w:rsidRPr="006D6992" w:rsidRDefault="00861A70" w:rsidP="00EF14B1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3.2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861A70" w:rsidRDefault="00861A70" w:rsidP="00A63746">
            <w:r>
              <w:t>48</w:t>
            </w:r>
          </w:p>
        </w:tc>
      </w:tr>
      <w:tr w:rsidR="00861A70" w:rsidRPr="001969C5" w:rsidTr="002E546F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861A70" w:rsidRPr="006D6992" w:rsidRDefault="00861A70" w:rsidP="00EF14B1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критерию 3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F4367A" w:rsidP="00F12379">
            <w:r>
              <w:t>160</w:t>
            </w:r>
          </w:p>
        </w:tc>
      </w:tr>
      <w:tr w:rsidR="00861A70" w:rsidRPr="001969C5" w:rsidTr="00AA35E3">
        <w:trPr>
          <w:trHeight w:val="20"/>
        </w:trPr>
        <w:tc>
          <w:tcPr>
            <w:tcW w:w="15163" w:type="dxa"/>
            <w:gridSpan w:val="5"/>
            <w:shd w:val="clear" w:color="auto" w:fill="C9C9C9" w:themeFill="accent3" w:themeFillTint="99"/>
          </w:tcPr>
          <w:p w:rsidR="00861A70" w:rsidRPr="00DF31D4" w:rsidRDefault="00861A70" w:rsidP="00515CDF">
            <w:r>
              <w:rPr>
                <w:b/>
                <w:bCs/>
              </w:rPr>
              <w:t>Критерий 4</w:t>
            </w:r>
            <w:r w:rsidRPr="001969C5">
              <w:rPr>
                <w:b/>
                <w:bCs/>
              </w:rPr>
              <w:t>. </w:t>
            </w:r>
            <w:r>
              <w:rPr>
                <w:b/>
                <w:bCs/>
              </w:rPr>
              <w:t>Коммуникации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 w:val="restart"/>
            <w:shd w:val="clear" w:color="auto" w:fill="auto"/>
            <w:hideMark/>
          </w:tcPr>
          <w:p w:rsidR="00861A70" w:rsidRPr="001969C5" w:rsidRDefault="00861A70" w:rsidP="00EF14B1">
            <w:r>
              <w:t>4</w:t>
            </w:r>
            <w:r w:rsidRPr="001969C5">
              <w:t xml:space="preserve">.1. </w:t>
            </w:r>
            <w:r>
              <w:t>Работа по продвижению мероприятий и возможностей для молодых людей</w:t>
            </w:r>
          </w:p>
        </w:tc>
        <w:tc>
          <w:tcPr>
            <w:tcW w:w="3118" w:type="dxa"/>
            <w:shd w:val="clear" w:color="auto" w:fill="auto"/>
            <w:hideMark/>
          </w:tcPr>
          <w:p w:rsidR="00861A70" w:rsidRDefault="00861A70" w:rsidP="009418F2">
            <w:r>
              <w:t>Работа в социальной сети ВКонтакте.</w:t>
            </w:r>
          </w:p>
          <w:p w:rsidR="00861A70" w:rsidRDefault="00861A70" w:rsidP="009418F2"/>
          <w:p w:rsidR="00861A70" w:rsidRDefault="00861A70" w:rsidP="00561636">
            <w:r w:rsidRPr="001969C5">
              <w:t>Учитыва</w:t>
            </w:r>
            <w:r>
              <w:t>е</w:t>
            </w:r>
            <w:r w:rsidRPr="001969C5">
              <w:t>тся</w:t>
            </w:r>
            <w:r>
              <w:t>:</w:t>
            </w:r>
          </w:p>
          <w:p w:rsidR="00861A70" w:rsidRDefault="00861A70" w:rsidP="00561636">
            <w:r>
              <w:t xml:space="preserve">- </w:t>
            </w:r>
            <w:r w:rsidRPr="001969C5">
              <w:t>интерактивност</w:t>
            </w:r>
            <w:r>
              <w:t xml:space="preserve">ь и </w:t>
            </w:r>
            <w:r w:rsidRPr="001969C5">
              <w:t>привлекательность группы (использование основных инструментов новых медиа</w:t>
            </w:r>
            <w:r>
              <w:t xml:space="preserve">: </w:t>
            </w:r>
            <w:r w:rsidRPr="001969C5">
              <w:t xml:space="preserve">визуального, звукового, видео контента; </w:t>
            </w:r>
            <w:r>
              <w:t xml:space="preserve">статьи, опросы, </w:t>
            </w:r>
            <w:r w:rsidRPr="001969C5">
              <w:t>наполнение основных разделов</w:t>
            </w:r>
            <w:r>
              <w:t>);</w:t>
            </w:r>
          </w:p>
          <w:p w:rsidR="00861A70" w:rsidRDefault="00861A70" w:rsidP="00561636">
            <w:r>
              <w:t xml:space="preserve">- грамотность и оригинальность </w:t>
            </w:r>
            <w:proofErr w:type="gramStart"/>
            <w:r>
              <w:t>текстового</w:t>
            </w:r>
            <w:proofErr w:type="gramEnd"/>
            <w:r>
              <w:t xml:space="preserve"> контента;</w:t>
            </w:r>
          </w:p>
          <w:p w:rsidR="00861A70" w:rsidRDefault="00861A70" w:rsidP="00561636">
            <w:r>
              <w:t>-</w:t>
            </w:r>
            <w:r w:rsidRPr="001969C5">
              <w:t xml:space="preserve"> обратная связь (работа</w:t>
            </w:r>
            <w:r>
              <w:t xml:space="preserve"> с комментариями, гиперссылки);</w:t>
            </w:r>
          </w:p>
          <w:p w:rsidR="00861A70" w:rsidRDefault="00861A70" w:rsidP="00561636">
            <w:r>
              <w:t>- к</w:t>
            </w:r>
            <w:r w:rsidRPr="001969C5">
              <w:t>о</w:t>
            </w:r>
            <w:r>
              <w:t>личество подписчиков (прирост);</w:t>
            </w:r>
          </w:p>
          <w:p w:rsidR="00861A70" w:rsidRDefault="00861A70" w:rsidP="00561636">
            <w:r>
              <w:t>- количество публикаций за месяц;</w:t>
            </w:r>
          </w:p>
          <w:p w:rsidR="00861A70" w:rsidRPr="009418F2" w:rsidRDefault="00861A70" w:rsidP="00561636">
            <w:pPr>
              <w:rPr>
                <w:i/>
              </w:rPr>
            </w:pPr>
            <w:r>
              <w:t xml:space="preserve">- качество публикаций – </w:t>
            </w:r>
            <w:r w:rsidRPr="001969C5">
              <w:t xml:space="preserve">репосты (с подводкой и без), </w:t>
            </w:r>
            <w:r w:rsidRPr="00E84C4D">
              <w:t>рерайтинг (адаптация начально</w:t>
            </w:r>
            <w:r>
              <w:t xml:space="preserve">й новости под свое сообщество), оригинальные </w:t>
            </w:r>
            <w:r w:rsidRPr="001969C5">
              <w:t>материалы, адресность и целевая направленность</w:t>
            </w:r>
            <w:r>
              <w:t>.</w:t>
            </w:r>
          </w:p>
        </w:tc>
        <w:tc>
          <w:tcPr>
            <w:tcW w:w="3544" w:type="dxa"/>
            <w:shd w:val="clear" w:color="auto" w:fill="auto"/>
            <w:hideMark/>
          </w:tcPr>
          <w:p w:rsidR="00861A70" w:rsidRDefault="00861A70" w:rsidP="003346B8">
            <w:pPr>
              <w:rPr>
                <w:i/>
              </w:rPr>
            </w:pPr>
            <w:r w:rsidRPr="001969C5">
              <w:t>Указать ссылку на действующую группу ВКонтакте. Указать количество подписчиков группы. У</w:t>
            </w:r>
            <w:r>
              <w:t>казать количество публикаций за отчетный период с разбивкой по месяцам.</w:t>
            </w:r>
          </w:p>
          <w:p w:rsidR="00861A70" w:rsidRDefault="00861A70" w:rsidP="003346B8">
            <w:pPr>
              <w:rPr>
                <w:i/>
              </w:rPr>
            </w:pPr>
          </w:p>
          <w:p w:rsidR="00861A70" w:rsidRPr="001969C5" w:rsidRDefault="00861A70" w:rsidP="003346B8">
            <w:r w:rsidRPr="009418F2">
              <w:rPr>
                <w:i/>
              </w:rPr>
              <w:t>Критерий оценивается специалистами отдела медийного сопровождения на основе представленной информации.</w:t>
            </w:r>
          </w:p>
        </w:tc>
        <w:tc>
          <w:tcPr>
            <w:tcW w:w="3544" w:type="dxa"/>
            <w:shd w:val="clear" w:color="auto" w:fill="auto"/>
            <w:hideMark/>
          </w:tcPr>
          <w:p w:rsidR="00861A70" w:rsidRDefault="00861A70" w:rsidP="00561636">
            <w:pPr>
              <w:pStyle w:val="aa"/>
              <w:ind w:left="34"/>
            </w:pPr>
            <w:r>
              <w:t>1.</w:t>
            </w:r>
            <w:r w:rsidRPr="00E84C4D">
              <w:t>Иллюстрации и фото (</w:t>
            </w:r>
            <w:r>
              <w:t>качество, целевая направленность, соответствие теме</w:t>
            </w:r>
            <w:r w:rsidRPr="00E84C4D">
              <w:t xml:space="preserve">) </w:t>
            </w:r>
            <w:r>
              <w:t xml:space="preserve"> – до 3 баллов.</w:t>
            </w:r>
          </w:p>
          <w:p w:rsidR="00861A70" w:rsidRPr="00E84C4D" w:rsidRDefault="00861A70" w:rsidP="00561636">
            <w:pPr>
              <w:pStyle w:val="aa"/>
              <w:ind w:left="34"/>
            </w:pPr>
          </w:p>
          <w:p w:rsidR="00861A70" w:rsidRDefault="00861A70" w:rsidP="00561636">
            <w:pPr>
              <w:pStyle w:val="aa"/>
              <w:ind w:left="34"/>
            </w:pPr>
            <w:r>
              <w:t>2.</w:t>
            </w:r>
            <w:r w:rsidRPr="00E84C4D">
              <w:t>Наполнение ленты</w:t>
            </w:r>
            <w:r>
              <w:t>: 2-3 поста в неделю – до 3</w:t>
            </w:r>
            <w:r w:rsidRPr="00E84C4D">
              <w:t xml:space="preserve"> балл</w:t>
            </w:r>
            <w:r>
              <w:t>ов</w:t>
            </w:r>
            <w:r w:rsidRPr="00E84C4D">
              <w:t xml:space="preserve">; 3-5 постов в неделю </w:t>
            </w:r>
            <w:r>
              <w:t>– до 5</w:t>
            </w:r>
            <w:r w:rsidRPr="00E84C4D">
              <w:t xml:space="preserve"> балло</w:t>
            </w:r>
            <w:r>
              <w:t>в; ежедневное обновление –  до 7</w:t>
            </w:r>
            <w:r w:rsidRPr="00E84C4D">
              <w:t xml:space="preserve"> баллов. Учитывается количество перепостов – с подводками, без; рерайтинг (адаптация начальной новости под свое сообщество). Обратная связь – работа с комментариями, гипер</w:t>
            </w:r>
            <w:r>
              <w:t>ссылки.</w:t>
            </w:r>
          </w:p>
          <w:p w:rsidR="00861A70" w:rsidRPr="00E84C4D" w:rsidRDefault="00861A70" w:rsidP="00561636">
            <w:pPr>
              <w:pStyle w:val="aa"/>
              <w:ind w:left="34"/>
            </w:pPr>
          </w:p>
          <w:p w:rsidR="00861A70" w:rsidRDefault="00861A70" w:rsidP="00561636">
            <w:pPr>
              <w:pStyle w:val="aa"/>
              <w:ind w:left="34"/>
            </w:pPr>
            <w:r>
              <w:t>3.Качество текстов: наличие информационного повода,</w:t>
            </w:r>
            <w:r w:rsidRPr="00E84C4D">
              <w:t xml:space="preserve"> емкость из</w:t>
            </w:r>
            <w:r>
              <w:t xml:space="preserve">ложения, </w:t>
            </w:r>
            <w:r w:rsidRPr="00E84C4D">
              <w:t>адекватность</w:t>
            </w:r>
            <w:r>
              <w:t>, грамотность,</w:t>
            </w:r>
            <w:r w:rsidRPr="001969C5">
              <w:t xml:space="preserve"> адресность и целевая направленность</w:t>
            </w:r>
            <w:r w:rsidRPr="00E84C4D">
              <w:t xml:space="preserve"> </w:t>
            </w:r>
            <w:r>
              <w:t xml:space="preserve"> – до 5 баллов.</w:t>
            </w:r>
          </w:p>
          <w:p w:rsidR="00861A70" w:rsidRPr="00E84C4D" w:rsidRDefault="00861A70" w:rsidP="00561636">
            <w:pPr>
              <w:pStyle w:val="aa"/>
              <w:ind w:left="34"/>
            </w:pPr>
          </w:p>
          <w:p w:rsidR="00861A70" w:rsidRPr="00E84C4D" w:rsidRDefault="00861A70" w:rsidP="00561636">
            <w:pPr>
              <w:pStyle w:val="aa"/>
              <w:ind w:left="34"/>
            </w:pPr>
            <w:r>
              <w:t>4.Использование ресурсов ВК: видео, аудио, статьи, опросы; интерактивность – до 5 баллов.</w:t>
            </w:r>
          </w:p>
          <w:p w:rsidR="00861A70" w:rsidRDefault="00861A70" w:rsidP="00561636">
            <w:pPr>
              <w:pStyle w:val="aa"/>
              <w:ind w:left="34"/>
            </w:pPr>
          </w:p>
          <w:p w:rsidR="00861A70" w:rsidRDefault="00861A70" w:rsidP="00561636">
            <w:pPr>
              <w:pStyle w:val="aa"/>
              <w:ind w:left="34"/>
            </w:pPr>
            <w:r>
              <w:t>5.Количество подписчиков  (фактическое, прирост за период</w:t>
            </w:r>
            <w:r w:rsidRPr="00E84C4D">
              <w:t>) – до 5 баллов.</w:t>
            </w:r>
          </w:p>
          <w:p w:rsidR="00861A70" w:rsidRDefault="00861A70" w:rsidP="00561636">
            <w:pPr>
              <w:pStyle w:val="aa"/>
              <w:ind w:left="34"/>
            </w:pPr>
          </w:p>
          <w:p w:rsidR="00861A70" w:rsidRDefault="00861A70" w:rsidP="00561636">
            <w:pPr>
              <w:pStyle w:val="aa"/>
              <w:ind w:left="34"/>
            </w:pPr>
            <w:r>
              <w:t xml:space="preserve">6. Участие группы в конкурсе </w:t>
            </w:r>
            <w:proofErr w:type="gramStart"/>
            <w:r>
              <w:t>молодёжных</w:t>
            </w:r>
            <w:proofErr w:type="gramEnd"/>
            <w:r>
              <w:t xml:space="preserve"> аккаунтов, </w:t>
            </w:r>
            <w:r>
              <w:lastRenderedPageBreak/>
              <w:t>подведомственных локальным органам по работе с молодежью:</w:t>
            </w:r>
          </w:p>
          <w:p w:rsidR="00861A70" w:rsidRDefault="00861A70" w:rsidP="00561636">
            <w:pPr>
              <w:pStyle w:val="aa"/>
              <w:ind w:left="34"/>
            </w:pPr>
            <w:r w:rsidRPr="00B761C4">
              <w:t>1-3 место – 3 балла,</w:t>
            </w:r>
          </w:p>
          <w:p w:rsidR="00861A70" w:rsidRDefault="00861A70" w:rsidP="00561636">
            <w:pPr>
              <w:pStyle w:val="aa"/>
              <w:ind w:left="34"/>
            </w:pPr>
            <w:r w:rsidRPr="00B761C4">
              <w:t>4-10 место – 2 балла,</w:t>
            </w:r>
          </w:p>
          <w:p w:rsidR="00861A70" w:rsidRDefault="00861A70" w:rsidP="00561636">
            <w:pPr>
              <w:pStyle w:val="aa"/>
              <w:ind w:left="34"/>
            </w:pPr>
            <w:r w:rsidRPr="00B761C4">
              <w:t>11-15 место – 1 балл,</w:t>
            </w:r>
          </w:p>
          <w:p w:rsidR="00861A70" w:rsidRPr="001969C5" w:rsidRDefault="00861A70" w:rsidP="00561636">
            <w:pPr>
              <w:pStyle w:val="aa"/>
              <w:ind w:left="34"/>
            </w:pPr>
            <w:r>
              <w:t>н</w:t>
            </w:r>
            <w:r w:rsidRPr="00B761C4">
              <w:t>иже – 0 баллов.</w:t>
            </w:r>
          </w:p>
        </w:tc>
        <w:tc>
          <w:tcPr>
            <w:tcW w:w="1701" w:type="dxa"/>
            <w:shd w:val="clear" w:color="auto" w:fill="auto"/>
            <w:hideMark/>
          </w:tcPr>
          <w:p w:rsidR="00861A70" w:rsidRPr="001969C5" w:rsidRDefault="00861A70" w:rsidP="002B6CBB">
            <w:r>
              <w:lastRenderedPageBreak/>
              <w:t>28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Default="00861A70" w:rsidP="00EF14B1"/>
        </w:tc>
        <w:tc>
          <w:tcPr>
            <w:tcW w:w="3118" w:type="dxa"/>
            <w:shd w:val="clear" w:color="auto" w:fill="auto"/>
          </w:tcPr>
          <w:p w:rsidR="00861A70" w:rsidRDefault="00861A70" w:rsidP="006A4743">
            <w:r>
              <w:t xml:space="preserve">Работа в социальной сети </w:t>
            </w:r>
            <w:r>
              <w:rPr>
                <w:lang w:val="en-US"/>
              </w:rPr>
              <w:t>Instagram</w:t>
            </w:r>
            <w:r>
              <w:t>.</w:t>
            </w:r>
          </w:p>
          <w:p w:rsidR="00861A70" w:rsidRDefault="00861A70" w:rsidP="006A4743"/>
          <w:p w:rsidR="00861A70" w:rsidRDefault="00861A70" w:rsidP="006A4743">
            <w:pPr>
              <w:rPr>
                <w:rFonts w:ascii="Helvetica Neue" w:hAnsi="Helvetica Neue"/>
                <w:color w:val="000000"/>
                <w:shd w:val="clear" w:color="auto" w:fill="FFFFFF"/>
              </w:rPr>
            </w:pPr>
            <w:r>
              <w:t>Учитывается:</w:t>
            </w:r>
            <w:r>
              <w:rPr>
                <w:rFonts w:ascii="Helvetica Neue" w:hAnsi="Helvetica Neue"/>
                <w:color w:val="000000"/>
              </w:rPr>
              <w:br/>
            </w:r>
            <w:r>
              <w:rPr>
                <w:rFonts w:ascii="Helvetica Neue" w:hAnsi="Helvetica Neue"/>
                <w:color w:val="000000"/>
                <w:shd w:val="clear" w:color="auto" w:fill="FFFFFF"/>
              </w:rPr>
              <w:t>- общий внешний вид профиля (в т.ч. оформленная шапка (</w:t>
            </w:r>
            <w:r w:rsidRPr="006C10C4">
              <w:rPr>
                <w:rFonts w:ascii="Helvetica Neue" w:hAnsi="Helvetica Neue"/>
                <w:color w:val="000000"/>
                <w:shd w:val="clear" w:color="auto" w:fill="FFFFFF"/>
              </w:rPr>
              <w:t>bio</w:t>
            </w:r>
            <w:r>
              <w:rPr>
                <w:rFonts w:ascii="Helvetica Neue" w:hAnsi="Helvetica Neue"/>
                <w:color w:val="000000"/>
                <w:shd w:val="clear" w:color="auto" w:fill="FFFFFF"/>
              </w:rPr>
              <w:t>)</w:t>
            </w:r>
            <w:r w:rsidRPr="006C10C4">
              <w:rPr>
                <w:rFonts w:ascii="Helvetica Neue" w:hAnsi="Helvetica Neue"/>
                <w:color w:val="000000"/>
                <w:shd w:val="clear" w:color="auto" w:fill="FFFFFF"/>
              </w:rPr>
              <w:t xml:space="preserve">, использование фирменного стиля в </w:t>
            </w:r>
            <w:proofErr w:type="gramStart"/>
            <w:r w:rsidRPr="006C10C4">
              <w:rPr>
                <w:rFonts w:ascii="Helvetica Neue" w:hAnsi="Helvetica Neue"/>
                <w:color w:val="000000"/>
                <w:shd w:val="clear" w:color="auto" w:fill="FFFFFF"/>
              </w:rPr>
              <w:t>оформлении</w:t>
            </w:r>
            <w:proofErr w:type="gramEnd"/>
            <w:r w:rsidRPr="006C10C4">
              <w:rPr>
                <w:rFonts w:ascii="Helvetica Neue" w:hAnsi="Helvetica Neue"/>
                <w:color w:val="000000"/>
                <w:shd w:val="clear" w:color="auto" w:fill="FFFFFF"/>
              </w:rPr>
              <w:t>)</w:t>
            </w:r>
            <w:r>
              <w:rPr>
                <w:rFonts w:ascii="Helvetica Neue" w:hAnsi="Helvetica Neue"/>
                <w:color w:val="000000"/>
                <w:shd w:val="clear" w:color="auto" w:fill="FFFFFF"/>
              </w:rPr>
              <w:t>;</w:t>
            </w:r>
          </w:p>
          <w:p w:rsidR="00861A70" w:rsidRDefault="00861A70" w:rsidP="006A4743">
            <w:r>
              <w:t>- к</w:t>
            </w:r>
            <w:r w:rsidRPr="001969C5">
              <w:t>о</w:t>
            </w:r>
            <w:r>
              <w:t>личество подписчиков (прирост);</w:t>
            </w:r>
          </w:p>
          <w:p w:rsidR="00861A70" w:rsidRPr="00563557" w:rsidRDefault="00861A70" w:rsidP="006A4743">
            <w:r>
              <w:t>- количество публикаций за месяц;</w:t>
            </w:r>
            <w:r>
              <w:rPr>
                <w:rFonts w:ascii="Helvetica Neue" w:hAnsi="Helvetica Neue"/>
                <w:color w:val="000000"/>
              </w:rPr>
              <w:br/>
            </w:r>
            <w:r>
              <w:rPr>
                <w:rFonts w:ascii="Helvetica Neue" w:hAnsi="Helvetica Neue"/>
                <w:color w:val="000000"/>
                <w:shd w:val="clear" w:color="auto" w:fill="FFFFFF"/>
              </w:rPr>
              <w:t>- качество иллюстраций и видеоконтента;</w:t>
            </w:r>
          </w:p>
          <w:p w:rsidR="00861A70" w:rsidRDefault="00861A70" w:rsidP="006A4743">
            <w:pPr>
              <w:rPr>
                <w:rFonts w:ascii="Helvetica Neue" w:hAnsi="Helvetica Neue"/>
                <w:color w:val="000000"/>
                <w:shd w:val="clear" w:color="auto" w:fill="FFFFFF"/>
              </w:rPr>
            </w:pPr>
            <w:r>
              <w:rPr>
                <w:rFonts w:ascii="Helvetica Neue" w:hAnsi="Helvetica Neue"/>
                <w:color w:val="000000"/>
                <w:shd w:val="clear" w:color="auto" w:fill="FFFFFF"/>
              </w:rPr>
              <w:t xml:space="preserve">- качество текста: </w:t>
            </w:r>
            <w:r w:rsidRPr="001969C5">
              <w:t xml:space="preserve">грамотность и </w:t>
            </w:r>
            <w:r>
              <w:t>оригинальность подачи;</w:t>
            </w:r>
            <w:r>
              <w:rPr>
                <w:rFonts w:ascii="Helvetica Neue" w:hAnsi="Helvetica Neue"/>
                <w:color w:val="000000"/>
              </w:rPr>
              <w:br/>
            </w:r>
            <w:r>
              <w:rPr>
                <w:rFonts w:ascii="Helvetica Neue" w:hAnsi="Helvetica Neue"/>
                <w:color w:val="000000"/>
                <w:shd w:val="clear" w:color="auto" w:fill="FFFFFF"/>
              </w:rPr>
              <w:t>- наличие истори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й</w:t>
            </w:r>
            <w:r>
              <w:rPr>
                <w:rFonts w:ascii="Helvetica Neue" w:hAnsi="Helvetica Neue"/>
                <w:color w:val="000000"/>
                <w:shd w:val="clear" w:color="auto" w:fill="FFFFFF"/>
              </w:rPr>
              <w:t>, в т.ч. сохраненных, их оформление;</w:t>
            </w:r>
          </w:p>
          <w:p w:rsidR="00861A70" w:rsidRPr="006310E8" w:rsidRDefault="00861A70" w:rsidP="006A4743">
            <w:pPr>
              <w:rPr>
                <w:rFonts w:ascii="Helvetica Neue" w:hAnsi="Helvetica Neue"/>
                <w:color w:val="000000"/>
                <w:shd w:val="clear" w:color="auto" w:fill="FFFFFF"/>
              </w:rPr>
            </w:pPr>
            <w:r>
              <w:rPr>
                <w:rFonts w:ascii="Helvetica Neue" w:hAnsi="Helvetica Neue"/>
                <w:color w:val="000000"/>
                <w:shd w:val="clear" w:color="auto" w:fill="FFFFFF"/>
              </w:rPr>
              <w:t>- интерактивность: наличие хэштегов, гиперлинков, меток и пр., работа с комментариями.</w:t>
            </w:r>
          </w:p>
          <w:p w:rsidR="00861A70" w:rsidRPr="000A69B1" w:rsidRDefault="00861A70" w:rsidP="006A4743">
            <w: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6A4743">
            <w:pPr>
              <w:rPr>
                <w:i/>
              </w:rPr>
            </w:pPr>
            <w:r w:rsidRPr="001969C5">
              <w:t xml:space="preserve">Указать ссылку на </w:t>
            </w:r>
            <w:proofErr w:type="gramStart"/>
            <w:r w:rsidRPr="001969C5">
              <w:t>действующ</w:t>
            </w:r>
            <w:r>
              <w:t>ий</w:t>
            </w:r>
            <w:proofErr w:type="gramEnd"/>
            <w:r w:rsidRPr="001969C5">
              <w:t xml:space="preserve"> </w:t>
            </w:r>
            <w:r>
              <w:t>аккаунт</w:t>
            </w:r>
            <w:r w:rsidRPr="001969C5">
              <w:t>. Указать количество подписчиков. У</w:t>
            </w:r>
            <w:r>
              <w:t>казать количество публикаций за отчетный период с разбивкой по месяцам.</w:t>
            </w:r>
          </w:p>
          <w:p w:rsidR="00861A70" w:rsidRDefault="00861A70" w:rsidP="006A4743">
            <w:pPr>
              <w:rPr>
                <w:i/>
              </w:rPr>
            </w:pPr>
          </w:p>
          <w:p w:rsidR="00861A70" w:rsidRPr="001969C5" w:rsidRDefault="00861A70" w:rsidP="006A4743">
            <w:r w:rsidRPr="009418F2">
              <w:rPr>
                <w:i/>
              </w:rPr>
              <w:t>Критерий оценивается специалистами отдела медийного сопровождения на основе представленной информации.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6A4743">
            <w:pPr>
              <w:pStyle w:val="aa"/>
              <w:ind w:left="34"/>
            </w:pPr>
            <w:r>
              <w:t>1.Иллюстрации и видео (качество контента, целевая направленность, оформление)  – до 5</w:t>
            </w:r>
            <w:r w:rsidRPr="00E84C4D">
              <w:t xml:space="preserve"> баллов</w:t>
            </w:r>
            <w:r>
              <w:t>.</w:t>
            </w:r>
          </w:p>
          <w:p w:rsidR="00861A70" w:rsidRPr="00E84C4D" w:rsidRDefault="00861A70" w:rsidP="006A4743">
            <w:pPr>
              <w:pStyle w:val="aa"/>
              <w:ind w:left="34"/>
            </w:pPr>
          </w:p>
          <w:p w:rsidR="00861A70" w:rsidRDefault="00861A70" w:rsidP="006A4743">
            <w:pPr>
              <w:pStyle w:val="aa"/>
              <w:ind w:left="34"/>
            </w:pPr>
            <w:r>
              <w:t>2.Наполнение ленты (количество публикаций (до 5 в неделю), актуальность/значимость темы, содержательность, грамотность графическое оформление текста) – до 5 баллов.</w:t>
            </w:r>
          </w:p>
          <w:p w:rsidR="00861A70" w:rsidRPr="00E84C4D" w:rsidRDefault="00861A70" w:rsidP="006A4743"/>
          <w:p w:rsidR="00861A70" w:rsidRDefault="00861A70" w:rsidP="006A4743">
            <w:pPr>
              <w:pStyle w:val="aa"/>
              <w:ind w:left="34"/>
            </w:pPr>
            <w:r>
              <w:t xml:space="preserve">3.Использование ресурсов </w:t>
            </w:r>
            <w:r>
              <w:rPr>
                <w:lang w:val="en-US"/>
              </w:rPr>
              <w:t>Instagram</w:t>
            </w:r>
            <w:r>
              <w:t xml:space="preserve"> (истории, </w:t>
            </w:r>
            <w:r>
              <w:rPr>
                <w:rFonts w:ascii="Helvetica Neue" w:hAnsi="Helvetica Neue"/>
                <w:color w:val="000000"/>
                <w:shd w:val="clear" w:color="auto" w:fill="FFFFFF"/>
              </w:rPr>
              <w:t>IGTV)</w:t>
            </w:r>
            <w:r>
              <w:t xml:space="preserve"> – до 3 баллов.</w:t>
            </w:r>
          </w:p>
          <w:p w:rsidR="00861A70" w:rsidRDefault="00861A70" w:rsidP="006A4743">
            <w:pPr>
              <w:pStyle w:val="aa"/>
              <w:ind w:left="34"/>
            </w:pPr>
          </w:p>
          <w:p w:rsidR="00861A70" w:rsidRDefault="00861A70" w:rsidP="006A4743">
            <w:pPr>
              <w:pStyle w:val="aa"/>
              <w:ind w:left="34"/>
              <w:rPr>
                <w:rFonts w:ascii="Helvetica Neue" w:hAnsi="Helvetica Neue"/>
                <w:color w:val="000000"/>
                <w:shd w:val="clear" w:color="auto" w:fill="FFFFFF"/>
              </w:rPr>
            </w:pPr>
            <w:r>
              <w:t>4. Интерактивность (</w:t>
            </w:r>
            <w:r w:rsidRPr="00577E46">
              <w:rPr>
                <w:rFonts w:ascii="Helvetica Neue" w:hAnsi="Helvetica Neue"/>
                <w:color w:val="000000"/>
                <w:shd w:val="clear" w:color="auto" w:fill="FFFFFF"/>
              </w:rPr>
              <w:t>наличие хэштегов, гиперлинков, меток и пр., работа с комментариями</w:t>
            </w:r>
            <w:r>
              <w:rPr>
                <w:rFonts w:ascii="Helvetica Neue" w:hAnsi="Helvetica Neue"/>
                <w:color w:val="000000"/>
                <w:shd w:val="clear" w:color="auto" w:fill="FFFFFF"/>
              </w:rPr>
              <w:t>) – до 3 баллов.</w:t>
            </w:r>
          </w:p>
          <w:p w:rsidR="00861A70" w:rsidRPr="00577E46" w:rsidRDefault="00861A70" w:rsidP="006A4743">
            <w:pPr>
              <w:pStyle w:val="aa"/>
              <w:ind w:left="34"/>
              <w:rPr>
                <w:rFonts w:ascii="Helvetica Neue" w:hAnsi="Helvetica Neue"/>
                <w:color w:val="000000"/>
                <w:shd w:val="clear" w:color="auto" w:fill="FFFFFF"/>
              </w:rPr>
            </w:pPr>
          </w:p>
          <w:p w:rsidR="00861A70" w:rsidRDefault="00861A70" w:rsidP="00561636">
            <w:pPr>
              <w:pStyle w:val="aa"/>
              <w:ind w:left="34"/>
            </w:pPr>
            <w:r>
              <w:t>5. Количество подписчиков  (фактическое, прирост за период</w:t>
            </w:r>
            <w:r w:rsidRPr="00E84C4D">
              <w:t>) – до 5 баллов.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6A4743">
            <w:r>
              <w:t>21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A63746"/>
        </w:tc>
        <w:tc>
          <w:tcPr>
            <w:tcW w:w="3118" w:type="dxa"/>
            <w:shd w:val="clear" w:color="auto" w:fill="auto"/>
          </w:tcPr>
          <w:p w:rsidR="00861A70" w:rsidRDefault="00861A70" w:rsidP="00A63746">
            <w:r w:rsidRPr="001969C5">
              <w:t>Публикация материалов о мероприятиях и проектах управления молодежной политики министерства образования Новосибирской области и подведомственн</w:t>
            </w:r>
            <w:r w:rsidR="0003741E">
              <w:t>ого учреждения</w:t>
            </w:r>
          </w:p>
          <w:p w:rsidR="00861A70" w:rsidRDefault="00861A70" w:rsidP="00A63746"/>
          <w:p w:rsidR="00861A70" w:rsidRPr="00EF14B1" w:rsidRDefault="00861A70" w:rsidP="00A63746">
            <w:pPr>
              <w:rPr>
                <w:i/>
              </w:rPr>
            </w:pPr>
            <w:r w:rsidRPr="00EF14B1">
              <w:rPr>
                <w:i/>
              </w:rPr>
              <w:t>Учитывается публикация материалов на медиаресурсах: соцсети, сайты, районные печатные издания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A63746">
            <w:r w:rsidRPr="001969C5">
              <w:t xml:space="preserve">Предоставить ссылки на </w:t>
            </w:r>
            <w:r>
              <w:t>публикации в сети Интернет – соцсети, сайты. По материалам</w:t>
            </w:r>
            <w:r w:rsidRPr="001969C5">
              <w:t xml:space="preserve">, </w:t>
            </w:r>
            <w:r>
              <w:t>размещенным</w:t>
            </w:r>
            <w:r w:rsidRPr="001969C5">
              <w:t xml:space="preserve"> в печатных СМИ, предостав</w:t>
            </w:r>
            <w:r>
              <w:t>ить</w:t>
            </w:r>
            <w:r w:rsidRPr="001969C5">
              <w:t xml:space="preserve"> </w:t>
            </w:r>
            <w:proofErr w:type="gramStart"/>
            <w:r w:rsidRPr="001969C5">
              <w:t>скан-версии</w:t>
            </w:r>
            <w:proofErr w:type="gramEnd"/>
            <w:r w:rsidRPr="001969C5">
              <w:t xml:space="preserve"> или </w:t>
            </w:r>
            <w:r>
              <w:t xml:space="preserve">файлы </w:t>
            </w:r>
            <w:r w:rsidRPr="001969C5">
              <w:t xml:space="preserve">в </w:t>
            </w:r>
            <w:r w:rsidRPr="001969C5">
              <w:rPr>
                <w:lang w:val="en-US"/>
              </w:rPr>
              <w:t>pdf</w:t>
            </w:r>
            <w:r w:rsidRPr="001969C5">
              <w:t>-формате</w:t>
            </w:r>
            <w:r>
              <w:t>.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3918FE">
            <w:r w:rsidRPr="001969C5">
              <w:t>За публикации на каждом носителе до 5 баллов, всего не более 1</w:t>
            </w:r>
            <w:r>
              <w:t>5</w:t>
            </w:r>
            <w:r w:rsidRPr="001969C5">
              <w:t xml:space="preserve"> баллов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861A70" w:rsidRPr="003E4E6D" w:rsidRDefault="00861A70" w:rsidP="00A63746">
            <w:r>
              <w:rPr>
                <w:lang w:val="en-US"/>
              </w:rPr>
              <w:t>1</w:t>
            </w:r>
            <w:r>
              <w:t>5</w:t>
            </w:r>
          </w:p>
        </w:tc>
      </w:tr>
      <w:tr w:rsidR="00861A70" w:rsidRPr="001969C5" w:rsidTr="00A12EC5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861A70" w:rsidRPr="006D6992" w:rsidRDefault="00861A70" w:rsidP="00D20C4A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4.1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861A70" w:rsidRDefault="00861A70" w:rsidP="002B6CBB">
            <w:r>
              <w:t>64</w:t>
            </w:r>
          </w:p>
        </w:tc>
      </w:tr>
      <w:tr w:rsidR="00861A70" w:rsidRPr="001969C5" w:rsidTr="00A12EC5">
        <w:trPr>
          <w:trHeight w:val="20"/>
        </w:trPr>
        <w:tc>
          <w:tcPr>
            <w:tcW w:w="13462" w:type="dxa"/>
            <w:gridSpan w:val="4"/>
            <w:shd w:val="clear" w:color="auto" w:fill="auto"/>
            <w:hideMark/>
          </w:tcPr>
          <w:p w:rsidR="00861A70" w:rsidRPr="006D6992" w:rsidRDefault="00861A70" w:rsidP="004A67BF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критерию 4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  <w:hideMark/>
          </w:tcPr>
          <w:p w:rsidR="00861A70" w:rsidRPr="001969C5" w:rsidRDefault="00861A70" w:rsidP="002B6CBB">
            <w:r>
              <w:t>64</w:t>
            </w:r>
          </w:p>
        </w:tc>
      </w:tr>
      <w:tr w:rsidR="00861A70" w:rsidRPr="001969C5" w:rsidTr="00AA35E3">
        <w:trPr>
          <w:trHeight w:val="20"/>
        </w:trPr>
        <w:tc>
          <w:tcPr>
            <w:tcW w:w="15163" w:type="dxa"/>
            <w:gridSpan w:val="5"/>
            <w:shd w:val="clear" w:color="auto" w:fill="C9C9C9" w:themeFill="accent3" w:themeFillTint="99"/>
          </w:tcPr>
          <w:p w:rsidR="00861A70" w:rsidRPr="001969C5" w:rsidRDefault="00861A70" w:rsidP="002B6CB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Критерий 5</w:t>
            </w:r>
            <w:r w:rsidRPr="001969C5">
              <w:rPr>
                <w:b/>
                <w:bCs/>
              </w:rPr>
              <w:t>.</w:t>
            </w:r>
            <w:r w:rsidRPr="001969C5">
              <w:rPr>
                <w:b/>
                <w:bCs/>
                <w:lang w:val="en-US"/>
              </w:rPr>
              <w:t> </w:t>
            </w:r>
            <w:r w:rsidRPr="001969C5">
              <w:rPr>
                <w:b/>
                <w:bCs/>
              </w:rPr>
              <w:t>Деятельность</w:t>
            </w:r>
            <w:r>
              <w:rPr>
                <w:b/>
                <w:bCs/>
              </w:rPr>
              <w:t xml:space="preserve"> по направлениям</w:t>
            </w:r>
          </w:p>
        </w:tc>
      </w:tr>
      <w:tr w:rsidR="00861A70" w:rsidRPr="001969C5" w:rsidTr="00FA0151">
        <w:trPr>
          <w:trHeight w:val="20"/>
        </w:trPr>
        <w:tc>
          <w:tcPr>
            <w:tcW w:w="3256" w:type="dxa"/>
            <w:vMerge w:val="restart"/>
            <w:shd w:val="clear" w:color="auto" w:fill="auto"/>
            <w:hideMark/>
          </w:tcPr>
          <w:p w:rsidR="00861A70" w:rsidRPr="0003741E" w:rsidRDefault="00861A70" w:rsidP="007B78A9">
            <w:r w:rsidRPr="0003741E">
              <w:rPr>
                <w:bCs/>
              </w:rPr>
              <w:t xml:space="preserve">5.1. Патриотическое воспитание молодежи </w:t>
            </w:r>
            <w:r w:rsidRPr="0003741E">
              <w:rPr>
                <w:bCs/>
                <w:i/>
              </w:rPr>
              <w:t>(в части полномочий министерства образования Новосибирской области)</w:t>
            </w:r>
          </w:p>
        </w:tc>
        <w:tc>
          <w:tcPr>
            <w:tcW w:w="3118" w:type="dxa"/>
            <w:shd w:val="clear" w:color="auto" w:fill="auto"/>
          </w:tcPr>
          <w:p w:rsidR="00861A70" w:rsidRPr="00FA0151" w:rsidRDefault="00861A70" w:rsidP="00EB352F">
            <w:r w:rsidRPr="00FA0151">
              <w:t xml:space="preserve">Количество </w:t>
            </w:r>
            <w:r>
              <w:t>юнармейских</w:t>
            </w:r>
            <w:r w:rsidRPr="00FA0151">
              <w:t xml:space="preserve"> отряд</w:t>
            </w:r>
            <w:r>
              <w:t>ов на базе образовательных организаций</w:t>
            </w:r>
          </w:p>
        </w:tc>
        <w:tc>
          <w:tcPr>
            <w:tcW w:w="3544" w:type="dxa"/>
            <w:shd w:val="clear" w:color="auto" w:fill="auto"/>
          </w:tcPr>
          <w:p w:rsidR="00861A70" w:rsidRPr="00FA0151" w:rsidRDefault="00861A70" w:rsidP="00EB352F">
            <w:r>
              <w:t>Предоставить список юнармейских отрядов местного отделения ВВПОД «Юнармия» с указанием образовательной организации и реквизитов локального приказа о создании юнармейского отряда. Указать общее количество образовательных организаций</w:t>
            </w:r>
          </w:p>
        </w:tc>
        <w:tc>
          <w:tcPr>
            <w:tcW w:w="3544" w:type="dxa"/>
            <w:shd w:val="clear" w:color="auto" w:fill="auto"/>
          </w:tcPr>
          <w:p w:rsidR="00861A70" w:rsidRPr="00FA0151" w:rsidRDefault="00861A70" w:rsidP="00FA0151">
            <w:r w:rsidRPr="00FA0151">
              <w:t>Менее 50%</w:t>
            </w:r>
            <w:r>
              <w:t xml:space="preserve"> образовательных организаций от общего количества в муниципальном образовании</w:t>
            </w:r>
            <w:r w:rsidRPr="00FA0151">
              <w:t xml:space="preserve"> - 5 баллов</w:t>
            </w:r>
            <w:r>
              <w:t>;</w:t>
            </w:r>
          </w:p>
          <w:p w:rsidR="00861A70" w:rsidRDefault="00861A70" w:rsidP="00FA0151"/>
          <w:p w:rsidR="00861A70" w:rsidRPr="00FA0151" w:rsidRDefault="00861A70" w:rsidP="00FA0151">
            <w:r>
              <w:t>Более 50% - 10 баллов.</w:t>
            </w:r>
          </w:p>
        </w:tc>
        <w:tc>
          <w:tcPr>
            <w:tcW w:w="1701" w:type="dxa"/>
            <w:shd w:val="clear" w:color="auto" w:fill="auto"/>
          </w:tcPr>
          <w:p w:rsidR="00861A70" w:rsidRPr="00FA0151" w:rsidRDefault="00861A70" w:rsidP="00FA0151">
            <w:r w:rsidRPr="00FA0151">
              <w:t>10</w:t>
            </w:r>
          </w:p>
        </w:tc>
      </w:tr>
      <w:tr w:rsidR="00861A70" w:rsidRPr="001969C5" w:rsidTr="00FA0151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6C720B" w:rsidRDefault="00861A70" w:rsidP="006C720B">
            <w:pPr>
              <w:rPr>
                <w:bCs/>
              </w:rPr>
            </w:pPr>
          </w:p>
        </w:tc>
        <w:tc>
          <w:tcPr>
            <w:tcW w:w="3118" w:type="dxa"/>
            <w:shd w:val="clear" w:color="auto" w:fill="auto"/>
          </w:tcPr>
          <w:p w:rsidR="00861A70" w:rsidRPr="00FA0151" w:rsidRDefault="00861A70" w:rsidP="00EB352F">
            <w:r>
              <w:t>Участие во в</w:t>
            </w:r>
            <w:r w:rsidRPr="00FA0151">
              <w:t>сероссийских мероприяти</w:t>
            </w:r>
            <w:r>
              <w:t>ях</w:t>
            </w:r>
            <w:r w:rsidRPr="00FA0151">
              <w:t xml:space="preserve"> ВВПОД «ЮНАРМИЯ»</w:t>
            </w:r>
          </w:p>
        </w:tc>
        <w:tc>
          <w:tcPr>
            <w:tcW w:w="3544" w:type="dxa"/>
            <w:shd w:val="clear" w:color="auto" w:fill="auto"/>
          </w:tcPr>
          <w:p w:rsidR="00861A70" w:rsidRPr="00FA0151" w:rsidRDefault="00861A70" w:rsidP="00FA0151">
            <w:r w:rsidRPr="00FA0151">
              <w:t>Показатель оценивается руководителем направления на основе списков участников всероссийских мероприятий ВВПОД «ЮНАРМИЯ»</w:t>
            </w:r>
          </w:p>
        </w:tc>
        <w:tc>
          <w:tcPr>
            <w:tcW w:w="3544" w:type="dxa"/>
            <w:shd w:val="clear" w:color="auto" w:fill="auto"/>
          </w:tcPr>
          <w:p w:rsidR="00861A70" w:rsidRPr="00FA0151" w:rsidRDefault="00861A70" w:rsidP="00FA0151">
            <w:r w:rsidRPr="00FA0151">
              <w:t>За каждого участника начисляется 1 балл, всего не более 5</w:t>
            </w:r>
          </w:p>
        </w:tc>
        <w:tc>
          <w:tcPr>
            <w:tcW w:w="1701" w:type="dxa"/>
            <w:shd w:val="clear" w:color="auto" w:fill="auto"/>
          </w:tcPr>
          <w:p w:rsidR="00861A70" w:rsidRPr="00FA0151" w:rsidRDefault="00861A70" w:rsidP="00FA0151">
            <w:r w:rsidRPr="00FA0151">
              <w:t>5</w:t>
            </w:r>
          </w:p>
        </w:tc>
      </w:tr>
      <w:tr w:rsidR="00861A70" w:rsidRPr="001969C5" w:rsidTr="00FA0151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6C720B" w:rsidRDefault="00861A70" w:rsidP="006C720B">
            <w:pPr>
              <w:rPr>
                <w:bCs/>
              </w:rPr>
            </w:pPr>
          </w:p>
        </w:tc>
        <w:tc>
          <w:tcPr>
            <w:tcW w:w="3118" w:type="dxa"/>
            <w:shd w:val="clear" w:color="auto" w:fill="auto"/>
          </w:tcPr>
          <w:p w:rsidR="00861A70" w:rsidRPr="00FA0151" w:rsidRDefault="00861A70" w:rsidP="007E209B">
            <w:r>
              <w:t>Количество участников юнармейского движения</w:t>
            </w:r>
          </w:p>
        </w:tc>
        <w:tc>
          <w:tcPr>
            <w:tcW w:w="3544" w:type="dxa"/>
            <w:shd w:val="clear" w:color="auto" w:fill="auto"/>
          </w:tcPr>
          <w:p w:rsidR="00861A70" w:rsidRPr="00FA0151" w:rsidRDefault="00861A70" w:rsidP="00EB352F">
            <w:r w:rsidRPr="00FA0151">
              <w:t>Показатель оценивается</w:t>
            </w:r>
            <w:r>
              <w:t xml:space="preserve"> руководителем направления</w:t>
            </w:r>
            <w:r w:rsidRPr="00FA0151">
              <w:t xml:space="preserve"> </w:t>
            </w:r>
            <w:r>
              <w:t>на основе</w:t>
            </w:r>
            <w:r w:rsidRPr="00FA0151">
              <w:t xml:space="preserve"> реестра участников, предоставляем</w:t>
            </w:r>
            <w:r>
              <w:t>ого</w:t>
            </w:r>
            <w:r w:rsidRPr="00FA0151">
              <w:t xml:space="preserve"> </w:t>
            </w:r>
            <w:r>
              <w:t>местным отделением ежемесячно</w:t>
            </w:r>
          </w:p>
        </w:tc>
        <w:tc>
          <w:tcPr>
            <w:tcW w:w="3544" w:type="dxa"/>
            <w:shd w:val="clear" w:color="auto" w:fill="auto"/>
          </w:tcPr>
          <w:p w:rsidR="00861A70" w:rsidRPr="00FA0151" w:rsidRDefault="00861A70" w:rsidP="00FA0151">
            <w:r w:rsidRPr="00FA0151">
              <w:t>Менее 30%</w:t>
            </w:r>
            <w:r>
              <w:t xml:space="preserve"> участников по реестру</w:t>
            </w:r>
            <w:r w:rsidRPr="00FA0151">
              <w:t xml:space="preserve"> от общего числа участников в </w:t>
            </w:r>
            <w:r>
              <w:t xml:space="preserve">отчёте </w:t>
            </w:r>
            <w:r w:rsidRPr="00FA0151">
              <w:t>- 0 баллов</w:t>
            </w:r>
            <w:r>
              <w:t>;</w:t>
            </w:r>
          </w:p>
          <w:p w:rsidR="00861A70" w:rsidRPr="00FA0151" w:rsidRDefault="00861A70" w:rsidP="00FA0151">
            <w:r w:rsidRPr="00FA0151">
              <w:t>От 30 до 80%</w:t>
            </w:r>
            <w:r>
              <w:t xml:space="preserve"> </w:t>
            </w:r>
            <w:r w:rsidRPr="00FA0151">
              <w:t>%</w:t>
            </w:r>
            <w:r>
              <w:t xml:space="preserve"> участников по реестру</w:t>
            </w:r>
            <w:r w:rsidRPr="00FA0151">
              <w:t xml:space="preserve"> от общего числа участников в </w:t>
            </w:r>
            <w:r>
              <w:t>отчёте</w:t>
            </w:r>
            <w:r w:rsidRPr="00FA0151">
              <w:t xml:space="preserve"> - 5 баллов</w:t>
            </w:r>
            <w:r>
              <w:t>;</w:t>
            </w:r>
          </w:p>
          <w:p w:rsidR="00861A70" w:rsidRPr="00FA0151" w:rsidRDefault="00861A70" w:rsidP="00FA0151">
            <w:r w:rsidRPr="00FA0151">
              <w:t>Более</w:t>
            </w:r>
            <w:r>
              <w:t xml:space="preserve"> </w:t>
            </w:r>
            <w:r w:rsidRPr="00FA0151">
              <w:t xml:space="preserve">80% </w:t>
            </w:r>
            <w:r>
              <w:t>участников по реестру</w:t>
            </w:r>
            <w:r w:rsidRPr="00FA0151">
              <w:t xml:space="preserve"> от общего числа участников в </w:t>
            </w:r>
            <w:r>
              <w:t>отчёте</w:t>
            </w:r>
            <w:r w:rsidRPr="00FA0151">
              <w:t xml:space="preserve"> - 10 баллов</w:t>
            </w:r>
          </w:p>
        </w:tc>
        <w:tc>
          <w:tcPr>
            <w:tcW w:w="1701" w:type="dxa"/>
            <w:shd w:val="clear" w:color="auto" w:fill="auto"/>
          </w:tcPr>
          <w:p w:rsidR="00861A70" w:rsidRPr="00FA0151" w:rsidRDefault="00861A70" w:rsidP="00FA0151">
            <w:r w:rsidRPr="00FA0151">
              <w:t>10</w:t>
            </w:r>
          </w:p>
        </w:tc>
      </w:tr>
      <w:tr w:rsidR="00861A70" w:rsidRPr="001969C5" w:rsidTr="00A12EC5">
        <w:trPr>
          <w:trHeight w:val="20"/>
        </w:trPr>
        <w:tc>
          <w:tcPr>
            <w:tcW w:w="13462" w:type="dxa"/>
            <w:gridSpan w:val="4"/>
            <w:shd w:val="clear" w:color="auto" w:fill="auto"/>
            <w:hideMark/>
          </w:tcPr>
          <w:p w:rsidR="00861A70" w:rsidRPr="006D6992" w:rsidRDefault="00861A70" w:rsidP="007B78A9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5.1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  <w:hideMark/>
          </w:tcPr>
          <w:p w:rsidR="00861A70" w:rsidRPr="001969C5" w:rsidRDefault="00861A70" w:rsidP="002B6CBB">
            <w:r>
              <w:t>25</w:t>
            </w:r>
          </w:p>
        </w:tc>
      </w:tr>
      <w:tr w:rsidR="00E043AF" w:rsidRPr="0078228D" w:rsidTr="00A12EC5">
        <w:trPr>
          <w:trHeight w:val="20"/>
        </w:trPr>
        <w:tc>
          <w:tcPr>
            <w:tcW w:w="3256" w:type="dxa"/>
            <w:vMerge w:val="restart"/>
            <w:shd w:val="clear" w:color="auto" w:fill="auto"/>
          </w:tcPr>
          <w:p w:rsidR="00E043AF" w:rsidRPr="006C720B" w:rsidRDefault="00E043AF" w:rsidP="007B78A9">
            <w:pPr>
              <w:spacing w:line="256" w:lineRule="auto"/>
              <w:rPr>
                <w:bCs/>
              </w:rPr>
            </w:pPr>
            <w:r w:rsidRPr="006C720B">
              <w:rPr>
                <w:bCs/>
              </w:rPr>
              <w:t>5.</w:t>
            </w:r>
            <w:r>
              <w:rPr>
                <w:bCs/>
              </w:rPr>
              <w:t>2</w:t>
            </w:r>
            <w:r w:rsidRPr="006C720B">
              <w:rPr>
                <w:bCs/>
              </w:rPr>
              <w:t>. Вовлечение молод</w:t>
            </w:r>
            <w:r>
              <w:rPr>
                <w:bCs/>
              </w:rPr>
              <w:t xml:space="preserve">ежи в </w:t>
            </w:r>
            <w:r w:rsidRPr="0078228D">
              <w:rPr>
                <w:bCs/>
              </w:rPr>
              <w:t>волонтерскую</w:t>
            </w:r>
            <w:r>
              <w:rPr>
                <w:bCs/>
              </w:rPr>
              <w:t xml:space="preserve"> деятельность</w:t>
            </w:r>
          </w:p>
        </w:tc>
        <w:tc>
          <w:tcPr>
            <w:tcW w:w="3118" w:type="dxa"/>
            <w:shd w:val="clear" w:color="auto" w:fill="auto"/>
          </w:tcPr>
          <w:p w:rsidR="00E043AF" w:rsidRPr="001969C5" w:rsidRDefault="00E043AF" w:rsidP="00F83460">
            <w:pPr>
              <w:spacing w:line="256" w:lineRule="auto"/>
              <w:rPr>
                <w:lang w:eastAsia="en-US"/>
              </w:rPr>
            </w:pPr>
            <w:r w:rsidRPr="001969C5">
              <w:rPr>
                <w:lang w:eastAsia="en-US"/>
              </w:rPr>
              <w:t xml:space="preserve">Количество </w:t>
            </w:r>
            <w:r>
              <w:rPr>
                <w:lang w:eastAsia="en-US"/>
              </w:rPr>
              <w:t>молодых людей, вовлеченных в волонтерскую деятельность в качестве волонтеров</w:t>
            </w:r>
          </w:p>
        </w:tc>
        <w:tc>
          <w:tcPr>
            <w:tcW w:w="3544" w:type="dxa"/>
            <w:shd w:val="clear" w:color="auto" w:fill="auto"/>
          </w:tcPr>
          <w:p w:rsidR="00E043AF" w:rsidRPr="00E043AF" w:rsidRDefault="00E043AF" w:rsidP="00E043AF">
            <w:pPr>
              <w:spacing w:line="256" w:lineRule="auto"/>
              <w:rPr>
                <w:lang w:eastAsia="en-US"/>
              </w:rPr>
            </w:pPr>
            <w:r w:rsidRPr="00E043AF">
              <w:rPr>
                <w:lang w:eastAsia="en-US"/>
              </w:rPr>
              <w:t>Количество зарегистрированных анкет на сайте DOBRO.RU</w:t>
            </w:r>
          </w:p>
        </w:tc>
        <w:tc>
          <w:tcPr>
            <w:tcW w:w="3544" w:type="dxa"/>
            <w:shd w:val="clear" w:color="auto" w:fill="auto"/>
          </w:tcPr>
          <w:p w:rsidR="00E043AF" w:rsidRPr="001969C5" w:rsidRDefault="00E043AF" w:rsidP="00E043AF">
            <w:pPr>
              <w:spacing w:line="256" w:lineRule="auto"/>
              <w:rPr>
                <w:lang w:eastAsia="en-US"/>
              </w:rPr>
            </w:pPr>
            <w:r w:rsidRPr="001969C5">
              <w:rPr>
                <w:lang w:eastAsia="en-US"/>
              </w:rPr>
              <w:t xml:space="preserve">За каждые </w:t>
            </w:r>
            <w:r>
              <w:rPr>
                <w:lang w:eastAsia="en-US"/>
              </w:rPr>
              <w:t>10</w:t>
            </w:r>
            <w:r w:rsidRPr="001969C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анкет </w:t>
            </w:r>
            <w:r w:rsidRPr="001969C5">
              <w:rPr>
                <w:lang w:eastAsia="en-US"/>
              </w:rPr>
              <w:t>начисляется 1 балл, но не более 5</w:t>
            </w:r>
          </w:p>
        </w:tc>
        <w:tc>
          <w:tcPr>
            <w:tcW w:w="1701" w:type="dxa"/>
            <w:shd w:val="clear" w:color="auto" w:fill="auto"/>
          </w:tcPr>
          <w:p w:rsidR="00E043AF" w:rsidRPr="001969C5" w:rsidRDefault="00E043AF" w:rsidP="002B6CBB">
            <w:pPr>
              <w:spacing w:line="256" w:lineRule="auto"/>
              <w:rPr>
                <w:lang w:eastAsia="en-US"/>
              </w:rPr>
            </w:pPr>
            <w:r w:rsidRPr="001969C5">
              <w:rPr>
                <w:lang w:eastAsia="en-US"/>
              </w:rPr>
              <w:t>5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2B6C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861A70" w:rsidRPr="001969C5" w:rsidRDefault="00861A70" w:rsidP="006C720B">
            <w:pPr>
              <w:spacing w:line="256" w:lineRule="auto"/>
              <w:rPr>
                <w:lang w:eastAsia="en-US"/>
              </w:rPr>
            </w:pPr>
            <w:r w:rsidRPr="001969C5">
              <w:rPr>
                <w:lang w:eastAsia="en-US"/>
              </w:rPr>
              <w:t>Проведение всероссийск</w:t>
            </w:r>
            <w:r>
              <w:rPr>
                <w:lang w:eastAsia="en-US"/>
              </w:rPr>
              <w:t>их</w:t>
            </w:r>
            <w:r w:rsidRPr="001969C5">
              <w:rPr>
                <w:lang w:eastAsia="en-US"/>
              </w:rPr>
              <w:t>/ региональн</w:t>
            </w:r>
            <w:r>
              <w:rPr>
                <w:lang w:eastAsia="en-US"/>
              </w:rPr>
              <w:t>ых мероприятий</w:t>
            </w:r>
            <w:r w:rsidRPr="001969C5">
              <w:rPr>
                <w:lang w:eastAsia="en-US"/>
              </w:rPr>
              <w:t xml:space="preserve"> на территории </w:t>
            </w:r>
            <w:r>
              <w:rPr>
                <w:lang w:eastAsia="en-US"/>
              </w:rPr>
              <w:t>муниципального образования</w:t>
            </w:r>
          </w:p>
        </w:tc>
        <w:tc>
          <w:tcPr>
            <w:tcW w:w="3544" w:type="dxa"/>
            <w:shd w:val="clear" w:color="auto" w:fill="auto"/>
          </w:tcPr>
          <w:p w:rsidR="00861A70" w:rsidRPr="00E043AF" w:rsidRDefault="00E043AF" w:rsidP="00E043AF">
            <w:pPr>
              <w:spacing w:line="256" w:lineRule="auto"/>
              <w:rPr>
                <w:lang w:eastAsia="en-US"/>
              </w:rPr>
            </w:pPr>
            <w:r w:rsidRPr="00E043AF">
              <w:rPr>
                <w:lang w:eastAsia="en-US"/>
              </w:rPr>
              <w:t>Критерий оценивается представителем регионального ресурсного центра добровольчества «</w:t>
            </w:r>
            <w:r w:rsidR="00861A70" w:rsidRPr="00E043AF">
              <w:rPr>
                <w:lang w:eastAsia="en-US"/>
              </w:rPr>
              <w:t>Волонтерск</w:t>
            </w:r>
            <w:r w:rsidRPr="00E043AF">
              <w:rPr>
                <w:lang w:eastAsia="en-US"/>
              </w:rPr>
              <w:t>ий корпус Новосибирской области»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2B6CBB">
            <w:pPr>
              <w:spacing w:line="256" w:lineRule="auto"/>
              <w:rPr>
                <w:lang w:eastAsia="en-US"/>
              </w:rPr>
            </w:pPr>
            <w:r w:rsidRPr="001969C5">
              <w:rPr>
                <w:lang w:eastAsia="en-US"/>
              </w:rPr>
              <w:t>За каждое проведенное мероприятие начисляется 1 балл, но не более 5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2B6CBB">
            <w:pPr>
              <w:spacing w:line="256" w:lineRule="auto"/>
              <w:rPr>
                <w:lang w:eastAsia="en-US"/>
              </w:rPr>
            </w:pPr>
            <w:r w:rsidRPr="001969C5">
              <w:rPr>
                <w:lang w:eastAsia="en-US"/>
              </w:rPr>
              <w:t>5</w:t>
            </w:r>
          </w:p>
        </w:tc>
      </w:tr>
      <w:tr w:rsidR="00E043AF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E043AF" w:rsidRPr="001969C5" w:rsidRDefault="00E043AF" w:rsidP="002B6C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E043AF" w:rsidRPr="001969C5" w:rsidRDefault="00E043AF" w:rsidP="00E043AF">
            <w:pPr>
              <w:spacing w:line="256" w:lineRule="auto"/>
              <w:rPr>
                <w:lang w:eastAsia="en-US"/>
              </w:rPr>
            </w:pPr>
            <w:r w:rsidRPr="001969C5">
              <w:rPr>
                <w:lang w:eastAsia="en-US"/>
              </w:rPr>
              <w:t xml:space="preserve">Участие в </w:t>
            </w:r>
            <w:r>
              <w:rPr>
                <w:lang w:eastAsia="en-US"/>
              </w:rPr>
              <w:t>международной премии</w:t>
            </w:r>
            <w:r w:rsidRPr="001969C5">
              <w:rPr>
                <w:lang w:eastAsia="en-US"/>
              </w:rPr>
              <w:t xml:space="preserve"> </w:t>
            </w:r>
            <w:r w:rsidRPr="00E043AF">
              <w:rPr>
                <w:lang w:eastAsia="en-US"/>
              </w:rPr>
              <w:t>#</w:t>
            </w:r>
            <w:r>
              <w:rPr>
                <w:lang w:eastAsia="en-US"/>
              </w:rPr>
              <w:t>МЫВМЕСТЕ</w:t>
            </w:r>
          </w:p>
        </w:tc>
        <w:tc>
          <w:tcPr>
            <w:tcW w:w="3544" w:type="dxa"/>
            <w:shd w:val="clear" w:color="auto" w:fill="auto"/>
          </w:tcPr>
          <w:p w:rsidR="00E043AF" w:rsidRPr="00E043AF" w:rsidRDefault="00E043AF" w:rsidP="00E5495D">
            <w:pPr>
              <w:spacing w:line="256" w:lineRule="auto"/>
              <w:rPr>
                <w:lang w:eastAsia="en-US"/>
              </w:rPr>
            </w:pPr>
            <w:r w:rsidRPr="00E043AF">
              <w:rPr>
                <w:lang w:eastAsia="en-US"/>
              </w:rPr>
              <w:t>Критерий оценивается представителем регионального ресурсного центра добровольчества «Волонтерский корпус Новосибирской области»</w:t>
            </w:r>
          </w:p>
        </w:tc>
        <w:tc>
          <w:tcPr>
            <w:tcW w:w="3544" w:type="dxa"/>
            <w:shd w:val="clear" w:color="auto" w:fill="auto"/>
          </w:tcPr>
          <w:p w:rsidR="00E043AF" w:rsidRPr="001969C5" w:rsidRDefault="00E043AF" w:rsidP="00E5495D">
            <w:pPr>
              <w:spacing w:line="256" w:lineRule="auto"/>
              <w:rPr>
                <w:lang w:eastAsia="en-US"/>
              </w:rPr>
            </w:pPr>
            <w:r w:rsidRPr="001969C5">
              <w:rPr>
                <w:lang w:eastAsia="en-US"/>
              </w:rPr>
              <w:t>За 2</w:t>
            </w:r>
            <w:r>
              <w:rPr>
                <w:lang w:eastAsia="en-US"/>
              </w:rPr>
              <w:t xml:space="preserve"> и более поданные заявки</w:t>
            </w:r>
            <w:r w:rsidRPr="001969C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начисляется 5 </w:t>
            </w:r>
            <w:r w:rsidRPr="001969C5">
              <w:rPr>
                <w:lang w:eastAsia="en-US"/>
              </w:rPr>
              <w:t xml:space="preserve">баллов, за участие в федеральном </w:t>
            </w:r>
            <w:proofErr w:type="gramStart"/>
            <w:r w:rsidRPr="001969C5">
              <w:rPr>
                <w:lang w:eastAsia="en-US"/>
              </w:rPr>
              <w:t>этапе</w:t>
            </w:r>
            <w:proofErr w:type="gramEnd"/>
            <w:r w:rsidRPr="001969C5">
              <w:rPr>
                <w:lang w:eastAsia="en-US"/>
              </w:rPr>
              <w:t xml:space="preserve"> – 1</w:t>
            </w:r>
            <w:r>
              <w:rPr>
                <w:lang w:eastAsia="en-US"/>
              </w:rPr>
              <w:t>0</w:t>
            </w:r>
            <w:r w:rsidRPr="001969C5">
              <w:rPr>
                <w:lang w:eastAsia="en-US"/>
              </w:rPr>
              <w:t xml:space="preserve"> баллов</w:t>
            </w:r>
          </w:p>
        </w:tc>
        <w:tc>
          <w:tcPr>
            <w:tcW w:w="1701" w:type="dxa"/>
            <w:shd w:val="clear" w:color="auto" w:fill="auto"/>
          </w:tcPr>
          <w:p w:rsidR="00E043AF" w:rsidRPr="001969C5" w:rsidRDefault="00E043AF" w:rsidP="00E5495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043AF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E043AF" w:rsidRPr="001969C5" w:rsidRDefault="00E043AF" w:rsidP="002B6C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E043AF" w:rsidRPr="00E043AF" w:rsidRDefault="00E043AF" w:rsidP="00E043AF">
            <w:pPr>
              <w:rPr>
                <w:bCs/>
              </w:rPr>
            </w:pPr>
            <w:r w:rsidRPr="00E043AF">
              <w:rPr>
                <w:bCs/>
              </w:rPr>
              <w:t xml:space="preserve">Наличие актуального плана работы по направлению волонтёрской деятельности на </w:t>
            </w:r>
            <w:r>
              <w:rPr>
                <w:bCs/>
              </w:rPr>
              <w:t>отчетный</w:t>
            </w:r>
            <w:r w:rsidRPr="00E043AF">
              <w:rPr>
                <w:bCs/>
              </w:rPr>
              <w:t xml:space="preserve"> год (с учетом </w:t>
            </w:r>
            <w:r w:rsidRPr="00E043AF">
              <w:rPr>
                <w:bCs/>
              </w:rPr>
              <w:lastRenderedPageBreak/>
              <w:t xml:space="preserve">мероприятий </w:t>
            </w:r>
            <w:r w:rsidRPr="00E043AF">
              <w:rPr>
                <w:lang w:eastAsia="en-US"/>
              </w:rPr>
              <w:t>регионального ресурсного центра добровольчества «Волонтерский корпус Новосибирской области»</w:t>
            </w:r>
            <w:r w:rsidRPr="00E043AF">
              <w:rPr>
                <w:bCs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E043AF" w:rsidRPr="00E043AF" w:rsidRDefault="00E043AF" w:rsidP="00E5495D">
            <w:pPr>
              <w:spacing w:line="256" w:lineRule="auto"/>
              <w:rPr>
                <w:lang w:eastAsia="en-US"/>
              </w:rPr>
            </w:pPr>
            <w:r w:rsidRPr="00E043AF">
              <w:rPr>
                <w:lang w:eastAsia="en-US"/>
              </w:rPr>
              <w:lastRenderedPageBreak/>
              <w:t xml:space="preserve">Критерий оценивается представителем регионального ресурсного центра добровольчества «Волонтерский корпус </w:t>
            </w:r>
            <w:r w:rsidRPr="00E043AF">
              <w:rPr>
                <w:lang w:eastAsia="en-US"/>
              </w:rPr>
              <w:lastRenderedPageBreak/>
              <w:t>Новосибирской области»</w:t>
            </w:r>
          </w:p>
        </w:tc>
        <w:tc>
          <w:tcPr>
            <w:tcW w:w="3544" w:type="dxa"/>
            <w:shd w:val="clear" w:color="auto" w:fill="auto"/>
          </w:tcPr>
          <w:p w:rsidR="00E043AF" w:rsidRPr="00E043AF" w:rsidRDefault="00E043AF" w:rsidP="00E5495D">
            <w:pPr>
              <w:rPr>
                <w:bCs/>
              </w:rPr>
            </w:pPr>
            <w:r w:rsidRPr="00E043AF">
              <w:rPr>
                <w:bCs/>
              </w:rPr>
              <w:lastRenderedPageBreak/>
              <w:t>За наличие актуального плана работы начисляется 1 балл</w:t>
            </w:r>
          </w:p>
        </w:tc>
        <w:tc>
          <w:tcPr>
            <w:tcW w:w="1701" w:type="dxa"/>
            <w:shd w:val="clear" w:color="auto" w:fill="auto"/>
          </w:tcPr>
          <w:p w:rsidR="00E043AF" w:rsidRPr="00E043AF" w:rsidRDefault="00E043AF" w:rsidP="00E043AF">
            <w:pPr>
              <w:rPr>
                <w:bCs/>
              </w:rPr>
            </w:pPr>
            <w:r w:rsidRPr="00E043AF">
              <w:rPr>
                <w:bCs/>
              </w:rPr>
              <w:t>1</w:t>
            </w:r>
          </w:p>
        </w:tc>
      </w:tr>
      <w:tr w:rsidR="00E043AF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E043AF" w:rsidRPr="001969C5" w:rsidRDefault="00E043AF" w:rsidP="002B6C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E043AF" w:rsidRPr="00E043AF" w:rsidRDefault="00E043AF" w:rsidP="00E043AF">
            <w:pPr>
              <w:rPr>
                <w:bCs/>
              </w:rPr>
            </w:pPr>
            <w:r w:rsidRPr="00E043AF">
              <w:rPr>
                <w:bCs/>
              </w:rPr>
              <w:t>Количество пройденных обучений/курсов на</w:t>
            </w:r>
            <w:r>
              <w:rPr>
                <w:bCs/>
              </w:rPr>
              <w:t xml:space="preserve"> образовательной платформе «</w:t>
            </w:r>
            <w:proofErr w:type="spellStart"/>
            <w:r>
              <w:rPr>
                <w:bCs/>
              </w:rPr>
              <w:t>Д</w:t>
            </w:r>
            <w:r w:rsidRPr="00E043AF">
              <w:rPr>
                <w:bCs/>
              </w:rPr>
              <w:t>обро</w:t>
            </w:r>
            <w:proofErr w:type="gramStart"/>
            <w:r>
              <w:rPr>
                <w:bCs/>
              </w:rPr>
              <w:t>.У</w:t>
            </w:r>
            <w:proofErr w:type="gramEnd"/>
            <w:r>
              <w:rPr>
                <w:bCs/>
              </w:rPr>
              <w:t>ниверситет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E043AF" w:rsidRPr="00E043AF" w:rsidRDefault="00E043AF" w:rsidP="00E5495D">
            <w:pPr>
              <w:spacing w:line="256" w:lineRule="auto"/>
              <w:rPr>
                <w:lang w:eastAsia="en-US"/>
              </w:rPr>
            </w:pPr>
            <w:r w:rsidRPr="00E043AF">
              <w:rPr>
                <w:lang w:eastAsia="en-US"/>
              </w:rPr>
              <w:t>Критерий оценивается представителем регионального ресурсного центра добровольчества «Волонтерский корпус Новосибирской области»</w:t>
            </w:r>
          </w:p>
        </w:tc>
        <w:tc>
          <w:tcPr>
            <w:tcW w:w="3544" w:type="dxa"/>
            <w:shd w:val="clear" w:color="auto" w:fill="auto"/>
          </w:tcPr>
          <w:p w:rsidR="00E043AF" w:rsidRPr="00E043AF" w:rsidRDefault="00E043AF" w:rsidP="00E043AF">
            <w:pPr>
              <w:rPr>
                <w:bCs/>
              </w:rPr>
            </w:pPr>
            <w:r>
              <w:rPr>
                <w:bCs/>
              </w:rPr>
              <w:t>За каждые 5 обученных человек</w:t>
            </w:r>
            <w:r w:rsidRPr="00E043AF">
              <w:rPr>
                <w:bCs/>
              </w:rPr>
              <w:t xml:space="preserve"> начисляется 1 балл, но не более 5</w:t>
            </w:r>
          </w:p>
        </w:tc>
        <w:tc>
          <w:tcPr>
            <w:tcW w:w="1701" w:type="dxa"/>
            <w:shd w:val="clear" w:color="auto" w:fill="auto"/>
          </w:tcPr>
          <w:p w:rsidR="00E043AF" w:rsidRPr="00E043AF" w:rsidRDefault="00E043AF" w:rsidP="00E043AF">
            <w:pPr>
              <w:rPr>
                <w:bCs/>
              </w:rPr>
            </w:pPr>
            <w:r w:rsidRPr="00E043AF">
              <w:rPr>
                <w:bCs/>
              </w:rPr>
              <w:t>5</w:t>
            </w:r>
          </w:p>
        </w:tc>
      </w:tr>
      <w:tr w:rsidR="00E043AF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E043AF" w:rsidRPr="001969C5" w:rsidRDefault="00E043AF" w:rsidP="002B6C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E043AF" w:rsidRPr="00E043AF" w:rsidRDefault="00E043AF" w:rsidP="00E5495D">
            <w:pPr>
              <w:rPr>
                <w:bCs/>
              </w:rPr>
            </w:pPr>
            <w:r w:rsidRPr="00E043AF">
              <w:rPr>
                <w:bCs/>
              </w:rPr>
              <w:t>Количество поданных заявок на участие в программе мобильности</w:t>
            </w:r>
          </w:p>
        </w:tc>
        <w:tc>
          <w:tcPr>
            <w:tcW w:w="3544" w:type="dxa"/>
            <w:shd w:val="clear" w:color="auto" w:fill="auto"/>
          </w:tcPr>
          <w:p w:rsidR="00E043AF" w:rsidRPr="00E043AF" w:rsidRDefault="00E043AF" w:rsidP="00E5495D">
            <w:pPr>
              <w:spacing w:line="256" w:lineRule="auto"/>
              <w:rPr>
                <w:lang w:eastAsia="en-US"/>
              </w:rPr>
            </w:pPr>
            <w:r w:rsidRPr="00E043AF">
              <w:rPr>
                <w:lang w:eastAsia="en-US"/>
              </w:rPr>
              <w:t>Критерий оценивается представителем регионального ресурсного центра добровольчества «Волонтерский корпус Новосибирской области»</w:t>
            </w:r>
          </w:p>
        </w:tc>
        <w:tc>
          <w:tcPr>
            <w:tcW w:w="3544" w:type="dxa"/>
            <w:shd w:val="clear" w:color="auto" w:fill="auto"/>
          </w:tcPr>
          <w:p w:rsidR="00E043AF" w:rsidRPr="00E043AF" w:rsidRDefault="00E043AF" w:rsidP="00E5495D">
            <w:pPr>
              <w:rPr>
                <w:bCs/>
              </w:rPr>
            </w:pPr>
            <w:r w:rsidRPr="00E043AF">
              <w:rPr>
                <w:bCs/>
              </w:rPr>
              <w:t>За каждые 10 заявок</w:t>
            </w:r>
            <w:r>
              <w:rPr>
                <w:bCs/>
              </w:rPr>
              <w:t xml:space="preserve"> </w:t>
            </w:r>
            <w:r w:rsidRPr="00E043AF">
              <w:rPr>
                <w:bCs/>
              </w:rPr>
              <w:t xml:space="preserve"> - 1 балл, за каждую одобренную и пройденную заявку – 5 баллов</w:t>
            </w:r>
            <w:r>
              <w:rPr>
                <w:bCs/>
              </w:rPr>
              <w:t xml:space="preserve"> (</w:t>
            </w:r>
            <w:r w:rsidRPr="00E043AF">
              <w:rPr>
                <w:bCs/>
              </w:rPr>
              <w:t>но не более 15)</w:t>
            </w:r>
          </w:p>
        </w:tc>
        <w:tc>
          <w:tcPr>
            <w:tcW w:w="1701" w:type="dxa"/>
            <w:shd w:val="clear" w:color="auto" w:fill="auto"/>
          </w:tcPr>
          <w:p w:rsidR="00E043AF" w:rsidRPr="00E043AF" w:rsidRDefault="00E043AF" w:rsidP="00E043AF">
            <w:pPr>
              <w:rPr>
                <w:bCs/>
              </w:rPr>
            </w:pPr>
            <w:r w:rsidRPr="00E043AF">
              <w:rPr>
                <w:bCs/>
              </w:rPr>
              <w:t>15</w:t>
            </w:r>
          </w:p>
        </w:tc>
      </w:tr>
      <w:tr w:rsidR="00E043AF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E043AF" w:rsidRPr="001969C5" w:rsidRDefault="00E043AF" w:rsidP="002B6CB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E043AF" w:rsidRPr="00E043AF" w:rsidRDefault="00E043AF" w:rsidP="00E043AF">
            <w:pPr>
              <w:rPr>
                <w:bCs/>
              </w:rPr>
            </w:pPr>
            <w:r>
              <w:rPr>
                <w:bCs/>
              </w:rPr>
              <w:t>У</w:t>
            </w:r>
            <w:r w:rsidRPr="00E043AF">
              <w:rPr>
                <w:bCs/>
              </w:rPr>
              <w:t xml:space="preserve">частие в </w:t>
            </w:r>
            <w:proofErr w:type="gramStart"/>
            <w:r w:rsidRPr="00E043AF">
              <w:rPr>
                <w:bCs/>
              </w:rPr>
              <w:t>мероприятиях</w:t>
            </w:r>
            <w:proofErr w:type="gramEnd"/>
            <w:r w:rsidRPr="00E043AF">
              <w:rPr>
                <w:bCs/>
              </w:rPr>
              <w:t xml:space="preserve"> </w:t>
            </w:r>
            <w:r w:rsidRPr="00E043AF">
              <w:rPr>
                <w:lang w:eastAsia="en-US"/>
              </w:rPr>
              <w:t>регионального ресурсного центра добровольчества «Волонтерский корпус Новосибирской области»</w:t>
            </w:r>
            <w:r w:rsidRPr="00E043AF">
              <w:rPr>
                <w:bCs/>
              </w:rPr>
              <w:t>:</w:t>
            </w:r>
            <w:r w:rsidRPr="00E043AF">
              <w:rPr>
                <w:bCs/>
              </w:rPr>
              <w:br/>
              <w:t>1)</w:t>
            </w:r>
            <w:r>
              <w:rPr>
                <w:bCs/>
              </w:rPr>
              <w:t xml:space="preserve"> </w:t>
            </w:r>
            <w:r w:rsidRPr="00E043AF">
              <w:rPr>
                <w:bCs/>
              </w:rPr>
              <w:t>инфо</w:t>
            </w:r>
            <w:r>
              <w:rPr>
                <w:bCs/>
              </w:rPr>
              <w:t xml:space="preserve">рмационная </w:t>
            </w:r>
            <w:r w:rsidRPr="00E043AF">
              <w:rPr>
                <w:bCs/>
              </w:rPr>
              <w:t>кампания «Чтобы помогать</w:t>
            </w:r>
            <w:r>
              <w:rPr>
                <w:bCs/>
              </w:rPr>
              <w:t>,</w:t>
            </w:r>
            <w:r w:rsidRPr="00E043AF">
              <w:rPr>
                <w:bCs/>
              </w:rPr>
              <w:t xml:space="preserve"> не нужен костюм супергероя»</w:t>
            </w:r>
            <w:r>
              <w:rPr>
                <w:bCs/>
              </w:rPr>
              <w:t>;</w:t>
            </w:r>
            <w:r w:rsidRPr="00E043AF">
              <w:rPr>
                <w:bCs/>
              </w:rPr>
              <w:br/>
              <w:t>2)</w:t>
            </w:r>
            <w:r>
              <w:rPr>
                <w:bCs/>
              </w:rPr>
              <w:t xml:space="preserve"> </w:t>
            </w:r>
            <w:r w:rsidRPr="00E043AF">
              <w:rPr>
                <w:bCs/>
              </w:rPr>
              <w:t>региональная премия в сфере добровольчества «Я</w:t>
            </w:r>
            <w:r>
              <w:rPr>
                <w:bCs/>
              </w:rPr>
              <w:t xml:space="preserve"> –</w:t>
            </w:r>
            <w:r w:rsidRPr="00E043AF">
              <w:rPr>
                <w:bCs/>
              </w:rPr>
              <w:t xml:space="preserve"> волонтер»</w:t>
            </w:r>
          </w:p>
        </w:tc>
        <w:tc>
          <w:tcPr>
            <w:tcW w:w="3544" w:type="dxa"/>
            <w:shd w:val="clear" w:color="auto" w:fill="auto"/>
          </w:tcPr>
          <w:p w:rsidR="00E043AF" w:rsidRPr="00E043AF" w:rsidRDefault="00E043AF" w:rsidP="00E5495D">
            <w:pPr>
              <w:spacing w:line="256" w:lineRule="auto"/>
              <w:rPr>
                <w:lang w:eastAsia="en-US"/>
              </w:rPr>
            </w:pPr>
            <w:r w:rsidRPr="00E043AF">
              <w:rPr>
                <w:lang w:eastAsia="en-US"/>
              </w:rPr>
              <w:t>Критерий оценивается представителем регионального ресурсного центра добровольчества «Волонтерский корпус Новосибирской области»</w:t>
            </w:r>
          </w:p>
        </w:tc>
        <w:tc>
          <w:tcPr>
            <w:tcW w:w="3544" w:type="dxa"/>
            <w:shd w:val="clear" w:color="auto" w:fill="auto"/>
          </w:tcPr>
          <w:p w:rsidR="00E043AF" w:rsidRDefault="00E043AF" w:rsidP="00E5495D">
            <w:pPr>
              <w:rPr>
                <w:bCs/>
              </w:rPr>
            </w:pPr>
            <w:r w:rsidRPr="00E043AF">
              <w:rPr>
                <w:bCs/>
              </w:rPr>
              <w:t xml:space="preserve">За каждую поданную заявку на </w:t>
            </w:r>
            <w:proofErr w:type="spellStart"/>
            <w:r w:rsidRPr="00E043AF">
              <w:rPr>
                <w:bCs/>
              </w:rPr>
              <w:t>инфокомпанию</w:t>
            </w:r>
            <w:proofErr w:type="spellEnd"/>
            <w:r w:rsidRPr="00E043AF">
              <w:rPr>
                <w:bCs/>
              </w:rPr>
              <w:t xml:space="preserve"> начисляется 1 балл, за победу – 5 баллов (не более 10)</w:t>
            </w:r>
            <w:r w:rsidRPr="00E043AF">
              <w:rPr>
                <w:bCs/>
              </w:rPr>
              <w:br/>
            </w:r>
          </w:p>
          <w:p w:rsidR="00E043AF" w:rsidRPr="00E043AF" w:rsidRDefault="00E043AF" w:rsidP="00E5495D">
            <w:pPr>
              <w:rPr>
                <w:bCs/>
              </w:rPr>
            </w:pPr>
            <w:r w:rsidRPr="00E043AF">
              <w:rPr>
                <w:bCs/>
              </w:rPr>
              <w:t>За каждую поданную заявку на премию начисляется 1 балл, за победу – 5 баллов</w:t>
            </w:r>
            <w:r>
              <w:rPr>
                <w:bCs/>
              </w:rPr>
              <w:t xml:space="preserve"> </w:t>
            </w:r>
            <w:r w:rsidRPr="00E043AF">
              <w:rPr>
                <w:bCs/>
              </w:rPr>
              <w:t>(не более 10)</w:t>
            </w:r>
          </w:p>
        </w:tc>
        <w:tc>
          <w:tcPr>
            <w:tcW w:w="1701" w:type="dxa"/>
            <w:shd w:val="clear" w:color="auto" w:fill="auto"/>
          </w:tcPr>
          <w:p w:rsidR="00E043AF" w:rsidRPr="00E043AF" w:rsidRDefault="00E043AF" w:rsidP="00E043AF">
            <w:pPr>
              <w:rPr>
                <w:bCs/>
              </w:rPr>
            </w:pPr>
            <w:r w:rsidRPr="00E043AF">
              <w:rPr>
                <w:bCs/>
              </w:rPr>
              <w:t>20</w:t>
            </w:r>
          </w:p>
        </w:tc>
      </w:tr>
      <w:tr w:rsidR="00861A70" w:rsidRPr="001969C5" w:rsidTr="00A12EC5">
        <w:trPr>
          <w:trHeight w:val="20"/>
        </w:trPr>
        <w:tc>
          <w:tcPr>
            <w:tcW w:w="13462" w:type="dxa"/>
            <w:gridSpan w:val="4"/>
            <w:shd w:val="clear" w:color="auto" w:fill="auto"/>
            <w:hideMark/>
          </w:tcPr>
          <w:p w:rsidR="00861A70" w:rsidRPr="006D6992" w:rsidRDefault="00861A70" w:rsidP="007B78A9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5.2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  <w:hideMark/>
          </w:tcPr>
          <w:p w:rsidR="00861A70" w:rsidRPr="001969C5" w:rsidRDefault="00E043AF" w:rsidP="002B6CBB">
            <w:r>
              <w:t>66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 w:val="restart"/>
            <w:shd w:val="clear" w:color="auto" w:fill="auto"/>
          </w:tcPr>
          <w:p w:rsidR="00861A70" w:rsidRPr="001550D4" w:rsidRDefault="00861A70" w:rsidP="002E17BA">
            <w:r>
              <w:rPr>
                <w:bCs/>
              </w:rPr>
              <w:t>5</w:t>
            </w:r>
            <w:r w:rsidRPr="001550D4">
              <w:rPr>
                <w:bCs/>
              </w:rPr>
              <w:t>.</w:t>
            </w:r>
            <w:r w:rsidR="002E17BA">
              <w:rPr>
                <w:bCs/>
              </w:rPr>
              <w:t>3</w:t>
            </w:r>
            <w:r w:rsidRPr="001550D4">
              <w:rPr>
                <w:bCs/>
              </w:rPr>
              <w:t>. Развитие движения КВН</w:t>
            </w:r>
          </w:p>
        </w:tc>
        <w:tc>
          <w:tcPr>
            <w:tcW w:w="3118" w:type="dxa"/>
            <w:shd w:val="clear" w:color="auto" w:fill="auto"/>
          </w:tcPr>
          <w:p w:rsidR="00861A70" w:rsidRPr="001969C5" w:rsidRDefault="00861A70" w:rsidP="001550D4">
            <w:r>
              <w:t>Проведение районных мероприятий КВН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1550D4">
            <w:r w:rsidRPr="001969C5">
              <w:t>Предостав</w:t>
            </w:r>
            <w:r>
              <w:t>ить</w:t>
            </w:r>
            <w:r w:rsidRPr="001969C5">
              <w:t xml:space="preserve"> информаци</w:t>
            </w:r>
            <w:r>
              <w:t>ю</w:t>
            </w:r>
            <w:r w:rsidRPr="001969C5">
              <w:t xml:space="preserve"> о мероприятиях, проводимых на территории муниципального образования (название, дата проведения, количество команд-участниц)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2B6CBB">
            <w:r w:rsidRPr="001969C5">
              <w:t>1 команда -1 балл</w:t>
            </w:r>
            <w:r>
              <w:t>, всего не более 5 баллов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2B6CBB">
            <w:r w:rsidRPr="001969C5">
              <w:t>5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2B6CBB"/>
        </w:tc>
        <w:tc>
          <w:tcPr>
            <w:tcW w:w="3118" w:type="dxa"/>
            <w:shd w:val="clear" w:color="auto" w:fill="auto"/>
          </w:tcPr>
          <w:p w:rsidR="00861A70" w:rsidRPr="001969C5" w:rsidRDefault="00861A70" w:rsidP="002B6CBB">
            <w:r w:rsidRPr="001969C5">
              <w:t>Проведение на территории муниципального образования мероприятий КВН областного, межрегио</w:t>
            </w:r>
            <w:r>
              <w:t>нального, международного уровня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672354">
            <w:r w:rsidRPr="001969C5">
              <w:t>Предостав</w:t>
            </w:r>
            <w:r>
              <w:t>ить</w:t>
            </w:r>
            <w:r w:rsidRPr="001969C5">
              <w:t xml:space="preserve"> информаци</w:t>
            </w:r>
            <w:r>
              <w:t>ю</w:t>
            </w:r>
            <w:r w:rsidRPr="001969C5">
              <w:t xml:space="preserve"> о мероприятиях, проводимых на территории муниципального образования (название, дата проведени</w:t>
            </w:r>
            <w:r>
              <w:t>я, количество команд-участниц)</w:t>
            </w:r>
          </w:p>
          <w:p w:rsidR="00861A70" w:rsidRDefault="00861A70" w:rsidP="00672354"/>
          <w:p w:rsidR="00861A70" w:rsidRPr="00672354" w:rsidRDefault="00861A70" w:rsidP="005E7BF1">
            <w:pPr>
              <w:rPr>
                <w:i/>
              </w:rPr>
            </w:pPr>
            <w:r w:rsidRPr="00672354">
              <w:rPr>
                <w:i/>
              </w:rPr>
              <w:t xml:space="preserve">Информация предоставляется в </w:t>
            </w:r>
            <w:proofErr w:type="gramStart"/>
            <w:r w:rsidRPr="00672354">
              <w:rPr>
                <w:i/>
              </w:rPr>
              <w:t>случае</w:t>
            </w:r>
            <w:proofErr w:type="gramEnd"/>
            <w:r w:rsidRPr="00672354">
              <w:rPr>
                <w:i/>
              </w:rPr>
              <w:t>, если мероприятие проводилось не совместно с ГБУ НСО «</w:t>
            </w:r>
            <w:r w:rsidR="005E7BF1">
              <w:rPr>
                <w:i/>
              </w:rPr>
              <w:t>АПМИ</w:t>
            </w:r>
            <w:bookmarkStart w:id="0" w:name="_GoBack"/>
            <w:bookmarkEnd w:id="0"/>
            <w:r w:rsidRPr="00672354">
              <w:rPr>
                <w:i/>
              </w:rPr>
              <w:t>».</w:t>
            </w:r>
            <w:r>
              <w:rPr>
                <w:i/>
              </w:rPr>
              <w:t xml:space="preserve"> Если совместно, то показатель оценивается куратором </w:t>
            </w:r>
            <w:r>
              <w:rPr>
                <w:i/>
              </w:rPr>
              <w:lastRenderedPageBreak/>
              <w:t>самостоятельно.</w:t>
            </w:r>
          </w:p>
        </w:tc>
        <w:tc>
          <w:tcPr>
            <w:tcW w:w="3544" w:type="dxa"/>
            <w:shd w:val="clear" w:color="auto" w:fill="auto"/>
          </w:tcPr>
          <w:p w:rsidR="00861A70" w:rsidRPr="005008B2" w:rsidRDefault="00861A70" w:rsidP="005C112D">
            <w:r w:rsidRPr="005008B2">
              <w:lastRenderedPageBreak/>
              <w:t xml:space="preserve">Областное мероприятие - </w:t>
            </w:r>
            <w:r>
              <w:t>3</w:t>
            </w:r>
            <w:r w:rsidRPr="005008B2">
              <w:t xml:space="preserve"> балл</w:t>
            </w:r>
            <w:r>
              <w:t>а</w:t>
            </w:r>
          </w:p>
          <w:p w:rsidR="00861A70" w:rsidRPr="005008B2" w:rsidRDefault="00861A70" w:rsidP="005C112D">
            <w:r w:rsidRPr="005008B2">
              <w:t xml:space="preserve">Межрегиональное мероприятие - </w:t>
            </w:r>
            <w:r>
              <w:t>5</w:t>
            </w:r>
            <w:r w:rsidRPr="005008B2">
              <w:t xml:space="preserve"> баллов</w:t>
            </w:r>
          </w:p>
          <w:p w:rsidR="00861A70" w:rsidRPr="005008B2" w:rsidRDefault="00861A70" w:rsidP="00E44EE1">
            <w:r w:rsidRPr="005008B2">
              <w:t xml:space="preserve">Международное мероприятие - </w:t>
            </w:r>
            <w:r>
              <w:t>10</w:t>
            </w:r>
            <w:r w:rsidRPr="005008B2">
              <w:t xml:space="preserve"> баллов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2B6CBB">
            <w:r>
              <w:t>10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2B6CBB"/>
        </w:tc>
        <w:tc>
          <w:tcPr>
            <w:tcW w:w="3118" w:type="dxa"/>
            <w:shd w:val="clear" w:color="auto" w:fill="auto"/>
          </w:tcPr>
          <w:p w:rsidR="00861A70" w:rsidRPr="001969C5" w:rsidRDefault="00861A70" w:rsidP="002B6CBB">
            <w:r w:rsidRPr="001969C5">
              <w:t>Участие команд КВН муниципального образования в мероприятиях областного, межрегионального, международного уровней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2B6CBB">
            <w:r>
              <w:t>Предоставить информацию</w:t>
            </w:r>
            <w:r w:rsidRPr="001969C5">
              <w:t xml:space="preserve"> (название мероприятия, название команд-учас</w:t>
            </w:r>
            <w:r>
              <w:t>тниц, дата и место проведения).</w:t>
            </w:r>
          </w:p>
          <w:p w:rsidR="00861A70" w:rsidRDefault="00861A70" w:rsidP="002B6CBB"/>
          <w:p w:rsidR="00861A70" w:rsidRPr="001969C5" w:rsidRDefault="00861A70" w:rsidP="00C33E06">
            <w:r w:rsidRPr="00672354">
              <w:rPr>
                <w:i/>
              </w:rPr>
              <w:t xml:space="preserve">Информация предоставляется в </w:t>
            </w:r>
            <w:proofErr w:type="gramStart"/>
            <w:r w:rsidRPr="00672354">
              <w:rPr>
                <w:i/>
              </w:rPr>
              <w:t>случае</w:t>
            </w:r>
            <w:proofErr w:type="gramEnd"/>
            <w:r w:rsidRPr="00672354">
              <w:rPr>
                <w:i/>
              </w:rPr>
              <w:t>, если мероприятие проводилось не совместно с ГБУ НСО «</w:t>
            </w:r>
            <w:r w:rsidR="00C33E06">
              <w:rPr>
                <w:i/>
              </w:rPr>
              <w:t>АПМИ</w:t>
            </w:r>
            <w:r w:rsidRPr="00672354">
              <w:rPr>
                <w:i/>
              </w:rPr>
              <w:t>».</w:t>
            </w:r>
            <w:r>
              <w:rPr>
                <w:i/>
              </w:rPr>
              <w:t xml:space="preserve"> Если совместно, то показатель оценивается куратором самостоятельно.</w:t>
            </w:r>
          </w:p>
        </w:tc>
        <w:tc>
          <w:tcPr>
            <w:tcW w:w="3544" w:type="dxa"/>
            <w:shd w:val="clear" w:color="auto" w:fill="auto"/>
          </w:tcPr>
          <w:p w:rsidR="00861A70" w:rsidRPr="005008B2" w:rsidRDefault="00861A70" w:rsidP="005C112D">
            <w:r w:rsidRPr="005008B2">
              <w:t xml:space="preserve">Областное </w:t>
            </w:r>
            <w:r>
              <w:t>мероприятие: 1 команда - 5 баллов, всего не более 10 баллов.</w:t>
            </w:r>
          </w:p>
          <w:p w:rsidR="00861A70" w:rsidRPr="005008B2" w:rsidRDefault="00861A70" w:rsidP="005C112D">
            <w:r w:rsidRPr="005008B2">
              <w:t>Межрегиональное мероприятие: 1 команда - 7 баллов</w:t>
            </w:r>
            <w:r>
              <w:t>, всего не более 14 баллов.</w:t>
            </w:r>
          </w:p>
          <w:p w:rsidR="00861A70" w:rsidRPr="005008B2" w:rsidRDefault="00861A70" w:rsidP="00E44EE1">
            <w:r w:rsidRPr="005008B2">
              <w:t>Международное мероприятие</w:t>
            </w:r>
            <w:r>
              <w:t xml:space="preserve"> </w:t>
            </w:r>
            <w:r w:rsidRPr="005008B2">
              <w:t>1 команда - 10 баллов</w:t>
            </w:r>
            <w:r>
              <w:t>, всего не более 10 баллов.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2B6CBB">
            <w:r>
              <w:t>34</w:t>
            </w:r>
          </w:p>
        </w:tc>
      </w:tr>
      <w:tr w:rsidR="00861A70" w:rsidRPr="001969C5" w:rsidTr="00A12EC5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861A70" w:rsidRPr="006D6992" w:rsidRDefault="00861A70" w:rsidP="002E17BA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5.</w:t>
            </w:r>
            <w:r w:rsidR="002E17BA">
              <w:rPr>
                <w:i/>
              </w:rPr>
              <w:t>3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2B6CBB">
            <w:r>
              <w:t>49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shd w:val="clear" w:color="auto" w:fill="auto"/>
          </w:tcPr>
          <w:p w:rsidR="00861A70" w:rsidRPr="001969C5" w:rsidRDefault="002E17BA" w:rsidP="002B6CB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5.4. Вовлечение молодежи в занятие творческой деятельностью</w:t>
            </w:r>
          </w:p>
        </w:tc>
        <w:tc>
          <w:tcPr>
            <w:tcW w:w="3118" w:type="dxa"/>
            <w:shd w:val="clear" w:color="auto" w:fill="auto"/>
          </w:tcPr>
          <w:p w:rsidR="00861A70" w:rsidRPr="000C46A6" w:rsidRDefault="00861A70" w:rsidP="00CC66F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Участие молодежи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  <w:r>
              <w:rPr>
                <w:lang w:eastAsia="en-US"/>
              </w:rPr>
              <w:t xml:space="preserve"> образования в Фестивале творческих сообществ «Таврида-АРТ»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2E546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Критерий оценивается координатором участия молодежи Новосибирской области в </w:t>
            </w:r>
            <w:proofErr w:type="gramStart"/>
            <w:r>
              <w:rPr>
                <w:lang w:eastAsia="en-US"/>
              </w:rPr>
              <w:t>фестивале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861A70" w:rsidRDefault="00861A70" w:rsidP="002E546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За каждые 5 заявок начисляется 1 балл, но не более 5 баллов</w:t>
            </w:r>
          </w:p>
          <w:p w:rsidR="00861A70" w:rsidRDefault="00861A70" w:rsidP="002E546F">
            <w:pPr>
              <w:spacing w:line="254" w:lineRule="auto"/>
              <w:rPr>
                <w:lang w:eastAsia="en-US"/>
              </w:rPr>
            </w:pPr>
          </w:p>
          <w:p w:rsidR="00861A70" w:rsidRDefault="00861A70" w:rsidP="005C30D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За участие в фестивале представителей муниципального образования – 1 балл за каждого представителя, но не более 5 баллов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2B6CB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861A70" w:rsidRPr="001969C5" w:rsidTr="00A12EC5">
        <w:trPr>
          <w:trHeight w:val="20"/>
        </w:trPr>
        <w:tc>
          <w:tcPr>
            <w:tcW w:w="13462" w:type="dxa"/>
            <w:gridSpan w:val="4"/>
            <w:shd w:val="clear" w:color="auto" w:fill="auto"/>
            <w:hideMark/>
          </w:tcPr>
          <w:p w:rsidR="00861A70" w:rsidRPr="006D6992" w:rsidRDefault="00861A70" w:rsidP="002E17BA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5.</w:t>
            </w:r>
            <w:r w:rsidR="002E17BA">
              <w:rPr>
                <w:i/>
              </w:rPr>
              <w:t>4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  <w:hideMark/>
          </w:tcPr>
          <w:p w:rsidR="00861A70" w:rsidRPr="001969C5" w:rsidRDefault="002E17BA" w:rsidP="002B6CBB">
            <w:r>
              <w:t>10</w:t>
            </w:r>
          </w:p>
        </w:tc>
      </w:tr>
      <w:tr w:rsidR="00DD4FE6" w:rsidRPr="001969C5" w:rsidTr="000E043D">
        <w:trPr>
          <w:trHeight w:val="20"/>
        </w:trPr>
        <w:tc>
          <w:tcPr>
            <w:tcW w:w="3256" w:type="dxa"/>
            <w:vMerge w:val="restart"/>
            <w:shd w:val="clear" w:color="auto" w:fill="auto"/>
            <w:hideMark/>
          </w:tcPr>
          <w:p w:rsidR="00DD4FE6" w:rsidRPr="001969C5" w:rsidRDefault="00DD4FE6" w:rsidP="00DD4FE6">
            <w:pPr>
              <w:spacing w:line="254" w:lineRule="auto"/>
              <w:rPr>
                <w:lang w:eastAsia="en-US"/>
              </w:rPr>
            </w:pPr>
            <w:r>
              <w:rPr>
                <w:bCs/>
              </w:rPr>
              <w:t xml:space="preserve">5.5. </w:t>
            </w:r>
            <w:r w:rsidRPr="00CC66F1">
              <w:rPr>
                <w:bCs/>
              </w:rPr>
              <w:t>Вовлечение молодежи в здоровый</w:t>
            </w:r>
            <w:r>
              <w:rPr>
                <w:bCs/>
              </w:rPr>
              <w:t xml:space="preserve"> </w:t>
            </w:r>
            <w:r w:rsidRPr="00CC66F1">
              <w:rPr>
                <w:bCs/>
              </w:rPr>
              <w:t>и экологичный образ жизни</w:t>
            </w:r>
          </w:p>
        </w:tc>
        <w:tc>
          <w:tcPr>
            <w:tcW w:w="3118" w:type="dxa"/>
            <w:shd w:val="clear" w:color="auto" w:fill="auto"/>
            <w:hideMark/>
          </w:tcPr>
          <w:p w:rsidR="00DD4FE6" w:rsidRPr="00DD4FE6" w:rsidRDefault="00DD4FE6" w:rsidP="00DD4FE6">
            <w:pPr>
              <w:rPr>
                <w:bCs/>
              </w:rPr>
            </w:pPr>
            <w:r w:rsidRPr="00DD4FE6">
              <w:rPr>
                <w:bCs/>
              </w:rPr>
              <w:t xml:space="preserve">Участие в молодежном </w:t>
            </w:r>
            <w:proofErr w:type="gramStart"/>
            <w:r w:rsidRPr="00DD4FE6">
              <w:rPr>
                <w:bCs/>
              </w:rPr>
              <w:t>проекте</w:t>
            </w:r>
            <w:proofErr w:type="gramEnd"/>
            <w:r w:rsidRPr="00DD4FE6">
              <w:rPr>
                <w:bCs/>
              </w:rPr>
              <w:t xml:space="preserve"> «</w:t>
            </w:r>
            <w:proofErr w:type="spellStart"/>
            <w:r w:rsidRPr="00DD4FE6">
              <w:rPr>
                <w:bCs/>
              </w:rPr>
              <w:t>ЗОЖники</w:t>
            </w:r>
            <w:proofErr w:type="spellEnd"/>
            <w:r w:rsidRPr="00DD4FE6">
              <w:rPr>
                <w:bCs/>
              </w:rPr>
              <w:t>»</w:t>
            </w:r>
            <w:r>
              <w:rPr>
                <w:bCs/>
              </w:rPr>
              <w:t>:</w:t>
            </w:r>
            <w:r w:rsidRPr="00DD4FE6">
              <w:rPr>
                <w:bCs/>
              </w:rPr>
              <w:br/>
              <w:t>1. Реализация проекта на территории муниципального образования (проведение мероприятий проекта);</w:t>
            </w:r>
            <w:r w:rsidRPr="00DD4FE6">
              <w:rPr>
                <w:bCs/>
              </w:rPr>
              <w:br/>
              <w:t xml:space="preserve">2. </w:t>
            </w:r>
            <w:r>
              <w:rPr>
                <w:bCs/>
              </w:rPr>
              <w:t>П</w:t>
            </w:r>
            <w:r w:rsidRPr="00DD4FE6">
              <w:rPr>
                <w:bCs/>
              </w:rPr>
              <w:t>редоставление отчетной документации.</w:t>
            </w:r>
          </w:p>
        </w:tc>
        <w:tc>
          <w:tcPr>
            <w:tcW w:w="3544" w:type="dxa"/>
            <w:shd w:val="clear" w:color="auto" w:fill="auto"/>
          </w:tcPr>
          <w:p w:rsidR="00DD4FE6" w:rsidRPr="00DD4FE6" w:rsidRDefault="00DD4FE6" w:rsidP="00E5495D">
            <w:pPr>
              <w:rPr>
                <w:bCs/>
              </w:rPr>
            </w:pPr>
            <w:r w:rsidRPr="00DD4FE6">
              <w:rPr>
                <w:bCs/>
              </w:rPr>
              <w:t xml:space="preserve">Показатель оценивается руководителем областного </w:t>
            </w:r>
            <w:proofErr w:type="gramStart"/>
            <w:r w:rsidRPr="00DD4FE6">
              <w:rPr>
                <w:bCs/>
              </w:rPr>
              <w:t>проекта</w:t>
            </w:r>
            <w:proofErr w:type="gramEnd"/>
            <w:r w:rsidRPr="00DD4FE6">
              <w:rPr>
                <w:bCs/>
              </w:rPr>
              <w:t xml:space="preserve"> на основе заранее представленных в рабочем порядке плана мероприятий и отчетной документации в соответствие с установленной формой, направленной ранее</w:t>
            </w:r>
          </w:p>
        </w:tc>
        <w:tc>
          <w:tcPr>
            <w:tcW w:w="3544" w:type="dxa"/>
            <w:shd w:val="clear" w:color="auto" w:fill="auto"/>
            <w:hideMark/>
          </w:tcPr>
          <w:p w:rsidR="00DD4FE6" w:rsidRDefault="00DD4FE6" w:rsidP="00E5495D">
            <w:pPr>
              <w:rPr>
                <w:bCs/>
              </w:rPr>
            </w:pPr>
            <w:r>
              <w:rPr>
                <w:bCs/>
              </w:rPr>
              <w:t>За реализацию мероприятий проекта – 7 баллов.</w:t>
            </w:r>
          </w:p>
          <w:p w:rsidR="00DD4FE6" w:rsidRPr="00DD4FE6" w:rsidRDefault="00DD4FE6" w:rsidP="00DD4FE6">
            <w:pPr>
              <w:rPr>
                <w:bCs/>
              </w:rPr>
            </w:pPr>
            <w:r>
              <w:rPr>
                <w:bCs/>
              </w:rPr>
              <w:t>За предоставление отчетности – 3</w:t>
            </w:r>
            <w:r w:rsidRPr="00DD4FE6">
              <w:rPr>
                <w:bCs/>
              </w:rPr>
              <w:t xml:space="preserve"> балл</w:t>
            </w:r>
            <w:r>
              <w:rPr>
                <w:bCs/>
              </w:rPr>
              <w:t>а.</w:t>
            </w:r>
          </w:p>
        </w:tc>
        <w:tc>
          <w:tcPr>
            <w:tcW w:w="1701" w:type="dxa"/>
            <w:shd w:val="clear" w:color="auto" w:fill="auto"/>
            <w:hideMark/>
          </w:tcPr>
          <w:p w:rsidR="00DD4FE6" w:rsidRPr="00DD4FE6" w:rsidRDefault="00DD4FE6" w:rsidP="00DD4FE6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A375DC"/>
        </w:tc>
        <w:tc>
          <w:tcPr>
            <w:tcW w:w="3118" w:type="dxa"/>
            <w:shd w:val="clear" w:color="auto" w:fill="auto"/>
          </w:tcPr>
          <w:p w:rsidR="00861A70" w:rsidRDefault="00264C8F" w:rsidP="00264C8F">
            <w:r>
              <w:t xml:space="preserve">Проведение </w:t>
            </w:r>
            <w:r w:rsidR="00861A70">
              <w:t>мероприятий, направленных на популяризацию экологичного образа жизни и продвижение осознанного потребления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0E043D">
            <w:r>
              <w:t xml:space="preserve">Указать мероприятия (название, дата, место проведения) с указанием ссылки на информационный источник с фотографиями. Указать количество молодых людей, принимавших </w:t>
            </w:r>
            <w:r w:rsidR="00264C8F">
              <w:t>участие в каждом мероприятии.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5C30D3">
            <w:r>
              <w:t xml:space="preserve">За каждые 2 проведенных мероприятия начисляется  2 </w:t>
            </w:r>
            <w:r w:rsidR="00264C8F">
              <w:t>балла, всего не более 10 баллов</w:t>
            </w:r>
          </w:p>
        </w:tc>
        <w:tc>
          <w:tcPr>
            <w:tcW w:w="1701" w:type="dxa"/>
            <w:shd w:val="clear" w:color="auto" w:fill="auto"/>
          </w:tcPr>
          <w:p w:rsidR="00861A70" w:rsidRDefault="00264C8F" w:rsidP="00A375DC">
            <w:r>
              <w:t>10</w:t>
            </w:r>
          </w:p>
        </w:tc>
      </w:tr>
      <w:tr w:rsidR="00861A70" w:rsidRPr="001969C5" w:rsidTr="006A4743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861A70" w:rsidRPr="006D6992" w:rsidRDefault="00861A70" w:rsidP="00DD4FE6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5.</w:t>
            </w:r>
            <w:r w:rsidR="00DD4FE6">
              <w:rPr>
                <w:i/>
              </w:rPr>
              <w:t>5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861A70" w:rsidRDefault="00264C8F" w:rsidP="00A375DC">
            <w:r>
              <w:t>20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 w:val="restart"/>
            <w:shd w:val="clear" w:color="auto" w:fill="auto"/>
          </w:tcPr>
          <w:p w:rsidR="00861A70" w:rsidRPr="007B78A9" w:rsidRDefault="00861A70" w:rsidP="000216CC">
            <w:r w:rsidRPr="007B78A9">
              <w:t>5.</w:t>
            </w:r>
            <w:r w:rsidR="000216CC">
              <w:t>6</w:t>
            </w:r>
            <w:r w:rsidRPr="007B78A9">
              <w:t xml:space="preserve">. </w:t>
            </w:r>
            <w:r>
              <w:rPr>
                <w:bCs/>
              </w:rPr>
              <w:t>Профилактика</w:t>
            </w:r>
            <w:r w:rsidRPr="00CC66F1">
              <w:rPr>
                <w:bCs/>
              </w:rPr>
              <w:t xml:space="preserve"> </w:t>
            </w:r>
            <w:r>
              <w:rPr>
                <w:bCs/>
              </w:rPr>
              <w:t>ситуаций риска</w:t>
            </w:r>
            <w:r w:rsidRPr="00CC66F1">
              <w:rPr>
                <w:bCs/>
              </w:rPr>
              <w:t xml:space="preserve"> в молодежной среде</w:t>
            </w:r>
          </w:p>
        </w:tc>
        <w:tc>
          <w:tcPr>
            <w:tcW w:w="3118" w:type="dxa"/>
            <w:shd w:val="clear" w:color="auto" w:fill="auto"/>
          </w:tcPr>
          <w:p w:rsidR="00861A70" w:rsidRPr="001969C5" w:rsidRDefault="00861A70" w:rsidP="006A4743">
            <w:pPr>
              <w:spacing w:line="254" w:lineRule="auto"/>
              <w:rPr>
                <w:lang w:eastAsia="en-US"/>
              </w:rPr>
            </w:pPr>
            <w:r w:rsidRPr="001969C5">
              <w:rPr>
                <w:lang w:eastAsia="en-US"/>
              </w:rPr>
              <w:t>Наличие межведомственного комплексного плана по профилактике наркомании</w:t>
            </w:r>
          </w:p>
        </w:tc>
        <w:tc>
          <w:tcPr>
            <w:tcW w:w="3544" w:type="dxa"/>
            <w:shd w:val="clear" w:color="auto" w:fill="auto"/>
          </w:tcPr>
          <w:p w:rsidR="00861A70" w:rsidRPr="00571DF6" w:rsidRDefault="00571DF6" w:rsidP="006009B5">
            <w:pPr>
              <w:spacing w:line="254" w:lineRule="auto"/>
              <w:rPr>
                <w:color w:val="000000" w:themeColor="text1"/>
                <w:lang w:eastAsia="en-US"/>
              </w:rPr>
            </w:pPr>
            <w:r w:rsidRPr="00571DF6">
              <w:t>Приложить утвержденный план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571DF6">
            <w:pPr>
              <w:spacing w:line="254" w:lineRule="auto"/>
              <w:rPr>
                <w:color w:val="000000" w:themeColor="text1"/>
                <w:lang w:eastAsia="en-US"/>
              </w:rPr>
            </w:pPr>
            <w:r w:rsidRPr="001969C5">
              <w:rPr>
                <w:color w:val="000000" w:themeColor="text1"/>
                <w:lang w:eastAsia="en-US"/>
              </w:rPr>
              <w:t xml:space="preserve">За наличие комплексного плана начисляется - </w:t>
            </w:r>
            <w:r>
              <w:rPr>
                <w:color w:val="000000" w:themeColor="text1"/>
                <w:lang w:eastAsia="en-US"/>
              </w:rPr>
              <w:t>5</w:t>
            </w:r>
            <w:r w:rsidRPr="001969C5">
              <w:rPr>
                <w:color w:val="000000" w:themeColor="text1"/>
                <w:lang w:eastAsia="en-US"/>
              </w:rPr>
              <w:t xml:space="preserve"> балл</w:t>
            </w:r>
            <w:r w:rsidR="00571DF6">
              <w:rPr>
                <w:color w:val="000000" w:themeColor="text1"/>
                <w:lang w:eastAsia="en-US"/>
              </w:rPr>
              <w:t>ов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571DF6" w:rsidP="006A4743">
            <w:pPr>
              <w:spacing w:line="254" w:lineRule="auto"/>
              <w:rPr>
                <w:lang w:val="en-US"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9D6C49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9D6C49" w:rsidRPr="007B78A9" w:rsidRDefault="009D6C49" w:rsidP="00A375DC"/>
        </w:tc>
        <w:tc>
          <w:tcPr>
            <w:tcW w:w="3118" w:type="dxa"/>
            <w:shd w:val="clear" w:color="auto" w:fill="auto"/>
          </w:tcPr>
          <w:p w:rsidR="009D6C49" w:rsidRPr="003F2A6B" w:rsidRDefault="009D6C49" w:rsidP="006A4743">
            <w:pPr>
              <w:spacing w:line="254" w:lineRule="auto"/>
              <w:rPr>
                <w:lang w:eastAsia="en-US"/>
              </w:rPr>
            </w:pPr>
            <w:r w:rsidRPr="003F2A6B">
              <w:rPr>
                <w:lang w:eastAsia="en-US"/>
              </w:rPr>
              <w:t>Наличие плана мероприятий</w:t>
            </w:r>
            <w:r>
              <w:rPr>
                <w:lang w:eastAsia="en-US"/>
              </w:rPr>
              <w:t xml:space="preserve"> по профилактике ВИЧ/СПИД в молодежной среде, в том числе </w:t>
            </w:r>
            <w:r w:rsidRPr="003F2A6B">
              <w:rPr>
                <w:lang w:eastAsia="en-US"/>
              </w:rPr>
              <w:lastRenderedPageBreak/>
              <w:t>мероприятий</w:t>
            </w:r>
            <w:r>
              <w:rPr>
                <w:lang w:eastAsia="en-US"/>
              </w:rPr>
              <w:t>,</w:t>
            </w:r>
            <w:r w:rsidRPr="003F2A6B">
              <w:rPr>
                <w:lang w:eastAsia="en-US"/>
              </w:rPr>
              <w:t xml:space="preserve"> приуроченных </w:t>
            </w:r>
            <w:proofErr w:type="gramStart"/>
            <w:r w:rsidRPr="003F2A6B">
              <w:rPr>
                <w:lang w:eastAsia="en-US"/>
              </w:rPr>
              <w:t>к</w:t>
            </w:r>
            <w:r>
              <w:rPr>
                <w:lang w:eastAsia="en-US"/>
              </w:rPr>
              <w:t>о</w:t>
            </w:r>
            <w:proofErr w:type="gramEnd"/>
            <w:r w:rsidRPr="003F2A6B">
              <w:rPr>
                <w:lang w:eastAsia="en-US"/>
              </w:rPr>
              <w:t xml:space="preserve"> Всемирному дню борьбы с СПИДом, Всемирному дню памяти </w:t>
            </w:r>
            <w:r>
              <w:rPr>
                <w:lang w:eastAsia="en-US"/>
              </w:rPr>
              <w:t>людей, умерших от СПИДа</w:t>
            </w:r>
          </w:p>
        </w:tc>
        <w:tc>
          <w:tcPr>
            <w:tcW w:w="3544" w:type="dxa"/>
            <w:shd w:val="clear" w:color="auto" w:fill="auto"/>
          </w:tcPr>
          <w:p w:rsidR="009D6C49" w:rsidRPr="009D6C49" w:rsidRDefault="009D6C49" w:rsidP="009D6C49">
            <w:pPr>
              <w:rPr>
                <w:bCs/>
              </w:rPr>
            </w:pPr>
            <w:r w:rsidRPr="009D6C49">
              <w:rPr>
                <w:bCs/>
              </w:rPr>
              <w:lastRenderedPageBreak/>
              <w:t xml:space="preserve">Указать мероприятия (название, дата, место проведения) с указанием ссылки на информационный источник. Указать количество </w:t>
            </w:r>
            <w:r w:rsidRPr="009D6C49">
              <w:rPr>
                <w:bCs/>
              </w:rPr>
              <w:lastRenderedPageBreak/>
              <w:t>молодых людей, принимавших участие в каждом мероприятии</w:t>
            </w:r>
          </w:p>
        </w:tc>
        <w:tc>
          <w:tcPr>
            <w:tcW w:w="3544" w:type="dxa"/>
            <w:shd w:val="clear" w:color="auto" w:fill="auto"/>
          </w:tcPr>
          <w:p w:rsidR="009D6C49" w:rsidRPr="009D6C49" w:rsidRDefault="009D6C49" w:rsidP="00E5495D">
            <w:pPr>
              <w:rPr>
                <w:bCs/>
              </w:rPr>
            </w:pPr>
            <w:r w:rsidRPr="009D6C49">
              <w:rPr>
                <w:bCs/>
              </w:rPr>
              <w:lastRenderedPageBreak/>
              <w:t>За каждое проведенное мероприятие начисляется 2 балла, всего не более 12 баллов</w:t>
            </w:r>
          </w:p>
        </w:tc>
        <w:tc>
          <w:tcPr>
            <w:tcW w:w="1701" w:type="dxa"/>
            <w:shd w:val="clear" w:color="auto" w:fill="auto"/>
          </w:tcPr>
          <w:p w:rsidR="009D6C49" w:rsidRPr="001969C5" w:rsidRDefault="009D6C49" w:rsidP="006A474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7B78A9" w:rsidRDefault="00861A70" w:rsidP="00A375DC"/>
        </w:tc>
        <w:tc>
          <w:tcPr>
            <w:tcW w:w="3118" w:type="dxa"/>
            <w:shd w:val="clear" w:color="auto" w:fill="auto"/>
          </w:tcPr>
          <w:p w:rsidR="00861A70" w:rsidRPr="001969C5" w:rsidRDefault="00861A70" w:rsidP="009D6C49">
            <w:r>
              <w:t>Количество мероприятий, направленных на противодействие распространению идеологии терроризма и экстремизма в молодежной среде</w:t>
            </w:r>
            <w:r w:rsidR="009D6C49">
              <w:t>,</w:t>
            </w:r>
            <w:r>
              <w:t xml:space="preserve"> проводимых органом/учреждением по делам молодежи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9D6C49">
            <w:r w:rsidRPr="001969C5">
              <w:t xml:space="preserve">Указать мероприятия (название, </w:t>
            </w:r>
            <w:r>
              <w:t xml:space="preserve">дата, место проведения) с указанием </w:t>
            </w:r>
            <w:r w:rsidRPr="001969C5">
              <w:t>ссылки на информационный источник</w:t>
            </w:r>
            <w:r>
              <w:t xml:space="preserve">. </w:t>
            </w:r>
            <w:r w:rsidRPr="001969C5">
              <w:t>Указать количество молодых людей, прин</w:t>
            </w:r>
            <w:r>
              <w:t>имавших участие в каждом мероприятии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A76C77">
            <w:r>
              <w:t>За каждое проведенное мероприятие начисляется 2 балла, всего не более 12 баллов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A76C77">
            <w:r>
              <w:t>12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7B78A9" w:rsidRDefault="00861A70" w:rsidP="00A375DC"/>
        </w:tc>
        <w:tc>
          <w:tcPr>
            <w:tcW w:w="3118" w:type="dxa"/>
            <w:shd w:val="clear" w:color="auto" w:fill="auto"/>
          </w:tcPr>
          <w:p w:rsidR="00861A70" w:rsidRDefault="00861A70" w:rsidP="006A4743">
            <w:r>
              <w:t>Количество молодых людей, участвующих в деятельности кибердружины Новосибирской области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9D6C49" w:rsidP="006A4743">
            <w:r>
              <w:t>П</w:t>
            </w:r>
            <w:r w:rsidR="00861A70">
              <w:t>оказатель оценивается руководителем кибердружины Новосибирской области на основе фактического членства в кибердружине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6A4743">
            <w:r>
              <w:t>За факт участия начисляется 2 балла</w:t>
            </w:r>
          </w:p>
        </w:tc>
        <w:tc>
          <w:tcPr>
            <w:tcW w:w="1701" w:type="dxa"/>
            <w:shd w:val="clear" w:color="auto" w:fill="auto"/>
          </w:tcPr>
          <w:p w:rsidR="00861A70" w:rsidRDefault="00861A70" w:rsidP="006A4743">
            <w:r>
              <w:t>2</w:t>
            </w:r>
          </w:p>
        </w:tc>
      </w:tr>
      <w:tr w:rsidR="00861A70" w:rsidRPr="001969C5" w:rsidTr="00A12EC5">
        <w:trPr>
          <w:trHeight w:val="20"/>
        </w:trPr>
        <w:tc>
          <w:tcPr>
            <w:tcW w:w="13462" w:type="dxa"/>
            <w:gridSpan w:val="4"/>
            <w:shd w:val="clear" w:color="auto" w:fill="auto"/>
            <w:hideMark/>
          </w:tcPr>
          <w:p w:rsidR="00861A70" w:rsidRPr="006D6992" w:rsidRDefault="00861A70" w:rsidP="000216CC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5.</w:t>
            </w:r>
            <w:r w:rsidR="000216CC">
              <w:rPr>
                <w:i/>
              </w:rPr>
              <w:t>6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  <w:hideMark/>
          </w:tcPr>
          <w:p w:rsidR="00861A70" w:rsidRPr="001969C5" w:rsidRDefault="00571DF6" w:rsidP="002B6CBB">
            <w:r>
              <w:t>31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 w:val="restart"/>
            <w:shd w:val="clear" w:color="auto" w:fill="auto"/>
            <w:hideMark/>
          </w:tcPr>
          <w:p w:rsidR="00861A70" w:rsidRPr="003F2A6B" w:rsidRDefault="00861A70" w:rsidP="0045018D">
            <w:pPr>
              <w:rPr>
                <w:bCs/>
              </w:rPr>
            </w:pPr>
            <w:r w:rsidRPr="003F2A6B">
              <w:rPr>
                <w:bCs/>
              </w:rPr>
              <w:t>5.</w:t>
            </w:r>
            <w:r w:rsidR="0045018D">
              <w:rPr>
                <w:bCs/>
              </w:rPr>
              <w:t>7</w:t>
            </w:r>
            <w:r w:rsidRPr="003F2A6B">
              <w:rPr>
                <w:bCs/>
              </w:rPr>
              <w:t xml:space="preserve">. Работа депутата Молодежного парламента </w:t>
            </w:r>
            <w:r>
              <w:rPr>
                <w:bCs/>
              </w:rPr>
              <w:t>Новосибирской области</w:t>
            </w:r>
          </w:p>
        </w:tc>
        <w:tc>
          <w:tcPr>
            <w:tcW w:w="3118" w:type="dxa"/>
            <w:shd w:val="clear" w:color="auto" w:fill="auto"/>
            <w:hideMark/>
          </w:tcPr>
          <w:p w:rsidR="00861A70" w:rsidRPr="001969C5" w:rsidRDefault="00861A70" w:rsidP="003F2A6B">
            <w:r>
              <w:t>Количество приемов и консультаций молодых людей</w:t>
            </w:r>
          </w:p>
        </w:tc>
        <w:tc>
          <w:tcPr>
            <w:tcW w:w="3544" w:type="dxa"/>
            <w:shd w:val="clear" w:color="auto" w:fill="auto"/>
            <w:hideMark/>
          </w:tcPr>
          <w:p w:rsidR="00861A70" w:rsidRPr="001969C5" w:rsidRDefault="00861A70" w:rsidP="003B677D">
            <w:r>
              <w:t>Показатель оценивается куратором Молодежного парламента Новосибирской области на основе заранее представленных списков обращений к депутату с датами приема граждан, вопросами, с которыми обращались граждане, и списком решений в соответствие с установленной формой</w:t>
            </w:r>
          </w:p>
        </w:tc>
        <w:tc>
          <w:tcPr>
            <w:tcW w:w="3544" w:type="dxa"/>
            <w:shd w:val="clear" w:color="auto" w:fill="auto"/>
            <w:hideMark/>
          </w:tcPr>
          <w:p w:rsidR="00861A70" w:rsidRPr="001969C5" w:rsidRDefault="00861A70" w:rsidP="002B6CBB">
            <w:r w:rsidRPr="001969C5">
              <w:t>За каждый день приема начисляется 1 балл, но не более 25</w:t>
            </w:r>
          </w:p>
        </w:tc>
        <w:tc>
          <w:tcPr>
            <w:tcW w:w="1701" w:type="dxa"/>
            <w:shd w:val="clear" w:color="auto" w:fill="auto"/>
            <w:hideMark/>
          </w:tcPr>
          <w:p w:rsidR="00861A70" w:rsidRPr="001969C5" w:rsidRDefault="00861A70" w:rsidP="002B6CBB">
            <w:r w:rsidRPr="001969C5">
              <w:t>25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2B6CBB"/>
        </w:tc>
        <w:tc>
          <w:tcPr>
            <w:tcW w:w="3118" w:type="dxa"/>
            <w:shd w:val="clear" w:color="auto" w:fill="auto"/>
          </w:tcPr>
          <w:p w:rsidR="00861A70" w:rsidRPr="001969C5" w:rsidRDefault="00861A70" w:rsidP="003F2A6B">
            <w:r>
              <w:t>Количество с</w:t>
            </w:r>
            <w:r w:rsidRPr="001969C5">
              <w:t>есси</w:t>
            </w:r>
            <w:r>
              <w:t>й</w:t>
            </w:r>
            <w:r w:rsidRPr="001969C5">
              <w:t xml:space="preserve"> Молодежного парламента Новосибирской области</w:t>
            </w:r>
            <w:r>
              <w:t>, в которых принял участие депутат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2B6CBB">
            <w:r>
              <w:t>Показатель оценивается куратором Молодежного парламента Новосибирской области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2B6CBB">
            <w:r w:rsidRPr="001969C5">
              <w:t>За каждое участие в сессии начисляется 2 балла (4 сессии в год)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2B6CBB">
            <w:r>
              <w:t>8</w:t>
            </w:r>
          </w:p>
        </w:tc>
      </w:tr>
      <w:tr w:rsidR="00861A70" w:rsidRPr="001969C5" w:rsidTr="00A12EC5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861A70" w:rsidRPr="006D6992" w:rsidRDefault="00861A70" w:rsidP="0045018D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5.</w:t>
            </w:r>
            <w:r w:rsidR="0045018D">
              <w:rPr>
                <w:i/>
              </w:rPr>
              <w:t>7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2B6CBB">
            <w:r>
              <w:t>33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shd w:val="clear" w:color="auto" w:fill="auto"/>
            <w:hideMark/>
          </w:tcPr>
          <w:p w:rsidR="00861A70" w:rsidRPr="005127E8" w:rsidRDefault="00861A70" w:rsidP="0045018D">
            <w:pPr>
              <w:rPr>
                <w:bCs/>
              </w:rPr>
            </w:pPr>
            <w:r w:rsidRPr="005127E8">
              <w:rPr>
                <w:bCs/>
              </w:rPr>
              <w:t>5.</w:t>
            </w:r>
            <w:r w:rsidR="0045018D">
              <w:rPr>
                <w:bCs/>
              </w:rPr>
              <w:t>8</w:t>
            </w:r>
            <w:r w:rsidRPr="005127E8">
              <w:rPr>
                <w:bCs/>
              </w:rPr>
              <w:t>. Работа Молодежной избирательной</w:t>
            </w:r>
            <w:r>
              <w:rPr>
                <w:bCs/>
              </w:rPr>
              <w:t xml:space="preserve"> комиссии</w:t>
            </w:r>
          </w:p>
        </w:tc>
        <w:tc>
          <w:tcPr>
            <w:tcW w:w="3118" w:type="dxa"/>
            <w:shd w:val="clear" w:color="auto" w:fill="auto"/>
            <w:hideMark/>
          </w:tcPr>
          <w:p w:rsidR="00861A70" w:rsidRPr="001969C5" w:rsidRDefault="00861A70" w:rsidP="00F17B07">
            <w:r w:rsidRPr="00F17B07">
              <w:t xml:space="preserve">Участие в </w:t>
            </w:r>
            <w:proofErr w:type="gramStart"/>
            <w:r w:rsidRPr="00F17B07">
              <w:t>рейтинге</w:t>
            </w:r>
            <w:proofErr w:type="gramEnd"/>
            <w:r w:rsidRPr="00F17B07">
              <w:t xml:space="preserve"> молодежных избирательных комиссий</w:t>
            </w:r>
          </w:p>
        </w:tc>
        <w:tc>
          <w:tcPr>
            <w:tcW w:w="3544" w:type="dxa"/>
            <w:shd w:val="clear" w:color="auto" w:fill="auto"/>
            <w:hideMark/>
          </w:tcPr>
          <w:p w:rsidR="00861A70" w:rsidRPr="00F17B07" w:rsidRDefault="00861A70" w:rsidP="00F17B07">
            <w:r w:rsidRPr="00F17B07">
              <w:t xml:space="preserve">Оценивается куратором </w:t>
            </w:r>
            <w:r>
              <w:t>направления</w:t>
            </w:r>
            <w:r w:rsidRPr="00F17B07">
              <w:t xml:space="preserve"> на основании итогов рейтинг</w:t>
            </w:r>
            <w:r>
              <w:t>а за текущий год</w:t>
            </w:r>
          </w:p>
        </w:tc>
        <w:tc>
          <w:tcPr>
            <w:tcW w:w="3544" w:type="dxa"/>
            <w:shd w:val="clear" w:color="auto" w:fill="auto"/>
            <w:hideMark/>
          </w:tcPr>
          <w:p w:rsidR="00861A70" w:rsidRPr="00F17B07" w:rsidRDefault="00861A70" w:rsidP="005C7E8F">
            <w:r>
              <w:t>За уч</w:t>
            </w:r>
            <w:r w:rsidRPr="00F17B07">
              <w:t>астие</w:t>
            </w:r>
            <w:r>
              <w:t xml:space="preserve"> начисляется</w:t>
            </w:r>
            <w:r w:rsidRPr="00F17B07">
              <w:t xml:space="preserve"> 1 балл</w:t>
            </w:r>
            <w:r>
              <w:t>;</w:t>
            </w:r>
          </w:p>
          <w:p w:rsidR="00861A70" w:rsidRDefault="00861A70" w:rsidP="005C7E8F">
            <w:r>
              <w:t xml:space="preserve">За </w:t>
            </w:r>
            <w:r w:rsidRPr="00F17B07">
              <w:t xml:space="preserve">3 место в рейтинге </w:t>
            </w:r>
            <w:r>
              <w:t>начисляется</w:t>
            </w:r>
            <w:r w:rsidRPr="00F17B07">
              <w:t xml:space="preserve"> 5 баллов</w:t>
            </w:r>
            <w:r>
              <w:t>;</w:t>
            </w:r>
          </w:p>
          <w:p w:rsidR="00861A70" w:rsidRDefault="00861A70" w:rsidP="005C7E8F">
            <w:r>
              <w:t>За 2</w:t>
            </w:r>
            <w:r w:rsidRPr="00F17B07">
              <w:t xml:space="preserve"> место в рейтинге </w:t>
            </w:r>
            <w:r>
              <w:t>начисляется</w:t>
            </w:r>
            <w:r w:rsidRPr="00F17B07">
              <w:t xml:space="preserve"> 10 баллов</w:t>
            </w:r>
            <w:r>
              <w:t>;</w:t>
            </w:r>
          </w:p>
          <w:p w:rsidR="00861A70" w:rsidRPr="00F17B07" w:rsidRDefault="00861A70" w:rsidP="00F17B07">
            <w:r>
              <w:t>За</w:t>
            </w:r>
            <w:r w:rsidRPr="00F17B07">
              <w:t xml:space="preserve"> 1 место в рейтинге </w:t>
            </w:r>
            <w:r>
              <w:t>начисляется</w:t>
            </w:r>
            <w:r w:rsidRPr="00F17B07">
              <w:t xml:space="preserve"> 15 баллов</w:t>
            </w:r>
            <w: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861A70" w:rsidRPr="00F17B07" w:rsidRDefault="00861A70" w:rsidP="005C7E8F">
            <w:r w:rsidRPr="00F17B07">
              <w:t>15</w:t>
            </w:r>
          </w:p>
        </w:tc>
      </w:tr>
      <w:tr w:rsidR="00861A70" w:rsidRPr="001969C5" w:rsidTr="00A12EC5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861A70" w:rsidRPr="006D6992" w:rsidRDefault="00861A70" w:rsidP="0045018D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5.</w:t>
            </w:r>
            <w:r w:rsidR="0045018D">
              <w:rPr>
                <w:i/>
              </w:rPr>
              <w:t>8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2B6CBB">
            <w:r>
              <w:t>15</w:t>
            </w:r>
          </w:p>
        </w:tc>
      </w:tr>
      <w:tr w:rsidR="00861A70" w:rsidRPr="001969C5" w:rsidTr="002F4845">
        <w:trPr>
          <w:trHeight w:val="20"/>
        </w:trPr>
        <w:tc>
          <w:tcPr>
            <w:tcW w:w="3256" w:type="dxa"/>
            <w:vMerge w:val="restart"/>
            <w:shd w:val="clear" w:color="auto" w:fill="auto"/>
            <w:hideMark/>
          </w:tcPr>
          <w:p w:rsidR="00861A70" w:rsidRPr="001969C5" w:rsidRDefault="00861A70" w:rsidP="003131C1">
            <w:r w:rsidRPr="002F4845">
              <w:rPr>
                <w:bCs/>
              </w:rPr>
              <w:t>5.</w:t>
            </w:r>
            <w:r w:rsidR="003131C1">
              <w:rPr>
                <w:bCs/>
              </w:rPr>
              <w:t>9</w:t>
            </w:r>
            <w:r w:rsidRPr="002F4845">
              <w:rPr>
                <w:bCs/>
              </w:rPr>
              <w:t>. Работающая молодежь</w:t>
            </w:r>
          </w:p>
        </w:tc>
        <w:tc>
          <w:tcPr>
            <w:tcW w:w="3118" w:type="dxa"/>
            <w:shd w:val="clear" w:color="auto" w:fill="auto"/>
          </w:tcPr>
          <w:p w:rsidR="00861A70" w:rsidRPr="001969C5" w:rsidRDefault="00861A70" w:rsidP="002B6CBB">
            <w:r>
              <w:t>Работа</w:t>
            </w:r>
            <w:r w:rsidRPr="001969C5">
              <w:t xml:space="preserve"> объединений </w:t>
            </w:r>
            <w:proofErr w:type="gramStart"/>
            <w:r w:rsidRPr="001969C5">
              <w:t>работающей</w:t>
            </w:r>
            <w:proofErr w:type="gramEnd"/>
            <w:r w:rsidRPr="001969C5">
              <w:t xml:space="preserve"> </w:t>
            </w:r>
            <w:r w:rsidRPr="001969C5">
              <w:lastRenderedPageBreak/>
              <w:t>молодежи (молодежные советы при предприятиях, органах местного самоуправления и НКО)</w:t>
            </w:r>
          </w:p>
        </w:tc>
        <w:tc>
          <w:tcPr>
            <w:tcW w:w="3544" w:type="dxa"/>
            <w:shd w:val="clear" w:color="auto" w:fill="auto"/>
            <w:hideMark/>
          </w:tcPr>
          <w:p w:rsidR="00861A70" w:rsidRPr="001969C5" w:rsidRDefault="00861A70" w:rsidP="002F4845">
            <w:r>
              <w:lastRenderedPageBreak/>
              <w:t>Указать к</w:t>
            </w:r>
            <w:r w:rsidRPr="001969C5">
              <w:t xml:space="preserve">оличество объединений, </w:t>
            </w:r>
            <w:r w:rsidRPr="001969C5">
              <w:lastRenderedPageBreak/>
              <w:t>название объединений и количество членов в каждом</w:t>
            </w:r>
            <w:r>
              <w:t>. Указать количество заседаний</w:t>
            </w:r>
          </w:p>
        </w:tc>
        <w:tc>
          <w:tcPr>
            <w:tcW w:w="3544" w:type="dxa"/>
            <w:shd w:val="clear" w:color="auto" w:fill="auto"/>
            <w:hideMark/>
          </w:tcPr>
          <w:p w:rsidR="00861A70" w:rsidRPr="001969C5" w:rsidRDefault="00861A70" w:rsidP="002B6CBB">
            <w:r w:rsidRPr="001969C5">
              <w:lastRenderedPageBreak/>
              <w:t>Наличие объединений – 5 баллов.</w:t>
            </w:r>
          </w:p>
          <w:p w:rsidR="00861A70" w:rsidRPr="001969C5" w:rsidRDefault="00861A70" w:rsidP="002B6CBB">
            <w:r w:rsidRPr="001969C5">
              <w:lastRenderedPageBreak/>
              <w:t>Организация заседания объединения работающей молодежи на муниципальном уровне не менее 1 раза в квартал - 7 баллов</w:t>
            </w:r>
          </w:p>
        </w:tc>
        <w:tc>
          <w:tcPr>
            <w:tcW w:w="1701" w:type="dxa"/>
            <w:shd w:val="clear" w:color="auto" w:fill="auto"/>
            <w:hideMark/>
          </w:tcPr>
          <w:p w:rsidR="00861A70" w:rsidRPr="001969C5" w:rsidRDefault="00861A70" w:rsidP="002B6CBB">
            <w:r w:rsidRPr="001969C5">
              <w:lastRenderedPageBreak/>
              <w:t>12</w:t>
            </w:r>
          </w:p>
        </w:tc>
      </w:tr>
      <w:tr w:rsidR="00861A70" w:rsidRPr="001969C5" w:rsidTr="002F484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2B6CBB"/>
        </w:tc>
        <w:tc>
          <w:tcPr>
            <w:tcW w:w="3118" w:type="dxa"/>
            <w:shd w:val="clear" w:color="auto" w:fill="auto"/>
          </w:tcPr>
          <w:p w:rsidR="00861A70" w:rsidRPr="001969C5" w:rsidRDefault="00861A70" w:rsidP="002F4845">
            <w:r>
              <w:t>Проведение мероприятий для работающей молодежи</w:t>
            </w:r>
          </w:p>
        </w:tc>
        <w:tc>
          <w:tcPr>
            <w:tcW w:w="3544" w:type="dxa"/>
            <w:shd w:val="clear" w:color="auto" w:fill="auto"/>
            <w:hideMark/>
          </w:tcPr>
          <w:p w:rsidR="00861A70" w:rsidRPr="001969C5" w:rsidRDefault="00861A70" w:rsidP="00F17B07">
            <w:r>
              <w:t>Представить план мероприятий, указать ссылки на мероприятия</w:t>
            </w:r>
            <w:r w:rsidRPr="001969C5">
              <w:t xml:space="preserve"> в </w:t>
            </w:r>
            <w:r>
              <w:t>сети «Интернет»</w:t>
            </w:r>
          </w:p>
        </w:tc>
        <w:tc>
          <w:tcPr>
            <w:tcW w:w="3544" w:type="dxa"/>
            <w:shd w:val="clear" w:color="auto" w:fill="auto"/>
            <w:hideMark/>
          </w:tcPr>
          <w:p w:rsidR="00861A70" w:rsidRPr="001969C5" w:rsidRDefault="00861A70" w:rsidP="002F4845">
            <w:r>
              <w:t>За каждое</w:t>
            </w:r>
            <w:r w:rsidRPr="001969C5">
              <w:t xml:space="preserve"> проведенное мероприятие 1 балл (всего не более 8)</w:t>
            </w:r>
            <w:r>
              <w:t xml:space="preserve">. </w:t>
            </w:r>
            <w:r w:rsidRPr="001969C5">
              <w:t>Наличие одного опубликованного материала - 1 балл (в</w:t>
            </w:r>
            <w:r>
              <w:t>сего не более 5)</w:t>
            </w:r>
          </w:p>
        </w:tc>
        <w:tc>
          <w:tcPr>
            <w:tcW w:w="1701" w:type="dxa"/>
            <w:shd w:val="clear" w:color="auto" w:fill="auto"/>
            <w:hideMark/>
          </w:tcPr>
          <w:p w:rsidR="00861A70" w:rsidRPr="001969C5" w:rsidRDefault="00861A70" w:rsidP="002B6CBB">
            <w:r w:rsidRPr="001969C5">
              <w:t>13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2B6CBB"/>
        </w:tc>
        <w:tc>
          <w:tcPr>
            <w:tcW w:w="3118" w:type="dxa"/>
            <w:shd w:val="clear" w:color="auto" w:fill="auto"/>
          </w:tcPr>
          <w:p w:rsidR="00861A70" w:rsidRPr="001969C5" w:rsidRDefault="00861A70" w:rsidP="00081CEE">
            <w:r>
              <w:t xml:space="preserve">Участие в </w:t>
            </w:r>
            <w:proofErr w:type="gramStart"/>
            <w:r>
              <w:t>мероприятиях</w:t>
            </w:r>
            <w:proofErr w:type="gramEnd"/>
            <w:r>
              <w:t xml:space="preserve"> направления, проводимых управлением молодежной политики министерства образования Новосибирской области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F17B07">
            <w:r>
              <w:t>Показатель оценивается руководителем направления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2B6CBB">
            <w:r w:rsidRPr="001969C5">
              <w:t>Участие в одном мероприятии - 2 балла (всего не более 10)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2B6CBB">
            <w:r w:rsidRPr="001969C5">
              <w:t>10</w:t>
            </w:r>
          </w:p>
        </w:tc>
      </w:tr>
      <w:tr w:rsidR="00861A70" w:rsidRPr="001969C5" w:rsidTr="00A12EC5">
        <w:trPr>
          <w:trHeight w:val="20"/>
        </w:trPr>
        <w:tc>
          <w:tcPr>
            <w:tcW w:w="13462" w:type="dxa"/>
            <w:gridSpan w:val="4"/>
            <w:shd w:val="clear" w:color="auto" w:fill="auto"/>
            <w:hideMark/>
          </w:tcPr>
          <w:p w:rsidR="00861A70" w:rsidRPr="006D6992" w:rsidRDefault="00861A70" w:rsidP="003131C1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5.</w:t>
            </w:r>
            <w:r w:rsidR="003131C1">
              <w:rPr>
                <w:i/>
              </w:rPr>
              <w:t>9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  <w:hideMark/>
          </w:tcPr>
          <w:p w:rsidR="00861A70" w:rsidRPr="001969C5" w:rsidRDefault="00861A70" w:rsidP="002B6CBB">
            <w:r w:rsidRPr="001969C5">
              <w:t>35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 w:val="restart"/>
            <w:shd w:val="clear" w:color="auto" w:fill="auto"/>
          </w:tcPr>
          <w:p w:rsidR="00861A70" w:rsidRPr="002E546F" w:rsidRDefault="00861A70" w:rsidP="003131C1">
            <w:pPr>
              <w:rPr>
                <w:bCs/>
              </w:rPr>
            </w:pPr>
            <w:r w:rsidRPr="002E546F">
              <w:rPr>
                <w:bCs/>
              </w:rPr>
              <w:t>5.1</w:t>
            </w:r>
            <w:r w:rsidR="003131C1">
              <w:rPr>
                <w:bCs/>
              </w:rPr>
              <w:t>0</w:t>
            </w:r>
            <w:r w:rsidRPr="002E546F">
              <w:rPr>
                <w:bCs/>
              </w:rPr>
              <w:t>. Российское движение школьников</w:t>
            </w:r>
          </w:p>
        </w:tc>
        <w:tc>
          <w:tcPr>
            <w:tcW w:w="3118" w:type="dxa"/>
            <w:shd w:val="clear" w:color="auto" w:fill="auto"/>
          </w:tcPr>
          <w:p w:rsidR="00861A70" w:rsidRPr="001969C5" w:rsidRDefault="00861A70" w:rsidP="002E546F">
            <w:pPr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Количество совместных мероприятий и проектов с муниципальным штабом РДШ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3B677D">
            <w:pPr>
              <w:spacing w:line="256" w:lineRule="auto"/>
              <w:rPr>
                <w:highlight w:val="yellow"/>
                <w:lang w:eastAsia="en-US"/>
              </w:rPr>
            </w:pPr>
            <w:r w:rsidRPr="001969C5">
              <w:rPr>
                <w:lang w:eastAsia="en-US"/>
              </w:rPr>
              <w:t>Предостави</w:t>
            </w:r>
            <w:r>
              <w:rPr>
                <w:lang w:eastAsia="en-US"/>
              </w:rPr>
              <w:t xml:space="preserve">ть ежеквартальные планы работы </w:t>
            </w:r>
            <w:r w:rsidRPr="001969C5">
              <w:rPr>
                <w:lang w:eastAsia="en-US"/>
              </w:rPr>
              <w:t>и ссылк</w:t>
            </w:r>
            <w:r>
              <w:rPr>
                <w:lang w:eastAsia="en-US"/>
              </w:rPr>
              <w:t>и</w:t>
            </w:r>
            <w:r w:rsidRPr="001969C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на</w:t>
            </w:r>
            <w:r w:rsidRPr="001969C5">
              <w:rPr>
                <w:lang w:eastAsia="en-US"/>
              </w:rPr>
              <w:t xml:space="preserve"> проведенн</w:t>
            </w:r>
            <w:r>
              <w:rPr>
                <w:lang w:eastAsia="en-US"/>
              </w:rPr>
              <w:t>ые</w:t>
            </w:r>
            <w:r w:rsidRPr="001969C5">
              <w:rPr>
                <w:lang w:eastAsia="en-US"/>
              </w:rPr>
              <w:t xml:space="preserve"> мероприяти</w:t>
            </w:r>
            <w:r>
              <w:rPr>
                <w:lang w:eastAsia="en-US"/>
              </w:rPr>
              <w:t>я</w:t>
            </w:r>
            <w:r w:rsidRPr="001969C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Pr="001969C5">
              <w:rPr>
                <w:lang w:eastAsia="en-US"/>
              </w:rPr>
              <w:t xml:space="preserve"> информационны</w:t>
            </w:r>
            <w:r>
              <w:rPr>
                <w:lang w:eastAsia="en-US"/>
              </w:rPr>
              <w:t>х</w:t>
            </w:r>
            <w:r w:rsidRPr="001969C5">
              <w:rPr>
                <w:lang w:eastAsia="en-US"/>
              </w:rPr>
              <w:t xml:space="preserve"> источник</w:t>
            </w:r>
            <w:r>
              <w:rPr>
                <w:lang w:eastAsia="en-US"/>
              </w:rPr>
              <w:t>ах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2E546F">
            <w:pPr>
              <w:spacing w:line="256" w:lineRule="auto"/>
              <w:rPr>
                <w:highlight w:val="yellow"/>
                <w:lang w:eastAsia="en-US"/>
              </w:rPr>
            </w:pPr>
            <w:r w:rsidRPr="001969C5">
              <w:rPr>
                <w:lang w:eastAsia="en-US"/>
              </w:rPr>
              <w:t xml:space="preserve">За каждое проведенное мероприятие начисляется 3 балла, всего не более </w:t>
            </w:r>
            <w:r>
              <w:rPr>
                <w:lang w:eastAsia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2B6CBB">
            <w:pPr>
              <w:spacing w:line="256" w:lineRule="auto"/>
              <w:rPr>
                <w:highlight w:val="yellow"/>
                <w:lang w:eastAsia="en-US"/>
              </w:rPr>
            </w:pPr>
            <w:r w:rsidRPr="001969C5">
              <w:rPr>
                <w:lang w:eastAsia="en-US"/>
              </w:rPr>
              <w:t>10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2E546F">
            <w:pPr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861A70" w:rsidRPr="001969C5" w:rsidRDefault="00861A70" w:rsidP="002E546F">
            <w:pPr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Количество</w:t>
            </w:r>
            <w:r w:rsidRPr="001969C5">
              <w:rPr>
                <w:lang w:eastAsia="en-US"/>
              </w:rPr>
              <w:t xml:space="preserve"> участников региональных проектов</w:t>
            </w:r>
            <w:r>
              <w:rPr>
                <w:lang w:eastAsia="en-US"/>
              </w:rPr>
              <w:t xml:space="preserve"> РДШ </w:t>
            </w:r>
            <w:r w:rsidRPr="001969C5">
              <w:rPr>
                <w:lang w:eastAsia="en-US"/>
              </w:rPr>
              <w:t>(в том числе областных профильных смен)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2E546F">
            <w:pPr>
              <w:spacing w:line="256" w:lineRule="auto"/>
              <w:rPr>
                <w:highlight w:val="yellow"/>
                <w:lang w:eastAsia="en-US"/>
              </w:rPr>
            </w:pPr>
            <w:r w:rsidRPr="000C1D75">
              <w:rPr>
                <w:lang w:eastAsia="en-US"/>
              </w:rPr>
              <w:t>Показатель оценивается руководителем направления на основе списков участников региональных проектов РДШ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2B6CBB">
            <w:pPr>
              <w:spacing w:line="256" w:lineRule="auto"/>
              <w:rPr>
                <w:highlight w:val="yellow"/>
                <w:lang w:eastAsia="en-US"/>
              </w:rPr>
            </w:pPr>
            <w:r w:rsidRPr="001969C5">
              <w:rPr>
                <w:lang w:eastAsia="en-US"/>
              </w:rPr>
              <w:t>За каждого участника начисляется 1 балл, но не более 10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2B6CBB">
            <w:pPr>
              <w:spacing w:line="256" w:lineRule="auto"/>
              <w:rPr>
                <w:highlight w:val="yellow"/>
                <w:lang w:eastAsia="en-US"/>
              </w:rPr>
            </w:pPr>
            <w:r w:rsidRPr="001969C5">
              <w:rPr>
                <w:lang w:eastAsia="en-US"/>
              </w:rPr>
              <w:t>10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2B6CBB">
            <w:pPr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861A70" w:rsidRPr="001969C5" w:rsidRDefault="00861A70" w:rsidP="002E546F">
            <w:pPr>
              <w:spacing w:line="256" w:lineRule="auto"/>
              <w:rPr>
                <w:highlight w:val="yellow"/>
                <w:lang w:eastAsia="en-US"/>
              </w:rPr>
            </w:pPr>
            <w:r w:rsidRPr="001969C5">
              <w:rPr>
                <w:lang w:eastAsia="en-US"/>
              </w:rPr>
              <w:t xml:space="preserve">Наличие </w:t>
            </w:r>
            <w:r>
              <w:rPr>
                <w:lang w:eastAsia="en-US"/>
              </w:rPr>
              <w:t>районных слетов активистов РДШ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2B6CBB">
            <w:pPr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У</w:t>
            </w:r>
            <w:r w:rsidRPr="001969C5">
              <w:rPr>
                <w:lang w:eastAsia="en-US"/>
              </w:rPr>
              <w:t>казать наименование мероприятия и ссылку о проведенном мероприятии на информационный источник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2B6CBB">
            <w:pPr>
              <w:spacing w:line="256" w:lineRule="auto"/>
              <w:rPr>
                <w:highlight w:val="yellow"/>
                <w:lang w:eastAsia="en-US"/>
              </w:rPr>
            </w:pPr>
            <w:r w:rsidRPr="001969C5">
              <w:rPr>
                <w:lang w:eastAsia="en-US"/>
              </w:rPr>
              <w:t>Начисляется 5 баллов за проведение слета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2B6CBB">
            <w:pPr>
              <w:spacing w:line="256" w:lineRule="auto"/>
              <w:rPr>
                <w:highlight w:val="yellow"/>
                <w:lang w:eastAsia="en-US"/>
              </w:rPr>
            </w:pPr>
            <w:r w:rsidRPr="001969C5">
              <w:rPr>
                <w:lang w:eastAsia="en-US"/>
              </w:rPr>
              <w:t>5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2B6CBB">
            <w:pPr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861A70" w:rsidRPr="001969C5" w:rsidRDefault="00861A70" w:rsidP="002E546F">
            <w:pPr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 w:rsidRPr="001969C5">
              <w:rPr>
                <w:lang w:eastAsia="en-US"/>
              </w:rPr>
              <w:t>участников всероссийских мероприятий</w:t>
            </w:r>
            <w:r>
              <w:rPr>
                <w:lang w:eastAsia="en-US"/>
              </w:rPr>
              <w:t xml:space="preserve"> РДШ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443E9F">
            <w:pPr>
              <w:spacing w:line="256" w:lineRule="auto"/>
              <w:rPr>
                <w:highlight w:val="yellow"/>
                <w:lang w:eastAsia="en-US"/>
              </w:rPr>
            </w:pPr>
            <w:r w:rsidRPr="000C1D75">
              <w:rPr>
                <w:lang w:eastAsia="en-US"/>
              </w:rPr>
              <w:t xml:space="preserve">Показатель оценивается руководителем направления на основе списков участников </w:t>
            </w:r>
            <w:r>
              <w:rPr>
                <w:lang w:eastAsia="en-US"/>
              </w:rPr>
              <w:t>всероссийских мероприятий</w:t>
            </w:r>
            <w:r w:rsidRPr="000C1D75">
              <w:rPr>
                <w:lang w:eastAsia="en-US"/>
              </w:rPr>
              <w:t xml:space="preserve"> РДШ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2B6CBB">
            <w:pPr>
              <w:spacing w:line="256" w:lineRule="auto"/>
              <w:rPr>
                <w:highlight w:val="yellow"/>
                <w:lang w:eastAsia="en-US"/>
              </w:rPr>
            </w:pPr>
            <w:r w:rsidRPr="001969C5">
              <w:rPr>
                <w:lang w:eastAsia="en-US"/>
              </w:rPr>
              <w:t>За каждого участника начисляется 1 балл, всего не более 5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2B6CBB">
            <w:pPr>
              <w:spacing w:line="256" w:lineRule="auto"/>
              <w:rPr>
                <w:highlight w:val="yellow"/>
                <w:lang w:eastAsia="en-US"/>
              </w:rPr>
            </w:pPr>
            <w:r w:rsidRPr="001969C5">
              <w:rPr>
                <w:lang w:eastAsia="en-US"/>
              </w:rPr>
              <w:t>5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A375DC"/>
        </w:tc>
        <w:tc>
          <w:tcPr>
            <w:tcW w:w="3118" w:type="dxa"/>
            <w:shd w:val="clear" w:color="auto" w:fill="auto"/>
          </w:tcPr>
          <w:p w:rsidR="00861A70" w:rsidRPr="001969C5" w:rsidRDefault="00861A70" w:rsidP="002E546F">
            <w:r w:rsidRPr="001969C5">
              <w:t xml:space="preserve">Проведение </w:t>
            </w:r>
            <w:r>
              <w:t>всероссийской акции «Мы – граждане России»</w:t>
            </w:r>
            <w:r w:rsidRPr="001969C5">
              <w:t xml:space="preserve"> в муниципальн</w:t>
            </w:r>
            <w:r>
              <w:t>ом</w:t>
            </w:r>
            <w:r w:rsidRPr="001969C5">
              <w:t xml:space="preserve"> район</w:t>
            </w:r>
            <w:r>
              <w:t>е</w:t>
            </w:r>
            <w:r w:rsidRPr="001969C5">
              <w:t xml:space="preserve"> и</w:t>
            </w:r>
            <w:r>
              <w:t>ли</w:t>
            </w:r>
            <w:r w:rsidRPr="001969C5">
              <w:t xml:space="preserve"> городск</w:t>
            </w:r>
            <w:r>
              <w:t>ом округе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2E546F">
            <w:r w:rsidRPr="001969C5">
              <w:t>Указать дат</w:t>
            </w:r>
            <w:r>
              <w:t>ы</w:t>
            </w:r>
            <w:r w:rsidRPr="001969C5">
              <w:t xml:space="preserve"> проведения, количество человек, ссылки на соц.</w:t>
            </w:r>
            <w:r>
              <w:t xml:space="preserve"> </w:t>
            </w:r>
            <w:r w:rsidRPr="001969C5">
              <w:t>сети и СМИ</w:t>
            </w:r>
          </w:p>
        </w:tc>
        <w:tc>
          <w:tcPr>
            <w:tcW w:w="3544" w:type="dxa"/>
            <w:shd w:val="clear" w:color="auto" w:fill="auto"/>
          </w:tcPr>
          <w:p w:rsidR="00861A70" w:rsidRPr="001969C5" w:rsidRDefault="00861A70" w:rsidP="00A375DC">
            <w:r w:rsidRPr="001969C5">
              <w:t>За проведение мероприятия начисляется 5 баллов, всего не более 10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A375DC">
            <w:r w:rsidRPr="001969C5">
              <w:t>10</w:t>
            </w:r>
          </w:p>
        </w:tc>
      </w:tr>
      <w:tr w:rsidR="00861A70" w:rsidRPr="001969C5" w:rsidTr="00D43A0C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1969C5" w:rsidRDefault="00861A70" w:rsidP="00A375DC"/>
        </w:tc>
        <w:tc>
          <w:tcPr>
            <w:tcW w:w="3118" w:type="dxa"/>
            <w:shd w:val="clear" w:color="auto" w:fill="auto"/>
          </w:tcPr>
          <w:p w:rsidR="00861A70" w:rsidRPr="00D43A0C" w:rsidRDefault="00861A70" w:rsidP="00D43A0C">
            <w:r w:rsidRPr="00D43A0C">
              <w:rPr>
                <w:bCs/>
              </w:rPr>
              <w:t>Оказание поддержки местному отделению РДШ в реализации Всероссийского проекта «Классные встречи»</w:t>
            </w:r>
          </w:p>
        </w:tc>
        <w:tc>
          <w:tcPr>
            <w:tcW w:w="3544" w:type="dxa"/>
            <w:shd w:val="clear" w:color="auto" w:fill="auto"/>
          </w:tcPr>
          <w:p w:rsidR="00861A70" w:rsidRPr="00D43A0C" w:rsidRDefault="00861A70" w:rsidP="00D43A0C">
            <w:r w:rsidRPr="00D43A0C">
              <w:rPr>
                <w:bCs/>
              </w:rPr>
              <w:t>Указать даты проведения</w:t>
            </w:r>
            <w:r>
              <w:rPr>
                <w:bCs/>
              </w:rPr>
              <w:t xml:space="preserve"> мероприятий</w:t>
            </w:r>
            <w:r w:rsidRPr="00D43A0C">
              <w:rPr>
                <w:bCs/>
              </w:rPr>
              <w:t>, количество человек, ссылки на соц</w:t>
            </w:r>
            <w:r>
              <w:rPr>
                <w:bCs/>
              </w:rPr>
              <w:t>иальные</w:t>
            </w:r>
            <w:r w:rsidRPr="00D43A0C">
              <w:rPr>
                <w:bCs/>
              </w:rPr>
              <w:t xml:space="preserve"> сети и СМИ и </w:t>
            </w:r>
            <w:r>
              <w:rPr>
                <w:bCs/>
              </w:rPr>
              <w:t xml:space="preserve">форму поддержки </w:t>
            </w:r>
            <w:r w:rsidRPr="00D43A0C">
              <w:rPr>
                <w:bCs/>
              </w:rPr>
              <w:t>органа</w:t>
            </w:r>
            <w:r>
              <w:rPr>
                <w:bCs/>
              </w:rPr>
              <w:t>/учреждения</w:t>
            </w:r>
            <w:r w:rsidRPr="00D43A0C">
              <w:rPr>
                <w:bCs/>
              </w:rPr>
              <w:t xml:space="preserve"> по делам молодежи</w:t>
            </w:r>
          </w:p>
        </w:tc>
        <w:tc>
          <w:tcPr>
            <w:tcW w:w="3544" w:type="dxa"/>
            <w:shd w:val="clear" w:color="auto" w:fill="auto"/>
          </w:tcPr>
          <w:p w:rsidR="00861A70" w:rsidRPr="00D43A0C" w:rsidRDefault="00861A70" w:rsidP="00D43A0C">
            <w:r w:rsidRPr="00D43A0C">
              <w:t>За проведение мероприятия начисляется 1 балл, всего не более 10</w:t>
            </w:r>
            <w:r>
              <w:t xml:space="preserve"> баллов</w:t>
            </w:r>
          </w:p>
        </w:tc>
        <w:tc>
          <w:tcPr>
            <w:tcW w:w="1701" w:type="dxa"/>
            <w:shd w:val="clear" w:color="auto" w:fill="auto"/>
          </w:tcPr>
          <w:p w:rsidR="00861A70" w:rsidRPr="00D43A0C" w:rsidRDefault="00861A70" w:rsidP="00D43A0C">
            <w:r w:rsidRPr="00D43A0C">
              <w:rPr>
                <w:bCs/>
              </w:rPr>
              <w:t>10</w:t>
            </w:r>
          </w:p>
        </w:tc>
      </w:tr>
      <w:tr w:rsidR="00861A70" w:rsidRPr="001969C5" w:rsidTr="002E546F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861A70" w:rsidRPr="006D6992" w:rsidRDefault="00861A70" w:rsidP="003131C1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5.1</w:t>
            </w:r>
            <w:r w:rsidR="003131C1">
              <w:rPr>
                <w:i/>
              </w:rPr>
              <w:t>0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861A70" w:rsidP="00A375DC">
            <w:r>
              <w:t>50</w:t>
            </w:r>
          </w:p>
        </w:tc>
      </w:tr>
      <w:tr w:rsidR="003131C1" w:rsidRPr="001969C5" w:rsidTr="00A12EC5">
        <w:trPr>
          <w:trHeight w:val="20"/>
        </w:trPr>
        <w:tc>
          <w:tcPr>
            <w:tcW w:w="3256" w:type="dxa"/>
            <w:vMerge w:val="restart"/>
            <w:shd w:val="clear" w:color="auto" w:fill="auto"/>
          </w:tcPr>
          <w:p w:rsidR="003131C1" w:rsidRDefault="003131C1" w:rsidP="003131C1">
            <w:r>
              <w:t xml:space="preserve">5.11. Работа со студенческой </w:t>
            </w:r>
            <w:r>
              <w:lastRenderedPageBreak/>
              <w:t>молодежью</w:t>
            </w:r>
          </w:p>
        </w:tc>
        <w:tc>
          <w:tcPr>
            <w:tcW w:w="3118" w:type="dxa"/>
            <w:shd w:val="clear" w:color="auto" w:fill="auto"/>
          </w:tcPr>
          <w:p w:rsidR="003131C1" w:rsidRPr="003131C1" w:rsidRDefault="003131C1" w:rsidP="00E5495D">
            <w:pPr>
              <w:rPr>
                <w:bCs/>
              </w:rPr>
            </w:pPr>
            <w:r w:rsidRPr="003131C1">
              <w:rPr>
                <w:bCs/>
              </w:rPr>
              <w:lastRenderedPageBreak/>
              <w:t xml:space="preserve">Участие в региональном </w:t>
            </w:r>
            <w:proofErr w:type="gramStart"/>
            <w:r w:rsidRPr="003131C1">
              <w:rPr>
                <w:bCs/>
              </w:rPr>
              <w:lastRenderedPageBreak/>
              <w:t>фестивале</w:t>
            </w:r>
            <w:proofErr w:type="gramEnd"/>
            <w:r w:rsidRPr="003131C1">
              <w:rPr>
                <w:bCs/>
              </w:rPr>
              <w:t xml:space="preserve"> Новосибирской области</w:t>
            </w:r>
            <w:r>
              <w:rPr>
                <w:bCs/>
              </w:rPr>
              <w:t xml:space="preserve"> «Российская студенческая весна»</w:t>
            </w:r>
          </w:p>
        </w:tc>
        <w:tc>
          <w:tcPr>
            <w:tcW w:w="3544" w:type="dxa"/>
            <w:shd w:val="clear" w:color="auto" w:fill="auto"/>
          </w:tcPr>
          <w:p w:rsidR="003131C1" w:rsidRPr="003131C1" w:rsidRDefault="003131C1" w:rsidP="00E5495D">
            <w:pPr>
              <w:rPr>
                <w:bCs/>
              </w:rPr>
            </w:pPr>
            <w:r w:rsidRPr="003131C1">
              <w:rPr>
                <w:bCs/>
              </w:rPr>
              <w:lastRenderedPageBreak/>
              <w:t>Показатель оценивается ку</w:t>
            </w:r>
            <w:r>
              <w:rPr>
                <w:bCs/>
              </w:rPr>
              <w:t xml:space="preserve">ратором </w:t>
            </w:r>
            <w:r>
              <w:rPr>
                <w:bCs/>
              </w:rPr>
              <w:lastRenderedPageBreak/>
              <w:t>регионального фестиваля</w:t>
            </w:r>
          </w:p>
        </w:tc>
        <w:tc>
          <w:tcPr>
            <w:tcW w:w="3544" w:type="dxa"/>
            <w:shd w:val="clear" w:color="auto" w:fill="auto"/>
          </w:tcPr>
          <w:p w:rsidR="004902AB" w:rsidRDefault="003131C1" w:rsidP="004902AB">
            <w:pPr>
              <w:rPr>
                <w:bCs/>
              </w:rPr>
            </w:pPr>
            <w:r w:rsidRPr="003131C1">
              <w:rPr>
                <w:bCs/>
              </w:rPr>
              <w:lastRenderedPageBreak/>
              <w:t>За проведение зональн</w:t>
            </w:r>
            <w:r w:rsidR="004902AB">
              <w:rPr>
                <w:bCs/>
              </w:rPr>
              <w:t xml:space="preserve">ого этапа </w:t>
            </w:r>
            <w:r w:rsidR="004902AB">
              <w:rPr>
                <w:bCs/>
              </w:rPr>
              <w:lastRenderedPageBreak/>
              <w:t>начисляется 3 балла</w:t>
            </w:r>
          </w:p>
          <w:p w:rsidR="004902AB" w:rsidRDefault="003131C1" w:rsidP="004902AB">
            <w:pPr>
              <w:rPr>
                <w:bCs/>
              </w:rPr>
            </w:pPr>
            <w:r w:rsidRPr="003131C1">
              <w:rPr>
                <w:bCs/>
              </w:rPr>
              <w:t>За участие в зона</w:t>
            </w:r>
            <w:r w:rsidR="004902AB">
              <w:rPr>
                <w:bCs/>
              </w:rPr>
              <w:t xml:space="preserve">льном </w:t>
            </w:r>
            <w:proofErr w:type="gramStart"/>
            <w:r w:rsidR="004902AB">
              <w:rPr>
                <w:bCs/>
              </w:rPr>
              <w:t>этапе</w:t>
            </w:r>
            <w:proofErr w:type="gramEnd"/>
            <w:r w:rsidR="004902AB">
              <w:rPr>
                <w:bCs/>
              </w:rPr>
              <w:t xml:space="preserve"> начисляется 3 балла</w:t>
            </w:r>
          </w:p>
          <w:p w:rsidR="003131C1" w:rsidRPr="003131C1" w:rsidRDefault="003131C1" w:rsidP="004902AB">
            <w:pPr>
              <w:rPr>
                <w:bCs/>
              </w:rPr>
            </w:pPr>
            <w:r w:rsidRPr="003131C1">
              <w:rPr>
                <w:bCs/>
              </w:rPr>
              <w:t xml:space="preserve">За участие в региональном </w:t>
            </w:r>
            <w:proofErr w:type="gramStart"/>
            <w:r w:rsidRPr="003131C1">
              <w:rPr>
                <w:bCs/>
              </w:rPr>
              <w:t>этапе</w:t>
            </w:r>
            <w:proofErr w:type="gramEnd"/>
            <w:r w:rsidRPr="003131C1">
              <w:rPr>
                <w:bCs/>
              </w:rPr>
              <w:t xml:space="preserve"> начисляется 3 балла</w:t>
            </w:r>
          </w:p>
        </w:tc>
        <w:tc>
          <w:tcPr>
            <w:tcW w:w="1701" w:type="dxa"/>
            <w:shd w:val="clear" w:color="auto" w:fill="auto"/>
          </w:tcPr>
          <w:p w:rsidR="003131C1" w:rsidRPr="003131C1" w:rsidRDefault="003131C1" w:rsidP="004902AB">
            <w:pPr>
              <w:rPr>
                <w:bCs/>
              </w:rPr>
            </w:pPr>
            <w:r w:rsidRPr="003131C1">
              <w:rPr>
                <w:bCs/>
              </w:rPr>
              <w:lastRenderedPageBreak/>
              <w:t>9</w:t>
            </w:r>
          </w:p>
        </w:tc>
      </w:tr>
      <w:tr w:rsidR="003131C1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3131C1" w:rsidRDefault="003131C1" w:rsidP="003131C1"/>
        </w:tc>
        <w:tc>
          <w:tcPr>
            <w:tcW w:w="3118" w:type="dxa"/>
            <w:shd w:val="clear" w:color="auto" w:fill="auto"/>
          </w:tcPr>
          <w:p w:rsidR="003131C1" w:rsidRPr="003131C1" w:rsidRDefault="003131C1" w:rsidP="004902AB">
            <w:pPr>
              <w:rPr>
                <w:bCs/>
              </w:rPr>
            </w:pPr>
            <w:r w:rsidRPr="003131C1">
              <w:rPr>
                <w:bCs/>
              </w:rPr>
              <w:t xml:space="preserve">Участие в региональном музыкальном </w:t>
            </w:r>
            <w:proofErr w:type="gramStart"/>
            <w:r w:rsidRPr="003131C1">
              <w:rPr>
                <w:bCs/>
              </w:rPr>
              <w:t>конкурсе</w:t>
            </w:r>
            <w:proofErr w:type="gramEnd"/>
            <w:r w:rsidRPr="003131C1">
              <w:rPr>
                <w:bCs/>
              </w:rPr>
              <w:t xml:space="preserve"> </w:t>
            </w:r>
            <w:r w:rsidR="004902AB">
              <w:rPr>
                <w:bCs/>
              </w:rPr>
              <w:t>«</w:t>
            </w:r>
            <w:proofErr w:type="spellStart"/>
            <w:r w:rsidRPr="003131C1">
              <w:rPr>
                <w:bCs/>
              </w:rPr>
              <w:t>Универвид</w:t>
            </w:r>
            <w:r w:rsidR="004902AB">
              <w:rPr>
                <w:bCs/>
              </w:rPr>
              <w:t>ение</w:t>
            </w:r>
            <w:proofErr w:type="spellEnd"/>
            <w:r w:rsidR="004902AB">
              <w:rPr>
                <w:bCs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3131C1" w:rsidRPr="003131C1" w:rsidRDefault="003131C1" w:rsidP="00E5495D">
            <w:pPr>
              <w:rPr>
                <w:bCs/>
              </w:rPr>
            </w:pPr>
            <w:r w:rsidRPr="003131C1">
              <w:rPr>
                <w:bCs/>
              </w:rPr>
              <w:t>Показатель оценивается к</w:t>
            </w:r>
            <w:r w:rsidR="004902AB">
              <w:rPr>
                <w:bCs/>
              </w:rPr>
              <w:t>уратором регионального конкурса</w:t>
            </w:r>
          </w:p>
        </w:tc>
        <w:tc>
          <w:tcPr>
            <w:tcW w:w="3544" w:type="dxa"/>
            <w:shd w:val="clear" w:color="auto" w:fill="auto"/>
          </w:tcPr>
          <w:p w:rsidR="004902AB" w:rsidRDefault="003131C1" w:rsidP="00E5495D">
            <w:pPr>
              <w:rPr>
                <w:bCs/>
              </w:rPr>
            </w:pPr>
            <w:r w:rsidRPr="003131C1">
              <w:rPr>
                <w:bCs/>
              </w:rPr>
              <w:t xml:space="preserve">За участие в региональном </w:t>
            </w:r>
            <w:proofErr w:type="gramStart"/>
            <w:r w:rsidRPr="003131C1">
              <w:rPr>
                <w:bCs/>
              </w:rPr>
              <w:t>этапе</w:t>
            </w:r>
            <w:proofErr w:type="gramEnd"/>
            <w:r w:rsidRPr="003131C1">
              <w:rPr>
                <w:bCs/>
              </w:rPr>
              <w:t xml:space="preserve"> начисляется 3 балла</w:t>
            </w:r>
          </w:p>
          <w:p w:rsidR="003131C1" w:rsidRPr="003131C1" w:rsidRDefault="003131C1" w:rsidP="004902AB">
            <w:pPr>
              <w:rPr>
                <w:bCs/>
              </w:rPr>
            </w:pPr>
            <w:r w:rsidRPr="003131C1">
              <w:rPr>
                <w:bCs/>
              </w:rPr>
              <w:t xml:space="preserve">За участие во </w:t>
            </w:r>
            <w:r w:rsidR="004902AB">
              <w:rPr>
                <w:bCs/>
              </w:rPr>
              <w:t>в</w:t>
            </w:r>
            <w:r w:rsidRPr="003131C1">
              <w:rPr>
                <w:bCs/>
              </w:rPr>
              <w:t>сероссийском этапе начисляется 3 балла</w:t>
            </w:r>
          </w:p>
        </w:tc>
        <w:tc>
          <w:tcPr>
            <w:tcW w:w="1701" w:type="dxa"/>
            <w:shd w:val="clear" w:color="auto" w:fill="auto"/>
          </w:tcPr>
          <w:p w:rsidR="003131C1" w:rsidRPr="003131C1" w:rsidRDefault="003131C1" w:rsidP="004902AB">
            <w:pPr>
              <w:rPr>
                <w:bCs/>
              </w:rPr>
            </w:pPr>
            <w:r w:rsidRPr="003131C1">
              <w:rPr>
                <w:bCs/>
              </w:rPr>
              <w:t>6</w:t>
            </w:r>
          </w:p>
        </w:tc>
      </w:tr>
      <w:tr w:rsidR="003131C1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3131C1" w:rsidRPr="001969C5" w:rsidRDefault="003131C1" w:rsidP="003131C1"/>
        </w:tc>
        <w:tc>
          <w:tcPr>
            <w:tcW w:w="3118" w:type="dxa"/>
            <w:shd w:val="clear" w:color="auto" w:fill="auto"/>
          </w:tcPr>
          <w:p w:rsidR="003131C1" w:rsidRPr="001969C5" w:rsidRDefault="003131C1" w:rsidP="00A375DC">
            <w:r>
              <w:t>Количество проведенных</w:t>
            </w:r>
            <w:r w:rsidRPr="001969C5">
              <w:t xml:space="preserve"> встреч «Диалог на равных»</w:t>
            </w:r>
          </w:p>
        </w:tc>
        <w:tc>
          <w:tcPr>
            <w:tcW w:w="3544" w:type="dxa"/>
            <w:shd w:val="clear" w:color="auto" w:fill="auto"/>
          </w:tcPr>
          <w:p w:rsidR="003131C1" w:rsidRPr="002E546F" w:rsidRDefault="003131C1" w:rsidP="002E546F">
            <w:r>
              <w:t>Указать даты</w:t>
            </w:r>
            <w:r w:rsidRPr="001969C5">
              <w:t xml:space="preserve"> проведени</w:t>
            </w:r>
            <w:r>
              <w:t>й</w:t>
            </w:r>
            <w:r w:rsidRPr="001969C5">
              <w:t>, количество человек, ссылки на соц.</w:t>
            </w:r>
            <w:r>
              <w:t xml:space="preserve"> </w:t>
            </w:r>
            <w:r w:rsidRPr="001969C5">
              <w:t>сети и СМИ</w:t>
            </w:r>
            <w:r>
              <w:t xml:space="preserve">, ссылку на </w:t>
            </w:r>
            <w:r>
              <w:rPr>
                <w:lang w:val="en-US"/>
              </w:rPr>
              <w:t>id</w:t>
            </w:r>
            <w:r w:rsidRPr="002E546F">
              <w:t xml:space="preserve"> </w:t>
            </w:r>
            <w:r>
              <w:t>мероприятия на портале АИС «Молодежь России» (при наличии)</w:t>
            </w:r>
          </w:p>
        </w:tc>
        <w:tc>
          <w:tcPr>
            <w:tcW w:w="3544" w:type="dxa"/>
            <w:shd w:val="clear" w:color="auto" w:fill="auto"/>
          </w:tcPr>
          <w:p w:rsidR="003131C1" w:rsidRPr="001969C5" w:rsidRDefault="003131C1" w:rsidP="004902AB">
            <w:r w:rsidRPr="001969C5">
              <w:t>За проведение</w:t>
            </w:r>
            <w:r w:rsidR="004902AB">
              <w:t xml:space="preserve"> одного мероприятия и отправку </w:t>
            </w:r>
            <w:proofErr w:type="gramStart"/>
            <w:r w:rsidR="004902AB">
              <w:t>полной</w:t>
            </w:r>
            <w:proofErr w:type="gramEnd"/>
            <w:r w:rsidR="004902AB">
              <w:t xml:space="preserve"> </w:t>
            </w:r>
            <w:r w:rsidRPr="001969C5">
              <w:t xml:space="preserve">начисляется </w:t>
            </w:r>
            <w:r w:rsidR="004902AB">
              <w:t>2</w:t>
            </w:r>
            <w:r>
              <w:t xml:space="preserve"> балл</w:t>
            </w:r>
            <w:r w:rsidR="004902AB">
              <w:t>а</w:t>
            </w:r>
            <w:r>
              <w:t xml:space="preserve"> (всего не более 1</w:t>
            </w:r>
            <w:r w:rsidR="004902AB">
              <w:t>0 баллов)</w:t>
            </w:r>
          </w:p>
        </w:tc>
        <w:tc>
          <w:tcPr>
            <w:tcW w:w="1701" w:type="dxa"/>
            <w:shd w:val="clear" w:color="auto" w:fill="auto"/>
          </w:tcPr>
          <w:p w:rsidR="003131C1" w:rsidRPr="001969C5" w:rsidRDefault="004902AB" w:rsidP="00A375DC">
            <w:r>
              <w:t>10</w:t>
            </w:r>
          </w:p>
        </w:tc>
      </w:tr>
      <w:tr w:rsidR="00861A70" w:rsidRPr="001969C5" w:rsidTr="002E546F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861A70" w:rsidRPr="006D6992" w:rsidRDefault="00861A70" w:rsidP="003131C1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5.1</w:t>
            </w:r>
            <w:r w:rsidR="003131C1">
              <w:rPr>
                <w:i/>
              </w:rPr>
              <w:t>1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861A70" w:rsidRPr="001969C5" w:rsidRDefault="004902AB" w:rsidP="00A375DC">
            <w:r>
              <w:t>25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 w:val="restart"/>
            <w:shd w:val="clear" w:color="auto" w:fill="auto"/>
          </w:tcPr>
          <w:p w:rsidR="00861A70" w:rsidRPr="002E546F" w:rsidRDefault="00861A70" w:rsidP="008E22C7">
            <w:r w:rsidRPr="002E546F">
              <w:t>5.1</w:t>
            </w:r>
            <w:r w:rsidR="008E22C7">
              <w:t>2</w:t>
            </w:r>
            <w:r w:rsidRPr="002E546F">
              <w:t xml:space="preserve">. </w:t>
            </w:r>
            <w:r>
              <w:t>Развитие специалистов, занятых работой с молодежью</w:t>
            </w:r>
          </w:p>
        </w:tc>
        <w:tc>
          <w:tcPr>
            <w:tcW w:w="3118" w:type="dxa"/>
            <w:shd w:val="clear" w:color="auto" w:fill="auto"/>
          </w:tcPr>
          <w:p w:rsidR="00861A70" w:rsidRDefault="00861A70" w:rsidP="004345EF">
            <w:r>
              <w:t>Количество специалистов, принявших участие в областных семинарах-совещаниях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A375DC">
            <w:r>
              <w:t>Показатель оценивается куратором мероприятий</w:t>
            </w:r>
          </w:p>
        </w:tc>
        <w:tc>
          <w:tcPr>
            <w:tcW w:w="3544" w:type="dxa"/>
            <w:shd w:val="clear" w:color="auto" w:fill="auto"/>
          </w:tcPr>
          <w:p w:rsidR="00861A70" w:rsidRPr="00E9243F" w:rsidRDefault="00861A70" w:rsidP="008E22C7">
            <w:r>
              <w:t xml:space="preserve">За участие в </w:t>
            </w:r>
            <w:proofErr w:type="gramStart"/>
            <w:r>
              <w:t>мероприятии</w:t>
            </w:r>
            <w:proofErr w:type="gramEnd"/>
            <w:r>
              <w:t xml:space="preserve"> специалиста начисляется </w:t>
            </w:r>
            <w:r w:rsidR="008E22C7">
              <w:t>2</w:t>
            </w:r>
            <w:r>
              <w:t xml:space="preserve"> балла</w:t>
            </w:r>
            <w:r w:rsidR="008E22C7">
              <w:t>, всего – не более 4 баллов</w:t>
            </w:r>
          </w:p>
        </w:tc>
        <w:tc>
          <w:tcPr>
            <w:tcW w:w="1701" w:type="dxa"/>
            <w:shd w:val="clear" w:color="auto" w:fill="auto"/>
          </w:tcPr>
          <w:p w:rsidR="00861A70" w:rsidRDefault="008E22C7" w:rsidP="002E546F">
            <w:r>
              <w:t>4</w:t>
            </w:r>
          </w:p>
        </w:tc>
      </w:tr>
      <w:tr w:rsidR="00BC0D47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BC0D47" w:rsidRPr="00382979" w:rsidRDefault="00BC0D47" w:rsidP="00A375DC">
            <w:pPr>
              <w:rPr>
                <w:highlight w:val="cyan"/>
              </w:rPr>
            </w:pPr>
          </w:p>
        </w:tc>
        <w:tc>
          <w:tcPr>
            <w:tcW w:w="3118" w:type="dxa"/>
            <w:shd w:val="clear" w:color="auto" w:fill="auto"/>
          </w:tcPr>
          <w:p w:rsidR="00BC0D47" w:rsidRPr="000C46A6" w:rsidRDefault="00BC0D47" w:rsidP="008E22C7">
            <w:r>
              <w:t xml:space="preserve">Количество специалистов, принявших участие в </w:t>
            </w:r>
            <w:proofErr w:type="gramStart"/>
            <w:r>
              <w:t>к</w:t>
            </w:r>
            <w:r w:rsidRPr="00E9243F">
              <w:t>онкурс</w:t>
            </w:r>
            <w:r>
              <w:t>е</w:t>
            </w:r>
            <w:proofErr w:type="gramEnd"/>
            <w:r w:rsidRPr="00E9243F">
              <w:t xml:space="preserve"> </w:t>
            </w:r>
            <w:r>
              <w:t>на л</w:t>
            </w:r>
            <w:r w:rsidRPr="00E9243F">
              <w:t>учш</w:t>
            </w:r>
            <w:r>
              <w:t>его</w:t>
            </w:r>
            <w:r w:rsidRPr="00E9243F">
              <w:t xml:space="preserve"> </w:t>
            </w:r>
            <w:r>
              <w:t>работника</w:t>
            </w:r>
            <w:r w:rsidRPr="00E9243F">
              <w:t xml:space="preserve"> </w:t>
            </w:r>
            <w:r>
              <w:t>сферы</w:t>
            </w:r>
            <w:r w:rsidRPr="00E9243F">
              <w:t xml:space="preserve"> </w:t>
            </w:r>
            <w:r>
              <w:t>молодежной политики Новосибирской области</w:t>
            </w:r>
          </w:p>
        </w:tc>
        <w:tc>
          <w:tcPr>
            <w:tcW w:w="3544" w:type="dxa"/>
            <w:shd w:val="clear" w:color="auto" w:fill="auto"/>
          </w:tcPr>
          <w:p w:rsidR="00BC0D47" w:rsidRPr="00E9243F" w:rsidRDefault="00BC0D47" w:rsidP="008E22C7">
            <w:r>
              <w:t>Показатель</w:t>
            </w:r>
            <w:r w:rsidRPr="00E9243F">
              <w:t xml:space="preserve"> оценивается куратором </w:t>
            </w:r>
            <w:r>
              <w:t>конкурса</w:t>
            </w:r>
          </w:p>
        </w:tc>
        <w:tc>
          <w:tcPr>
            <w:tcW w:w="3544" w:type="dxa"/>
            <w:shd w:val="clear" w:color="auto" w:fill="auto"/>
          </w:tcPr>
          <w:p w:rsidR="00BC0D47" w:rsidRPr="00BC0D47" w:rsidRDefault="00BC0D47" w:rsidP="00BC0D47">
            <w:pPr>
              <w:rPr>
                <w:bCs/>
              </w:rPr>
            </w:pPr>
            <w:r>
              <w:rPr>
                <w:bCs/>
              </w:rPr>
              <w:t>За у</w:t>
            </w:r>
            <w:r w:rsidRPr="00BC0D47">
              <w:rPr>
                <w:bCs/>
              </w:rPr>
              <w:t>частие</w:t>
            </w:r>
            <w:r>
              <w:rPr>
                <w:bCs/>
              </w:rPr>
              <w:t xml:space="preserve"> одного специалиста</w:t>
            </w:r>
            <w:r w:rsidRPr="00BC0D47">
              <w:rPr>
                <w:bCs/>
              </w:rPr>
              <w:t xml:space="preserve"> в очном этапа конкурса</w:t>
            </w:r>
            <w:r>
              <w:rPr>
                <w:bCs/>
              </w:rPr>
              <w:t xml:space="preserve"> начисляется </w:t>
            </w:r>
            <w:r w:rsidRPr="00BC0D47">
              <w:rPr>
                <w:bCs/>
              </w:rPr>
              <w:t>4 балл</w:t>
            </w:r>
            <w:r>
              <w:rPr>
                <w:bCs/>
              </w:rPr>
              <w:t>а</w:t>
            </w:r>
            <w:r w:rsidRPr="00BC0D47">
              <w:rPr>
                <w:bCs/>
              </w:rPr>
              <w:t>, всего не более 8 баллов;</w:t>
            </w:r>
            <w:r w:rsidRPr="00BC0D47">
              <w:rPr>
                <w:bCs/>
              </w:rPr>
              <w:br/>
            </w:r>
            <w:r>
              <w:rPr>
                <w:bCs/>
              </w:rPr>
              <w:t>За п</w:t>
            </w:r>
            <w:r w:rsidRPr="00BC0D47">
              <w:rPr>
                <w:bCs/>
              </w:rPr>
              <w:t>обед</w:t>
            </w:r>
            <w:r>
              <w:rPr>
                <w:bCs/>
              </w:rPr>
              <w:t>у</w:t>
            </w:r>
            <w:r w:rsidRPr="00BC0D47">
              <w:rPr>
                <w:bCs/>
              </w:rPr>
              <w:t xml:space="preserve"> в региональном </w:t>
            </w:r>
            <w:proofErr w:type="gramStart"/>
            <w:r w:rsidRPr="00BC0D47">
              <w:rPr>
                <w:bCs/>
              </w:rPr>
              <w:t>этапе</w:t>
            </w:r>
            <w:proofErr w:type="gramEnd"/>
            <w:r w:rsidRPr="00BC0D47">
              <w:rPr>
                <w:bCs/>
              </w:rPr>
              <w:t xml:space="preserve"> конкурса или призовое место </w:t>
            </w:r>
            <w:r>
              <w:rPr>
                <w:bCs/>
              </w:rPr>
              <w:t>начисляется</w:t>
            </w:r>
            <w:r w:rsidRPr="00BC0D47">
              <w:rPr>
                <w:bCs/>
              </w:rPr>
              <w:t xml:space="preserve"> 5 баллов за каждую победу или призовое место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C0D47" w:rsidRPr="00C33E06" w:rsidRDefault="00BC0D47" w:rsidP="002E546F">
            <w:r w:rsidRPr="00C33E06">
              <w:t>53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382979" w:rsidRDefault="00861A70" w:rsidP="00A375DC">
            <w:pPr>
              <w:rPr>
                <w:highlight w:val="blue"/>
              </w:rPr>
            </w:pPr>
          </w:p>
        </w:tc>
        <w:tc>
          <w:tcPr>
            <w:tcW w:w="3118" w:type="dxa"/>
            <w:shd w:val="clear" w:color="auto" w:fill="auto"/>
          </w:tcPr>
          <w:p w:rsidR="00861A70" w:rsidRDefault="00861A70" w:rsidP="00BC0D4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Участие в </w:t>
            </w:r>
            <w:r w:rsidR="00BC0D47">
              <w:rPr>
                <w:lang w:eastAsia="en-US"/>
              </w:rPr>
              <w:t xml:space="preserve">образовательных </w:t>
            </w:r>
            <w:proofErr w:type="gramStart"/>
            <w:r>
              <w:rPr>
                <w:lang w:eastAsia="en-US"/>
              </w:rPr>
              <w:t>курс</w:t>
            </w:r>
            <w:r w:rsidR="00BC0D47">
              <w:rPr>
                <w:lang w:eastAsia="en-US"/>
              </w:rPr>
              <w:t>ах</w:t>
            </w:r>
            <w:proofErr w:type="gramEnd"/>
            <w:r w:rsidR="00BC0D47">
              <w:rPr>
                <w:lang w:eastAsia="en-US"/>
              </w:rPr>
              <w:t xml:space="preserve">, проводимых </w:t>
            </w:r>
            <w:r>
              <w:rPr>
                <w:lang w:eastAsia="en-US"/>
              </w:rPr>
              <w:t>в рамках Корпоративного университета молодежной работы Новосибирской области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5C7E8F">
            <w:r>
              <w:t>Показатель</w:t>
            </w:r>
            <w:r w:rsidRPr="00E9243F">
              <w:t xml:space="preserve"> оценивается куратором проекта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BC0D47">
            <w:r>
              <w:t>За факт участия</w:t>
            </w:r>
            <w:r w:rsidR="00BC0D47">
              <w:t xml:space="preserve"> одного специалиста</w:t>
            </w:r>
            <w:r>
              <w:t xml:space="preserve"> в полном </w:t>
            </w:r>
            <w:proofErr w:type="gramStart"/>
            <w:r>
              <w:t>объеме</w:t>
            </w:r>
            <w:proofErr w:type="gramEnd"/>
            <w:r>
              <w:t xml:space="preserve"> программы курса начисляется </w:t>
            </w:r>
            <w:r w:rsidR="00BC0D47">
              <w:t>5</w:t>
            </w:r>
            <w:r>
              <w:t xml:space="preserve"> баллов. </w:t>
            </w:r>
            <w:r w:rsidR="00BC0D47">
              <w:t>Всего не более 15 баллов.</w:t>
            </w:r>
          </w:p>
        </w:tc>
        <w:tc>
          <w:tcPr>
            <w:tcW w:w="1701" w:type="dxa"/>
            <w:shd w:val="clear" w:color="auto" w:fill="auto"/>
          </w:tcPr>
          <w:p w:rsidR="00861A70" w:rsidRDefault="00BC0D47" w:rsidP="005C7E8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382979" w:rsidRDefault="00861A70" w:rsidP="00A375DC">
            <w:pPr>
              <w:rPr>
                <w:highlight w:val="blue"/>
              </w:rPr>
            </w:pPr>
          </w:p>
        </w:tc>
        <w:tc>
          <w:tcPr>
            <w:tcW w:w="3118" w:type="dxa"/>
            <w:shd w:val="clear" w:color="auto" w:fill="auto"/>
          </w:tcPr>
          <w:p w:rsidR="00861A70" w:rsidRDefault="00861A70" w:rsidP="00BC0D47">
            <w:pPr>
              <w:rPr>
                <w:lang w:eastAsia="en-US"/>
              </w:rPr>
            </w:pPr>
            <w:r>
              <w:rPr>
                <w:lang w:eastAsia="en-US"/>
              </w:rPr>
              <w:t>Участие в п</w:t>
            </w:r>
            <w:r w:rsidR="00BC0D47">
              <w:rPr>
                <w:lang w:eastAsia="en-US"/>
              </w:rPr>
              <w:t>роекте «</w:t>
            </w:r>
            <w:proofErr w:type="gramStart"/>
            <w:r w:rsidR="00BC0D47">
              <w:rPr>
                <w:lang w:eastAsia="en-US"/>
              </w:rPr>
              <w:t>Открытые</w:t>
            </w:r>
            <w:proofErr w:type="gramEnd"/>
            <w:r w:rsidR="00BC0D47">
              <w:rPr>
                <w:lang w:eastAsia="en-US"/>
              </w:rPr>
              <w:t xml:space="preserve"> пространстсва»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5C7E8F">
            <w:r>
              <w:t>Показатель</w:t>
            </w:r>
            <w:r w:rsidRPr="00E9243F">
              <w:t xml:space="preserve"> оценивается куратором проекта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BC0D47">
            <w:r>
              <w:t xml:space="preserve">За факт участия команды </w:t>
            </w:r>
            <w:r w:rsidR="00BC0D47">
              <w:t>муниципального образования</w:t>
            </w:r>
            <w:r>
              <w:t xml:space="preserve"> начисляется </w:t>
            </w:r>
            <w:r w:rsidR="00BC0D47">
              <w:t>3 балла</w:t>
            </w:r>
          </w:p>
        </w:tc>
        <w:tc>
          <w:tcPr>
            <w:tcW w:w="1701" w:type="dxa"/>
            <w:shd w:val="clear" w:color="auto" w:fill="auto"/>
          </w:tcPr>
          <w:p w:rsidR="00861A70" w:rsidRDefault="00BC0D47" w:rsidP="005C7E8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382979" w:rsidRDefault="00861A70" w:rsidP="00A375DC">
            <w:pPr>
              <w:rPr>
                <w:highlight w:val="blue"/>
              </w:rPr>
            </w:pPr>
          </w:p>
        </w:tc>
        <w:tc>
          <w:tcPr>
            <w:tcW w:w="3118" w:type="dxa"/>
            <w:shd w:val="clear" w:color="auto" w:fill="auto"/>
          </w:tcPr>
          <w:p w:rsidR="00861A70" w:rsidRPr="0015617A" w:rsidRDefault="00861A70" w:rsidP="001561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специалистов, принявших участие в </w:t>
            </w:r>
            <w:proofErr w:type="gramStart"/>
            <w:r>
              <w:rPr>
                <w:lang w:eastAsia="en-US"/>
              </w:rPr>
              <w:t>форуме</w:t>
            </w:r>
            <w:proofErr w:type="gramEnd"/>
            <w:r>
              <w:rPr>
                <w:lang w:eastAsia="en-US"/>
              </w:rPr>
              <w:t xml:space="preserve"> молодежи Новосибирской области «</w:t>
            </w:r>
            <w:r>
              <w:rPr>
                <w:lang w:val="en-US" w:eastAsia="en-US"/>
              </w:rPr>
              <w:t>PRO</w:t>
            </w:r>
            <w:r>
              <w:rPr>
                <w:lang w:eastAsia="en-US"/>
              </w:rPr>
              <w:t>регион»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8C44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Показатель оценивается службой форума по работе с участниками</w:t>
            </w:r>
          </w:p>
        </w:tc>
        <w:tc>
          <w:tcPr>
            <w:tcW w:w="3544" w:type="dxa"/>
            <w:shd w:val="clear" w:color="auto" w:fill="auto"/>
          </w:tcPr>
          <w:p w:rsidR="00861A70" w:rsidRPr="00614C2A" w:rsidRDefault="00861A70" w:rsidP="005F0FD2">
            <w:r>
              <w:t>За каждого специалиста начисляется 3 балла, всего не более 9 баллов</w:t>
            </w:r>
          </w:p>
        </w:tc>
        <w:tc>
          <w:tcPr>
            <w:tcW w:w="1701" w:type="dxa"/>
            <w:shd w:val="clear" w:color="auto" w:fill="auto"/>
          </w:tcPr>
          <w:p w:rsidR="00861A70" w:rsidRDefault="00861A70" w:rsidP="005C112D">
            <w:r>
              <w:t>9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382979" w:rsidRDefault="00861A70" w:rsidP="00A375DC">
            <w:pPr>
              <w:rPr>
                <w:highlight w:val="blue"/>
              </w:rPr>
            </w:pPr>
          </w:p>
        </w:tc>
        <w:tc>
          <w:tcPr>
            <w:tcW w:w="3118" w:type="dxa"/>
            <w:shd w:val="clear" w:color="auto" w:fill="auto"/>
          </w:tcPr>
          <w:p w:rsidR="00861A70" w:rsidRDefault="00861A70" w:rsidP="001561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обучающих мероприятий для молодежи по темам гражданского неформального образования специалистом, принявшим </w:t>
            </w:r>
            <w:r>
              <w:rPr>
                <w:lang w:eastAsia="en-US"/>
              </w:rPr>
              <w:lastRenderedPageBreak/>
              <w:t xml:space="preserve">участие в 2019 году в </w:t>
            </w:r>
            <w:proofErr w:type="gramStart"/>
            <w:r>
              <w:rPr>
                <w:lang w:eastAsia="en-US"/>
              </w:rPr>
              <w:t>тренинг-курсе</w:t>
            </w:r>
            <w:proofErr w:type="gramEnd"/>
            <w:r>
              <w:rPr>
                <w:lang w:eastAsia="en-US"/>
              </w:rPr>
              <w:t xml:space="preserve"> для организаторов образовательных мероприятий для молодежи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8C44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Указать название мероприятия, дату проведения и тему. Приложить фотоотчет о мероприятии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584582">
            <w:r>
              <w:t xml:space="preserve">За каждое мероприятие начисляется 3 балла, всего не более </w:t>
            </w:r>
            <w:r w:rsidR="00584582">
              <w:t>9</w:t>
            </w:r>
            <w:r>
              <w:t xml:space="preserve"> баллов</w:t>
            </w:r>
          </w:p>
        </w:tc>
        <w:tc>
          <w:tcPr>
            <w:tcW w:w="1701" w:type="dxa"/>
            <w:shd w:val="clear" w:color="auto" w:fill="auto"/>
          </w:tcPr>
          <w:p w:rsidR="00861A70" w:rsidRDefault="00584582" w:rsidP="005C112D">
            <w:r>
              <w:t>9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382979" w:rsidRDefault="00861A70" w:rsidP="00A375DC">
            <w:pPr>
              <w:rPr>
                <w:highlight w:val="blue"/>
              </w:rPr>
            </w:pPr>
          </w:p>
        </w:tc>
        <w:tc>
          <w:tcPr>
            <w:tcW w:w="3118" w:type="dxa"/>
            <w:shd w:val="clear" w:color="auto" w:fill="auto"/>
          </w:tcPr>
          <w:p w:rsidR="00861A70" w:rsidRPr="00614C2A" w:rsidRDefault="00584582" w:rsidP="0058458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Иное с</w:t>
            </w:r>
            <w:r w:rsidR="00861A70" w:rsidRPr="00614C2A">
              <w:rPr>
                <w:lang w:eastAsia="en-US"/>
              </w:rPr>
              <w:t>амостоятельное обучение</w:t>
            </w:r>
            <w:r w:rsidR="00861A70">
              <w:rPr>
                <w:lang w:eastAsia="en-US"/>
              </w:rPr>
              <w:t xml:space="preserve">  (онлайн, офлайн обучение</w:t>
            </w:r>
            <w:r w:rsidR="00861A70" w:rsidRPr="00614C2A">
              <w:rPr>
                <w:lang w:eastAsia="en-US"/>
              </w:rPr>
              <w:t>, котор</w:t>
            </w:r>
            <w:r w:rsidR="00861A70">
              <w:rPr>
                <w:lang w:eastAsia="en-US"/>
              </w:rPr>
              <w:t>ое</w:t>
            </w:r>
            <w:r w:rsidR="00861A70" w:rsidRPr="00614C2A">
              <w:rPr>
                <w:lang w:eastAsia="en-US"/>
              </w:rPr>
              <w:t xml:space="preserve"> </w:t>
            </w:r>
            <w:r w:rsidR="00861A70">
              <w:rPr>
                <w:lang w:eastAsia="en-US"/>
              </w:rPr>
              <w:t>организовано не управлением молодежной политики министерства образования Новосибирской области</w:t>
            </w:r>
            <w:r w:rsidR="00861A70" w:rsidRPr="00614C2A">
              <w:rPr>
                <w:lang w:eastAsia="en-US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861A70" w:rsidRDefault="00861A70" w:rsidP="008C44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Представить список обучающих мероприятий и документы (материалы), подтверждающие участие специалистов.</w:t>
            </w:r>
          </w:p>
        </w:tc>
        <w:tc>
          <w:tcPr>
            <w:tcW w:w="3544" w:type="dxa"/>
            <w:shd w:val="clear" w:color="auto" w:fill="auto"/>
          </w:tcPr>
          <w:p w:rsidR="00861A70" w:rsidRPr="00614C2A" w:rsidRDefault="00861A70" w:rsidP="00BF71FC">
            <w:r>
              <w:t>За каждое обучающее мероприятие начисляется 3 балла, всего не более 15 баллов</w:t>
            </w:r>
          </w:p>
        </w:tc>
        <w:tc>
          <w:tcPr>
            <w:tcW w:w="1701" w:type="dxa"/>
            <w:shd w:val="clear" w:color="auto" w:fill="auto"/>
          </w:tcPr>
          <w:p w:rsidR="00861A70" w:rsidRDefault="00861A70" w:rsidP="005C112D">
            <w:r>
              <w:t>15</w:t>
            </w:r>
          </w:p>
        </w:tc>
      </w:tr>
      <w:tr w:rsidR="00861A70" w:rsidRPr="001969C5" w:rsidTr="005C7E8F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861A70" w:rsidRPr="006D6992" w:rsidRDefault="00861A70" w:rsidP="008E22C7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5.1</w:t>
            </w:r>
            <w:r w:rsidR="008E22C7">
              <w:rPr>
                <w:i/>
              </w:rPr>
              <w:t>2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861A70" w:rsidRPr="00B250E3" w:rsidRDefault="00861A70" w:rsidP="00584582">
            <w:r>
              <w:t>1</w:t>
            </w:r>
            <w:r w:rsidR="00584582">
              <w:t>08</w:t>
            </w:r>
          </w:p>
        </w:tc>
      </w:tr>
      <w:tr w:rsidR="00861A70" w:rsidRPr="001969C5" w:rsidTr="005C7E8F">
        <w:trPr>
          <w:trHeight w:val="1380"/>
        </w:trPr>
        <w:tc>
          <w:tcPr>
            <w:tcW w:w="3256" w:type="dxa"/>
            <w:vMerge w:val="restart"/>
            <w:shd w:val="clear" w:color="auto" w:fill="auto"/>
          </w:tcPr>
          <w:p w:rsidR="00861A70" w:rsidRPr="00B81B00" w:rsidRDefault="00861A70" w:rsidP="00584582">
            <w:r w:rsidRPr="00B81B00">
              <w:t>5.1</w:t>
            </w:r>
            <w:r w:rsidR="00584582">
              <w:t>3</w:t>
            </w:r>
            <w:r>
              <w:t xml:space="preserve">  Поддержка института молодой семьи и развитие семейных ценностей</w:t>
            </w:r>
          </w:p>
        </w:tc>
        <w:tc>
          <w:tcPr>
            <w:tcW w:w="3118" w:type="dxa"/>
            <w:shd w:val="clear" w:color="auto" w:fill="auto"/>
          </w:tcPr>
          <w:p w:rsidR="00861A70" w:rsidRPr="00E15466" w:rsidRDefault="00861A70" w:rsidP="005C7E8F">
            <w:pPr>
              <w:spacing w:line="256" w:lineRule="auto"/>
            </w:pPr>
            <w:r w:rsidRPr="00E15466">
              <w:t>Наличие клубов и объединений молодых семей на территории муниципального района или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861A70" w:rsidRPr="00E15466" w:rsidRDefault="00861A70" w:rsidP="005C7E8F">
            <w:pPr>
              <w:spacing w:line="256" w:lineRule="auto"/>
              <w:rPr>
                <w:lang w:eastAsia="en-US"/>
              </w:rPr>
            </w:pPr>
            <w:r w:rsidRPr="00E15466">
              <w:t>Представить список клубов и объединений молодых семей на территории муниципального района или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861A70" w:rsidRPr="00E15466" w:rsidRDefault="00861A70" w:rsidP="005C7E8F">
            <w:r>
              <w:t>За н</w:t>
            </w:r>
            <w:r w:rsidRPr="00E15466">
              <w:t xml:space="preserve">аличие </w:t>
            </w:r>
            <w:r>
              <w:t>объединений</w:t>
            </w:r>
            <w:r w:rsidRPr="00E15466">
              <w:t xml:space="preserve"> только в районном центре </w:t>
            </w:r>
            <w:r>
              <w:t>начисляется</w:t>
            </w:r>
            <w:r w:rsidRPr="00E15466">
              <w:t xml:space="preserve"> 3</w:t>
            </w:r>
            <w:r>
              <w:t xml:space="preserve"> балла;</w:t>
            </w:r>
          </w:p>
          <w:p w:rsidR="00861A70" w:rsidRPr="00E15466" w:rsidRDefault="00861A70" w:rsidP="005C7E8F">
            <w:r>
              <w:t>За н</w:t>
            </w:r>
            <w:r w:rsidRPr="00E15466">
              <w:t>аличие</w:t>
            </w:r>
            <w:r>
              <w:t xml:space="preserve"> объединений</w:t>
            </w:r>
            <w:r w:rsidRPr="00E15466">
              <w:t xml:space="preserve"> более</w:t>
            </w:r>
            <w:proofErr w:type="gramStart"/>
            <w:r>
              <w:t>,</w:t>
            </w:r>
            <w:proofErr w:type="gramEnd"/>
            <w:r w:rsidRPr="00E15466">
              <w:t xml:space="preserve"> чем в 5 муниципалитетах </w:t>
            </w:r>
            <w:r>
              <w:t>начисляется</w:t>
            </w:r>
            <w:r w:rsidRPr="00E15466">
              <w:t xml:space="preserve"> 7</w:t>
            </w:r>
            <w:r>
              <w:t xml:space="preserve"> баллов;</w:t>
            </w:r>
          </w:p>
          <w:p w:rsidR="00861A70" w:rsidRPr="00E15466" w:rsidRDefault="00861A70" w:rsidP="00C40614">
            <w:r>
              <w:t>За н</w:t>
            </w:r>
            <w:r w:rsidRPr="00E15466">
              <w:t>аличие</w:t>
            </w:r>
            <w:r>
              <w:t xml:space="preserve"> объединений</w:t>
            </w:r>
            <w:r w:rsidRPr="00E15466">
              <w:t xml:space="preserve"> во всех муниципалитетах </w:t>
            </w:r>
            <w:r>
              <w:t>начисляется</w:t>
            </w:r>
            <w:r w:rsidRPr="00E15466">
              <w:t xml:space="preserve"> 10</w:t>
            </w:r>
            <w:r>
              <w:t xml:space="preserve"> баллов</w:t>
            </w:r>
          </w:p>
        </w:tc>
        <w:tc>
          <w:tcPr>
            <w:tcW w:w="1701" w:type="dxa"/>
            <w:shd w:val="clear" w:color="auto" w:fill="auto"/>
          </w:tcPr>
          <w:p w:rsidR="00861A70" w:rsidRPr="00E15466" w:rsidRDefault="00861A70" w:rsidP="005C7E8F">
            <w:r w:rsidRPr="00E15466">
              <w:t>20</w:t>
            </w:r>
          </w:p>
        </w:tc>
      </w:tr>
      <w:tr w:rsidR="00861A70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861A70" w:rsidRPr="00B81B00" w:rsidRDefault="00861A70" w:rsidP="005C7E8F"/>
        </w:tc>
        <w:tc>
          <w:tcPr>
            <w:tcW w:w="3118" w:type="dxa"/>
            <w:shd w:val="clear" w:color="auto" w:fill="auto"/>
          </w:tcPr>
          <w:p w:rsidR="00861A70" w:rsidRPr="00E15466" w:rsidRDefault="00861A70" w:rsidP="00C40614">
            <w:pPr>
              <w:spacing w:line="256" w:lineRule="auto"/>
            </w:pPr>
            <w:r w:rsidRPr="00E15466">
              <w:rPr>
                <w:lang w:eastAsia="en-US"/>
              </w:rPr>
              <w:t>Наличие плана мероприятий</w:t>
            </w:r>
            <w:r>
              <w:t xml:space="preserve"> </w:t>
            </w:r>
            <w:r w:rsidRPr="00E15466">
              <w:rPr>
                <w:lang w:eastAsia="en-US"/>
              </w:rPr>
              <w:t>в сфере поддержки семейных ценностей</w:t>
            </w:r>
            <w:r w:rsidRPr="00E15466">
              <w:t xml:space="preserve"> и деятельности клубов молодых семей и проводимых органом/учреждением по делам молодежи</w:t>
            </w:r>
          </w:p>
        </w:tc>
        <w:tc>
          <w:tcPr>
            <w:tcW w:w="3544" w:type="dxa"/>
            <w:shd w:val="clear" w:color="auto" w:fill="auto"/>
          </w:tcPr>
          <w:p w:rsidR="00861A70" w:rsidRPr="00E15466" w:rsidRDefault="00861A70" w:rsidP="005C7E8F">
            <w:pPr>
              <w:spacing w:line="256" w:lineRule="auto"/>
              <w:rPr>
                <w:lang w:eastAsia="en-US"/>
              </w:rPr>
            </w:pPr>
            <w:r w:rsidRPr="00E15466">
              <w:t xml:space="preserve">Показатель оценивается руководителем </w:t>
            </w:r>
            <w:proofErr w:type="gramStart"/>
            <w:r w:rsidRPr="00E15466">
              <w:t>направления</w:t>
            </w:r>
            <w:proofErr w:type="gramEnd"/>
            <w:r w:rsidRPr="00E15466">
              <w:t xml:space="preserve"> на основе заранее представленных в рабочем порядке плана мероприятий и отчетной документации о проведении мероприятий в соответствие с установленной формой</w:t>
            </w:r>
          </w:p>
        </w:tc>
        <w:tc>
          <w:tcPr>
            <w:tcW w:w="3544" w:type="dxa"/>
            <w:shd w:val="clear" w:color="auto" w:fill="auto"/>
          </w:tcPr>
          <w:p w:rsidR="00861A70" w:rsidRPr="00E15466" w:rsidRDefault="00861A70" w:rsidP="00C40614">
            <w:r w:rsidRPr="00E15466">
              <w:rPr>
                <w:color w:val="000000" w:themeColor="text1"/>
                <w:lang w:eastAsia="en-US"/>
              </w:rPr>
              <w:t xml:space="preserve">За наличие </w:t>
            </w:r>
            <w:r>
              <w:rPr>
                <w:color w:val="000000" w:themeColor="text1"/>
                <w:lang w:eastAsia="en-US"/>
              </w:rPr>
              <w:t>плана начисляется</w:t>
            </w:r>
            <w:r w:rsidRPr="00E15466">
              <w:rPr>
                <w:color w:val="000000" w:themeColor="text1"/>
                <w:lang w:eastAsia="en-US"/>
              </w:rPr>
              <w:t xml:space="preserve"> 5 балл</w:t>
            </w:r>
            <w:r>
              <w:rPr>
                <w:color w:val="000000" w:themeColor="text1"/>
                <w:lang w:eastAsia="en-US"/>
              </w:rPr>
              <w:t>ов</w:t>
            </w:r>
            <w:r w:rsidRPr="00E15466">
              <w:rPr>
                <w:color w:val="000000" w:themeColor="text1"/>
                <w:lang w:eastAsia="en-US"/>
              </w:rPr>
              <w:t xml:space="preserve">, за наличие отчета </w:t>
            </w:r>
            <w:r>
              <w:rPr>
                <w:color w:val="000000" w:themeColor="text1"/>
                <w:lang w:eastAsia="en-US"/>
              </w:rPr>
              <w:t>начисляется</w:t>
            </w:r>
            <w:r w:rsidRPr="00E15466">
              <w:rPr>
                <w:color w:val="000000" w:themeColor="text1"/>
                <w:lang w:eastAsia="en-US"/>
              </w:rPr>
              <w:t xml:space="preserve"> 7 баллов</w:t>
            </w:r>
          </w:p>
        </w:tc>
        <w:tc>
          <w:tcPr>
            <w:tcW w:w="1701" w:type="dxa"/>
            <w:shd w:val="clear" w:color="auto" w:fill="auto"/>
          </w:tcPr>
          <w:p w:rsidR="00861A70" w:rsidRPr="00E15466" w:rsidRDefault="00861A70" w:rsidP="005C7E8F">
            <w:r w:rsidRPr="00E15466">
              <w:rPr>
                <w:lang w:eastAsia="en-US"/>
              </w:rPr>
              <w:t>12</w:t>
            </w:r>
          </w:p>
        </w:tc>
      </w:tr>
      <w:tr w:rsidR="00584582" w:rsidRPr="001969C5" w:rsidTr="00322D4E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584582" w:rsidRPr="006D6992" w:rsidRDefault="00584582" w:rsidP="00E5495D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5.13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584582" w:rsidRPr="00B250E3" w:rsidRDefault="00584582" w:rsidP="00E5495D">
            <w:r>
              <w:t>32</w:t>
            </w:r>
          </w:p>
        </w:tc>
      </w:tr>
      <w:tr w:rsidR="00584582" w:rsidRPr="001969C5" w:rsidTr="00A12EC5">
        <w:trPr>
          <w:trHeight w:val="20"/>
        </w:trPr>
        <w:tc>
          <w:tcPr>
            <w:tcW w:w="3256" w:type="dxa"/>
            <w:vMerge w:val="restart"/>
            <w:shd w:val="clear" w:color="auto" w:fill="auto"/>
          </w:tcPr>
          <w:p w:rsidR="00584582" w:rsidRPr="00C33E06" w:rsidRDefault="00584582" w:rsidP="005C7E8F">
            <w:r w:rsidRPr="00C33E06">
              <w:t>5.14. Работа с молодежью «группы риска»</w:t>
            </w:r>
          </w:p>
        </w:tc>
        <w:tc>
          <w:tcPr>
            <w:tcW w:w="3118" w:type="dxa"/>
            <w:shd w:val="clear" w:color="auto" w:fill="auto"/>
          </w:tcPr>
          <w:p w:rsidR="00584582" w:rsidRPr="00C33E06" w:rsidRDefault="00584582" w:rsidP="00584582">
            <w:pPr>
              <w:rPr>
                <w:bCs/>
              </w:rPr>
            </w:pPr>
            <w:r w:rsidRPr="00C33E06">
              <w:rPr>
                <w:bCs/>
              </w:rPr>
              <w:t>Участие в работе с молодежью в рамках деятельности муниципальной комиссии по делам несовершеннолетних</w:t>
            </w:r>
          </w:p>
        </w:tc>
        <w:tc>
          <w:tcPr>
            <w:tcW w:w="3544" w:type="dxa"/>
            <w:shd w:val="clear" w:color="auto" w:fill="auto"/>
          </w:tcPr>
          <w:p w:rsidR="00584582" w:rsidRPr="00C33E06" w:rsidRDefault="00584582" w:rsidP="00584582">
            <w:pPr>
              <w:rPr>
                <w:bCs/>
              </w:rPr>
            </w:pPr>
            <w:r w:rsidRPr="00C33E06">
              <w:rPr>
                <w:bCs/>
              </w:rPr>
              <w:t>Указать ФИО специалиста отдела/учреждения по делам молодежи, входящего в состав КДН.</w:t>
            </w:r>
          </w:p>
          <w:p w:rsidR="00584582" w:rsidRPr="00C33E06" w:rsidRDefault="00584582" w:rsidP="00584582">
            <w:pPr>
              <w:rPr>
                <w:bCs/>
              </w:rPr>
            </w:pPr>
            <w:r w:rsidRPr="00C33E06">
              <w:rPr>
                <w:bCs/>
              </w:rPr>
              <w:t>Представить скан титульной страницы журнала учета работы с базой подростков, состоящих на учете КДН, и вовлеченных в деятельность органа/учреждения по делам молодежи</w:t>
            </w:r>
          </w:p>
        </w:tc>
        <w:tc>
          <w:tcPr>
            <w:tcW w:w="3544" w:type="dxa"/>
            <w:shd w:val="clear" w:color="auto" w:fill="auto"/>
          </w:tcPr>
          <w:p w:rsidR="00584582" w:rsidRPr="00C33E06" w:rsidRDefault="00584582" w:rsidP="00E5495D">
            <w:pPr>
              <w:rPr>
                <w:bCs/>
              </w:rPr>
            </w:pPr>
            <w:r w:rsidRPr="00C33E06">
              <w:rPr>
                <w:bCs/>
              </w:rPr>
              <w:t xml:space="preserve">За факт участия специалиста в работе КДН начисляется 2 балла. </w:t>
            </w:r>
          </w:p>
          <w:p w:rsidR="00584582" w:rsidRPr="00C33E06" w:rsidRDefault="00584582" w:rsidP="00584582">
            <w:pPr>
              <w:rPr>
                <w:bCs/>
              </w:rPr>
            </w:pPr>
            <w:r w:rsidRPr="00C33E06">
              <w:rPr>
                <w:bCs/>
              </w:rPr>
              <w:t>За ведение журнала учета начисляется 8 баллов.</w:t>
            </w:r>
          </w:p>
        </w:tc>
        <w:tc>
          <w:tcPr>
            <w:tcW w:w="1701" w:type="dxa"/>
            <w:shd w:val="clear" w:color="auto" w:fill="auto"/>
          </w:tcPr>
          <w:p w:rsidR="00584582" w:rsidRPr="00C33E06" w:rsidRDefault="00584582" w:rsidP="00584582">
            <w:pPr>
              <w:rPr>
                <w:bCs/>
              </w:rPr>
            </w:pPr>
            <w:r w:rsidRPr="00C33E06">
              <w:rPr>
                <w:bCs/>
              </w:rPr>
              <w:t>10</w:t>
            </w:r>
          </w:p>
        </w:tc>
      </w:tr>
      <w:tr w:rsidR="00584582" w:rsidRPr="001969C5" w:rsidTr="00A12EC5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584582" w:rsidRPr="00C33E06" w:rsidRDefault="00584582" w:rsidP="005C7E8F"/>
        </w:tc>
        <w:tc>
          <w:tcPr>
            <w:tcW w:w="3118" w:type="dxa"/>
            <w:shd w:val="clear" w:color="auto" w:fill="auto"/>
          </w:tcPr>
          <w:p w:rsidR="00584582" w:rsidRPr="00C33E06" w:rsidRDefault="00584582" w:rsidP="00584582">
            <w:pPr>
              <w:rPr>
                <w:bCs/>
              </w:rPr>
            </w:pPr>
            <w:r w:rsidRPr="00C33E06">
              <w:rPr>
                <w:bCs/>
              </w:rPr>
              <w:t>Работа с неорганизованной молодежью</w:t>
            </w:r>
            <w:r w:rsidRPr="00C33E06">
              <w:rPr>
                <w:rStyle w:val="af3"/>
                <w:bCs/>
              </w:rPr>
              <w:endnoteReference w:id="1"/>
            </w:r>
          </w:p>
        </w:tc>
        <w:tc>
          <w:tcPr>
            <w:tcW w:w="3544" w:type="dxa"/>
            <w:shd w:val="clear" w:color="auto" w:fill="auto"/>
          </w:tcPr>
          <w:p w:rsidR="00584582" w:rsidRPr="00C33E06" w:rsidRDefault="00132176" w:rsidP="00132176">
            <w:pPr>
              <w:rPr>
                <w:bCs/>
              </w:rPr>
            </w:pPr>
            <w:proofErr w:type="gramStart"/>
            <w:r w:rsidRPr="00C33E06">
              <w:rPr>
                <w:bCs/>
              </w:rPr>
              <w:t>Представить ведомственный</w:t>
            </w:r>
            <w:r w:rsidR="00584582" w:rsidRPr="00C33E06">
              <w:rPr>
                <w:bCs/>
              </w:rPr>
              <w:t xml:space="preserve"> реестр учета неорганизованной молодежи муниципального образования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584582" w:rsidRPr="00C33E06" w:rsidRDefault="00584582" w:rsidP="00132176">
            <w:pPr>
              <w:rPr>
                <w:bCs/>
              </w:rPr>
            </w:pPr>
            <w:r w:rsidRPr="00C33E06">
              <w:rPr>
                <w:bCs/>
              </w:rPr>
              <w:t xml:space="preserve">За наличие реестра начисляется </w:t>
            </w:r>
            <w:r w:rsidR="00132176" w:rsidRPr="00C33E06">
              <w:rPr>
                <w:bCs/>
              </w:rPr>
              <w:t>5 баллов</w:t>
            </w:r>
          </w:p>
        </w:tc>
        <w:tc>
          <w:tcPr>
            <w:tcW w:w="1701" w:type="dxa"/>
            <w:shd w:val="clear" w:color="auto" w:fill="auto"/>
          </w:tcPr>
          <w:p w:rsidR="00584582" w:rsidRPr="00C33E06" w:rsidRDefault="00132176" w:rsidP="00132176">
            <w:pPr>
              <w:rPr>
                <w:bCs/>
              </w:rPr>
            </w:pPr>
            <w:r w:rsidRPr="00C33E06">
              <w:rPr>
                <w:bCs/>
              </w:rPr>
              <w:t>5</w:t>
            </w:r>
          </w:p>
        </w:tc>
      </w:tr>
      <w:tr w:rsidR="00861A70" w:rsidRPr="001969C5" w:rsidTr="005C112D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861A70" w:rsidRPr="006D6992" w:rsidRDefault="00861A70" w:rsidP="00584582">
            <w:pPr>
              <w:rPr>
                <w:i/>
              </w:rPr>
            </w:pPr>
            <w:r w:rsidRPr="006D6992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показателю 5.1</w:t>
            </w:r>
            <w:r w:rsidR="00584582">
              <w:rPr>
                <w:i/>
              </w:rPr>
              <w:t>4</w:t>
            </w:r>
            <w:r w:rsidRPr="006D6992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861A70" w:rsidRPr="00B250E3" w:rsidRDefault="00132176" w:rsidP="00A375DC">
            <w:r>
              <w:t>15</w:t>
            </w:r>
          </w:p>
        </w:tc>
      </w:tr>
      <w:tr w:rsidR="00861A70" w:rsidRPr="001969C5" w:rsidTr="005C112D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861A70" w:rsidRPr="005A11CC" w:rsidRDefault="00861A70" w:rsidP="00A375DC">
            <w:pPr>
              <w:rPr>
                <w:i/>
              </w:rPr>
            </w:pPr>
            <w:r w:rsidRPr="005A11CC">
              <w:rPr>
                <w:i/>
              </w:rPr>
              <w:lastRenderedPageBreak/>
              <w:t>Максимальный балл по критерию 5:</w:t>
            </w:r>
          </w:p>
        </w:tc>
        <w:tc>
          <w:tcPr>
            <w:tcW w:w="1701" w:type="dxa"/>
            <w:shd w:val="clear" w:color="auto" w:fill="auto"/>
          </w:tcPr>
          <w:p w:rsidR="00861A70" w:rsidRPr="00B250E3" w:rsidRDefault="00571DF6" w:rsidP="00A375DC">
            <w:r>
              <w:t>535</w:t>
            </w:r>
          </w:p>
        </w:tc>
      </w:tr>
      <w:tr w:rsidR="00861A70" w:rsidRPr="001969C5" w:rsidTr="005C112D">
        <w:trPr>
          <w:trHeight w:val="20"/>
        </w:trPr>
        <w:tc>
          <w:tcPr>
            <w:tcW w:w="13462" w:type="dxa"/>
            <w:gridSpan w:val="4"/>
            <w:shd w:val="clear" w:color="auto" w:fill="auto"/>
          </w:tcPr>
          <w:p w:rsidR="00861A70" w:rsidRPr="005A11CC" w:rsidRDefault="00861A70" w:rsidP="005A11CC">
            <w:pPr>
              <w:rPr>
                <w:i/>
              </w:rPr>
            </w:pPr>
            <w:r w:rsidRPr="005A11CC">
              <w:rPr>
                <w:i/>
              </w:rPr>
              <w:t xml:space="preserve">Максимальный балл по </w:t>
            </w:r>
            <w:r>
              <w:rPr>
                <w:i/>
              </w:rPr>
              <w:t>всем пяти критериям</w:t>
            </w:r>
            <w:r w:rsidRPr="005A11CC">
              <w:rPr>
                <w:i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861A70" w:rsidRPr="00B250E3" w:rsidRDefault="00861A70" w:rsidP="00FA09E7">
            <w:r w:rsidRPr="00B250E3">
              <w:t>1</w:t>
            </w:r>
            <w:r>
              <w:t xml:space="preserve"> </w:t>
            </w:r>
            <w:r w:rsidR="00571DF6">
              <w:t>243</w:t>
            </w:r>
          </w:p>
        </w:tc>
      </w:tr>
    </w:tbl>
    <w:p w:rsidR="008C5BBB" w:rsidRPr="005A11CC" w:rsidRDefault="008C5BBB" w:rsidP="005A11CC">
      <w:pPr>
        <w:widowControl w:val="0"/>
        <w:suppressAutoHyphens/>
        <w:rPr>
          <w:sz w:val="28"/>
          <w:szCs w:val="24"/>
        </w:rPr>
      </w:pPr>
    </w:p>
    <w:sectPr w:rsidR="008C5BBB" w:rsidRPr="005A11CC" w:rsidSect="005A11CC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F28" w:rsidRDefault="00FB0F28" w:rsidP="00584582">
      <w:r>
        <w:separator/>
      </w:r>
    </w:p>
  </w:endnote>
  <w:endnote w:type="continuationSeparator" w:id="0">
    <w:p w:rsidR="00FB0F28" w:rsidRDefault="00FB0F28" w:rsidP="00584582">
      <w:r>
        <w:continuationSeparator/>
      </w:r>
    </w:p>
  </w:endnote>
  <w:endnote w:id="1">
    <w:p w:rsidR="00584582" w:rsidRDefault="00584582">
      <w:pPr>
        <w:pStyle w:val="af1"/>
      </w:pPr>
      <w:r>
        <w:rPr>
          <w:rStyle w:val="af3"/>
        </w:rPr>
        <w:endnoteRef/>
      </w:r>
      <w:r>
        <w:t xml:space="preserve"> Под неорганизованной молодежью в данном </w:t>
      </w:r>
      <w:proofErr w:type="gramStart"/>
      <w:r>
        <w:t>документе</w:t>
      </w:r>
      <w:proofErr w:type="gramEnd"/>
      <w:r>
        <w:t xml:space="preserve"> подразумевается категория молодых людей, не занятых образовательной или трудовой деятельностью.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F28" w:rsidRDefault="00FB0F28" w:rsidP="00584582">
      <w:r>
        <w:separator/>
      </w:r>
    </w:p>
  </w:footnote>
  <w:footnote w:type="continuationSeparator" w:id="0">
    <w:p w:rsidR="00FB0F28" w:rsidRDefault="00FB0F28" w:rsidP="0058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2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2">
    <w:nsid w:val="11645003"/>
    <w:multiLevelType w:val="hybridMultilevel"/>
    <w:tmpl w:val="927C0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373F8"/>
    <w:multiLevelType w:val="multilevel"/>
    <w:tmpl w:val="2950438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63CC4E92"/>
    <w:multiLevelType w:val="hybridMultilevel"/>
    <w:tmpl w:val="F7F03B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3F44EB"/>
    <w:multiLevelType w:val="hybridMultilevel"/>
    <w:tmpl w:val="323213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E9"/>
    <w:rsid w:val="00000E9C"/>
    <w:rsid w:val="00004247"/>
    <w:rsid w:val="00015C86"/>
    <w:rsid w:val="00015D95"/>
    <w:rsid w:val="000169B4"/>
    <w:rsid w:val="000216CC"/>
    <w:rsid w:val="00024D51"/>
    <w:rsid w:val="00031AEB"/>
    <w:rsid w:val="000325B6"/>
    <w:rsid w:val="0003741E"/>
    <w:rsid w:val="00042D81"/>
    <w:rsid w:val="000443FE"/>
    <w:rsid w:val="0007174F"/>
    <w:rsid w:val="00081CEE"/>
    <w:rsid w:val="00085181"/>
    <w:rsid w:val="00086555"/>
    <w:rsid w:val="0009111D"/>
    <w:rsid w:val="000944F9"/>
    <w:rsid w:val="00096726"/>
    <w:rsid w:val="00096868"/>
    <w:rsid w:val="000A5D69"/>
    <w:rsid w:val="000A69B1"/>
    <w:rsid w:val="000B5ADE"/>
    <w:rsid w:val="000B5E59"/>
    <w:rsid w:val="000C1D75"/>
    <w:rsid w:val="000C46A6"/>
    <w:rsid w:val="000C7586"/>
    <w:rsid w:val="000C77EA"/>
    <w:rsid w:val="000D7EBD"/>
    <w:rsid w:val="000E043D"/>
    <w:rsid w:val="000E065A"/>
    <w:rsid w:val="000E4EC3"/>
    <w:rsid w:val="000E6E0B"/>
    <w:rsid w:val="0010790D"/>
    <w:rsid w:val="00114452"/>
    <w:rsid w:val="0011555B"/>
    <w:rsid w:val="00117C41"/>
    <w:rsid w:val="00122AF6"/>
    <w:rsid w:val="00126C70"/>
    <w:rsid w:val="0013038E"/>
    <w:rsid w:val="001320A8"/>
    <w:rsid w:val="00132176"/>
    <w:rsid w:val="00132275"/>
    <w:rsid w:val="001345A8"/>
    <w:rsid w:val="0013780A"/>
    <w:rsid w:val="00141252"/>
    <w:rsid w:val="00144E67"/>
    <w:rsid w:val="00146C22"/>
    <w:rsid w:val="001550D4"/>
    <w:rsid w:val="0015617A"/>
    <w:rsid w:val="00156F64"/>
    <w:rsid w:val="00162619"/>
    <w:rsid w:val="001731F2"/>
    <w:rsid w:val="001773E2"/>
    <w:rsid w:val="00180981"/>
    <w:rsid w:val="001834E5"/>
    <w:rsid w:val="00185165"/>
    <w:rsid w:val="00185F14"/>
    <w:rsid w:val="00194B2F"/>
    <w:rsid w:val="001969C5"/>
    <w:rsid w:val="001A172C"/>
    <w:rsid w:val="001A3329"/>
    <w:rsid w:val="001B3D17"/>
    <w:rsid w:val="001C3DA0"/>
    <w:rsid w:val="001C52AF"/>
    <w:rsid w:val="001D0066"/>
    <w:rsid w:val="001D1EE2"/>
    <w:rsid w:val="001E2F81"/>
    <w:rsid w:val="001F4F7A"/>
    <w:rsid w:val="0020191F"/>
    <w:rsid w:val="002028A5"/>
    <w:rsid w:val="0020610B"/>
    <w:rsid w:val="00215A49"/>
    <w:rsid w:val="0021656F"/>
    <w:rsid w:val="00225228"/>
    <w:rsid w:val="002321F3"/>
    <w:rsid w:val="00240A77"/>
    <w:rsid w:val="00240C49"/>
    <w:rsid w:val="00241134"/>
    <w:rsid w:val="00245796"/>
    <w:rsid w:val="00247FA5"/>
    <w:rsid w:val="0025055B"/>
    <w:rsid w:val="002523BF"/>
    <w:rsid w:val="00254388"/>
    <w:rsid w:val="00264C8F"/>
    <w:rsid w:val="002811EE"/>
    <w:rsid w:val="00285732"/>
    <w:rsid w:val="0029069B"/>
    <w:rsid w:val="00290B10"/>
    <w:rsid w:val="00290FC8"/>
    <w:rsid w:val="0029107C"/>
    <w:rsid w:val="00292C34"/>
    <w:rsid w:val="002A131C"/>
    <w:rsid w:val="002A50BD"/>
    <w:rsid w:val="002B31E7"/>
    <w:rsid w:val="002B50C2"/>
    <w:rsid w:val="002B6CBB"/>
    <w:rsid w:val="002C711F"/>
    <w:rsid w:val="002D173D"/>
    <w:rsid w:val="002D1759"/>
    <w:rsid w:val="002D3118"/>
    <w:rsid w:val="002E17BA"/>
    <w:rsid w:val="002E3718"/>
    <w:rsid w:val="002E4305"/>
    <w:rsid w:val="002E546F"/>
    <w:rsid w:val="002E5ED1"/>
    <w:rsid w:val="002F0885"/>
    <w:rsid w:val="002F31AE"/>
    <w:rsid w:val="002F34B6"/>
    <w:rsid w:val="002F3B7B"/>
    <w:rsid w:val="002F4845"/>
    <w:rsid w:val="00304F18"/>
    <w:rsid w:val="0031299B"/>
    <w:rsid w:val="003131C1"/>
    <w:rsid w:val="003346B8"/>
    <w:rsid w:val="00336D26"/>
    <w:rsid w:val="00337B94"/>
    <w:rsid w:val="00341734"/>
    <w:rsid w:val="00362CCC"/>
    <w:rsid w:val="00377F58"/>
    <w:rsid w:val="00385D9B"/>
    <w:rsid w:val="003918FE"/>
    <w:rsid w:val="003A771C"/>
    <w:rsid w:val="003B0567"/>
    <w:rsid w:val="003B46C0"/>
    <w:rsid w:val="003B677D"/>
    <w:rsid w:val="003C2850"/>
    <w:rsid w:val="003C2ADC"/>
    <w:rsid w:val="003C411B"/>
    <w:rsid w:val="003C7046"/>
    <w:rsid w:val="003D444A"/>
    <w:rsid w:val="003D4EC9"/>
    <w:rsid w:val="003E04DD"/>
    <w:rsid w:val="003E2253"/>
    <w:rsid w:val="003E28E6"/>
    <w:rsid w:val="003E4E6D"/>
    <w:rsid w:val="003F0D4B"/>
    <w:rsid w:val="003F2A6B"/>
    <w:rsid w:val="003F494F"/>
    <w:rsid w:val="003F4C9A"/>
    <w:rsid w:val="00404F8E"/>
    <w:rsid w:val="004146E4"/>
    <w:rsid w:val="004345EF"/>
    <w:rsid w:val="004364DD"/>
    <w:rsid w:val="00443E9F"/>
    <w:rsid w:val="0045018D"/>
    <w:rsid w:val="00450743"/>
    <w:rsid w:val="00453143"/>
    <w:rsid w:val="004535B5"/>
    <w:rsid w:val="00462455"/>
    <w:rsid w:val="00466955"/>
    <w:rsid w:val="0047435C"/>
    <w:rsid w:val="00477452"/>
    <w:rsid w:val="004813F4"/>
    <w:rsid w:val="0048428E"/>
    <w:rsid w:val="004867AE"/>
    <w:rsid w:val="004902AB"/>
    <w:rsid w:val="0049599E"/>
    <w:rsid w:val="004970E7"/>
    <w:rsid w:val="00497AB7"/>
    <w:rsid w:val="004A1368"/>
    <w:rsid w:val="004A66AD"/>
    <w:rsid w:val="004A67BF"/>
    <w:rsid w:val="004B5F8D"/>
    <w:rsid w:val="004C1896"/>
    <w:rsid w:val="004C45EC"/>
    <w:rsid w:val="004C5794"/>
    <w:rsid w:val="004C7242"/>
    <w:rsid w:val="004D578C"/>
    <w:rsid w:val="004D67AE"/>
    <w:rsid w:val="004E0216"/>
    <w:rsid w:val="004E21EE"/>
    <w:rsid w:val="004E5418"/>
    <w:rsid w:val="004F2C47"/>
    <w:rsid w:val="004F2FE7"/>
    <w:rsid w:val="004F3BB9"/>
    <w:rsid w:val="004F4059"/>
    <w:rsid w:val="004F61C9"/>
    <w:rsid w:val="004F7A88"/>
    <w:rsid w:val="0050128D"/>
    <w:rsid w:val="00502466"/>
    <w:rsid w:val="005030C1"/>
    <w:rsid w:val="005046B2"/>
    <w:rsid w:val="005127E8"/>
    <w:rsid w:val="00515CDF"/>
    <w:rsid w:val="00541702"/>
    <w:rsid w:val="005417E5"/>
    <w:rsid w:val="00542F98"/>
    <w:rsid w:val="005451E9"/>
    <w:rsid w:val="0055297E"/>
    <w:rsid w:val="00554A7C"/>
    <w:rsid w:val="00561636"/>
    <w:rsid w:val="00561955"/>
    <w:rsid w:val="00570C8B"/>
    <w:rsid w:val="00571DF6"/>
    <w:rsid w:val="00572095"/>
    <w:rsid w:val="005823DC"/>
    <w:rsid w:val="00582F78"/>
    <w:rsid w:val="00584582"/>
    <w:rsid w:val="00584AA5"/>
    <w:rsid w:val="00590C18"/>
    <w:rsid w:val="005933E2"/>
    <w:rsid w:val="00594B14"/>
    <w:rsid w:val="00597A4B"/>
    <w:rsid w:val="005A11CC"/>
    <w:rsid w:val="005A4104"/>
    <w:rsid w:val="005A59B3"/>
    <w:rsid w:val="005A6ADF"/>
    <w:rsid w:val="005B47BB"/>
    <w:rsid w:val="005C112D"/>
    <w:rsid w:val="005C30D3"/>
    <w:rsid w:val="005C48A7"/>
    <w:rsid w:val="005C665A"/>
    <w:rsid w:val="005C7E8F"/>
    <w:rsid w:val="005D7ED0"/>
    <w:rsid w:val="005E261B"/>
    <w:rsid w:val="005E7BF1"/>
    <w:rsid w:val="005F0FD2"/>
    <w:rsid w:val="005F4F69"/>
    <w:rsid w:val="006009B5"/>
    <w:rsid w:val="00614211"/>
    <w:rsid w:val="00621B12"/>
    <w:rsid w:val="00625063"/>
    <w:rsid w:val="00631F77"/>
    <w:rsid w:val="00647BA7"/>
    <w:rsid w:val="00651CDB"/>
    <w:rsid w:val="00651F28"/>
    <w:rsid w:val="00663F24"/>
    <w:rsid w:val="00672354"/>
    <w:rsid w:val="006723FC"/>
    <w:rsid w:val="0067769A"/>
    <w:rsid w:val="0068336D"/>
    <w:rsid w:val="00684819"/>
    <w:rsid w:val="00686844"/>
    <w:rsid w:val="006A4743"/>
    <w:rsid w:val="006A6D37"/>
    <w:rsid w:val="006B3755"/>
    <w:rsid w:val="006B41CE"/>
    <w:rsid w:val="006B5A70"/>
    <w:rsid w:val="006B5B1C"/>
    <w:rsid w:val="006C10C4"/>
    <w:rsid w:val="006C720B"/>
    <w:rsid w:val="006D4B96"/>
    <w:rsid w:val="006D6992"/>
    <w:rsid w:val="006F532D"/>
    <w:rsid w:val="00704D31"/>
    <w:rsid w:val="007066DB"/>
    <w:rsid w:val="00724AC7"/>
    <w:rsid w:val="007421D5"/>
    <w:rsid w:val="0075664C"/>
    <w:rsid w:val="00764F63"/>
    <w:rsid w:val="0077294A"/>
    <w:rsid w:val="007802B0"/>
    <w:rsid w:val="0078228D"/>
    <w:rsid w:val="00785980"/>
    <w:rsid w:val="00786CEE"/>
    <w:rsid w:val="00791EEA"/>
    <w:rsid w:val="00793C28"/>
    <w:rsid w:val="007B2588"/>
    <w:rsid w:val="007B42B8"/>
    <w:rsid w:val="007B78A9"/>
    <w:rsid w:val="007C437D"/>
    <w:rsid w:val="007C6986"/>
    <w:rsid w:val="007E209B"/>
    <w:rsid w:val="007E375A"/>
    <w:rsid w:val="007E3792"/>
    <w:rsid w:val="007E4FE5"/>
    <w:rsid w:val="007E783A"/>
    <w:rsid w:val="00801DDF"/>
    <w:rsid w:val="0080312D"/>
    <w:rsid w:val="00806604"/>
    <w:rsid w:val="008119AA"/>
    <w:rsid w:val="00813AD9"/>
    <w:rsid w:val="00823514"/>
    <w:rsid w:val="008372FA"/>
    <w:rsid w:val="00841DF5"/>
    <w:rsid w:val="0084784D"/>
    <w:rsid w:val="00851CBC"/>
    <w:rsid w:val="00861A70"/>
    <w:rsid w:val="00867CFE"/>
    <w:rsid w:val="0087456F"/>
    <w:rsid w:val="00874DC1"/>
    <w:rsid w:val="00883186"/>
    <w:rsid w:val="008946C4"/>
    <w:rsid w:val="00897A4D"/>
    <w:rsid w:val="008A37EF"/>
    <w:rsid w:val="008A57C2"/>
    <w:rsid w:val="008A5EED"/>
    <w:rsid w:val="008B1084"/>
    <w:rsid w:val="008B4E5A"/>
    <w:rsid w:val="008C442A"/>
    <w:rsid w:val="008C5BBB"/>
    <w:rsid w:val="008D5FCC"/>
    <w:rsid w:val="008D77F2"/>
    <w:rsid w:val="008E09D2"/>
    <w:rsid w:val="008E0D74"/>
    <w:rsid w:val="008E22C7"/>
    <w:rsid w:val="008E58A7"/>
    <w:rsid w:val="008F6AB8"/>
    <w:rsid w:val="00903EB4"/>
    <w:rsid w:val="009062DF"/>
    <w:rsid w:val="00907719"/>
    <w:rsid w:val="009154C6"/>
    <w:rsid w:val="009164F5"/>
    <w:rsid w:val="00917215"/>
    <w:rsid w:val="009219A4"/>
    <w:rsid w:val="00932D0C"/>
    <w:rsid w:val="00937DC0"/>
    <w:rsid w:val="009418F2"/>
    <w:rsid w:val="00945B9F"/>
    <w:rsid w:val="00955174"/>
    <w:rsid w:val="00967C29"/>
    <w:rsid w:val="00971230"/>
    <w:rsid w:val="00973E6B"/>
    <w:rsid w:val="00976DC3"/>
    <w:rsid w:val="009914E6"/>
    <w:rsid w:val="009965C2"/>
    <w:rsid w:val="009A513C"/>
    <w:rsid w:val="009A7AEC"/>
    <w:rsid w:val="009B1C92"/>
    <w:rsid w:val="009B3EC7"/>
    <w:rsid w:val="009B4A45"/>
    <w:rsid w:val="009B517B"/>
    <w:rsid w:val="009C0767"/>
    <w:rsid w:val="009C0949"/>
    <w:rsid w:val="009C1B1D"/>
    <w:rsid w:val="009C5014"/>
    <w:rsid w:val="009D6C49"/>
    <w:rsid w:val="009E2F3A"/>
    <w:rsid w:val="009E3C28"/>
    <w:rsid w:val="009F2958"/>
    <w:rsid w:val="009F4F9F"/>
    <w:rsid w:val="00A05489"/>
    <w:rsid w:val="00A12EC5"/>
    <w:rsid w:val="00A133FF"/>
    <w:rsid w:val="00A32C9F"/>
    <w:rsid w:val="00A37551"/>
    <w:rsid w:val="00A375DC"/>
    <w:rsid w:val="00A37820"/>
    <w:rsid w:val="00A4145D"/>
    <w:rsid w:val="00A45060"/>
    <w:rsid w:val="00A46C88"/>
    <w:rsid w:val="00A47FEE"/>
    <w:rsid w:val="00A538E3"/>
    <w:rsid w:val="00A54D39"/>
    <w:rsid w:val="00A56280"/>
    <w:rsid w:val="00A57D9F"/>
    <w:rsid w:val="00A600C5"/>
    <w:rsid w:val="00A606CB"/>
    <w:rsid w:val="00A617A0"/>
    <w:rsid w:val="00A63746"/>
    <w:rsid w:val="00A67108"/>
    <w:rsid w:val="00A76C77"/>
    <w:rsid w:val="00A806D3"/>
    <w:rsid w:val="00A91982"/>
    <w:rsid w:val="00A945BE"/>
    <w:rsid w:val="00AA042C"/>
    <w:rsid w:val="00AA35E3"/>
    <w:rsid w:val="00AA4126"/>
    <w:rsid w:val="00AB5098"/>
    <w:rsid w:val="00AC361C"/>
    <w:rsid w:val="00AD31F0"/>
    <w:rsid w:val="00AD3D42"/>
    <w:rsid w:val="00AE4924"/>
    <w:rsid w:val="00AF3CD0"/>
    <w:rsid w:val="00AF6455"/>
    <w:rsid w:val="00B025F7"/>
    <w:rsid w:val="00B16A72"/>
    <w:rsid w:val="00B2509D"/>
    <w:rsid w:val="00B250E3"/>
    <w:rsid w:val="00B267FD"/>
    <w:rsid w:val="00B36330"/>
    <w:rsid w:val="00B36C43"/>
    <w:rsid w:val="00B406C0"/>
    <w:rsid w:val="00B40C01"/>
    <w:rsid w:val="00B428C8"/>
    <w:rsid w:val="00B4429D"/>
    <w:rsid w:val="00B44958"/>
    <w:rsid w:val="00B44D8C"/>
    <w:rsid w:val="00B53815"/>
    <w:rsid w:val="00B72991"/>
    <w:rsid w:val="00B74E5B"/>
    <w:rsid w:val="00B76C54"/>
    <w:rsid w:val="00B83737"/>
    <w:rsid w:val="00B868C4"/>
    <w:rsid w:val="00B86902"/>
    <w:rsid w:val="00B86BCD"/>
    <w:rsid w:val="00B879A5"/>
    <w:rsid w:val="00B91487"/>
    <w:rsid w:val="00B9309B"/>
    <w:rsid w:val="00B95F2E"/>
    <w:rsid w:val="00B968C5"/>
    <w:rsid w:val="00B974F2"/>
    <w:rsid w:val="00BA0224"/>
    <w:rsid w:val="00BA63CF"/>
    <w:rsid w:val="00BA7A41"/>
    <w:rsid w:val="00BC0D47"/>
    <w:rsid w:val="00BC73E0"/>
    <w:rsid w:val="00BF34DD"/>
    <w:rsid w:val="00BF71FC"/>
    <w:rsid w:val="00C01AA3"/>
    <w:rsid w:val="00C02EED"/>
    <w:rsid w:val="00C11721"/>
    <w:rsid w:val="00C24480"/>
    <w:rsid w:val="00C27047"/>
    <w:rsid w:val="00C31E53"/>
    <w:rsid w:val="00C33E06"/>
    <w:rsid w:val="00C37F06"/>
    <w:rsid w:val="00C40614"/>
    <w:rsid w:val="00C412B6"/>
    <w:rsid w:val="00C46EAF"/>
    <w:rsid w:val="00C525CF"/>
    <w:rsid w:val="00C6175E"/>
    <w:rsid w:val="00C63155"/>
    <w:rsid w:val="00C64F2B"/>
    <w:rsid w:val="00C72EB2"/>
    <w:rsid w:val="00C81F89"/>
    <w:rsid w:val="00C9199C"/>
    <w:rsid w:val="00C919F2"/>
    <w:rsid w:val="00C920BE"/>
    <w:rsid w:val="00C9693E"/>
    <w:rsid w:val="00CA029A"/>
    <w:rsid w:val="00CA6782"/>
    <w:rsid w:val="00CA759D"/>
    <w:rsid w:val="00CB4CC3"/>
    <w:rsid w:val="00CC105B"/>
    <w:rsid w:val="00CC66F1"/>
    <w:rsid w:val="00CD3957"/>
    <w:rsid w:val="00CD498E"/>
    <w:rsid w:val="00CE2CA4"/>
    <w:rsid w:val="00CE3F6B"/>
    <w:rsid w:val="00CF11A0"/>
    <w:rsid w:val="00CF62C7"/>
    <w:rsid w:val="00D01EA4"/>
    <w:rsid w:val="00D1172E"/>
    <w:rsid w:val="00D11E8D"/>
    <w:rsid w:val="00D1503B"/>
    <w:rsid w:val="00D16D28"/>
    <w:rsid w:val="00D20C4A"/>
    <w:rsid w:val="00D20D7E"/>
    <w:rsid w:val="00D3232C"/>
    <w:rsid w:val="00D36617"/>
    <w:rsid w:val="00D40D34"/>
    <w:rsid w:val="00D43A0C"/>
    <w:rsid w:val="00D500B1"/>
    <w:rsid w:val="00D62102"/>
    <w:rsid w:val="00D626E6"/>
    <w:rsid w:val="00D6543C"/>
    <w:rsid w:val="00D70770"/>
    <w:rsid w:val="00D712A7"/>
    <w:rsid w:val="00D91373"/>
    <w:rsid w:val="00D943F7"/>
    <w:rsid w:val="00D96844"/>
    <w:rsid w:val="00D972B3"/>
    <w:rsid w:val="00D97348"/>
    <w:rsid w:val="00DA0E40"/>
    <w:rsid w:val="00DA5BE0"/>
    <w:rsid w:val="00DB0A6B"/>
    <w:rsid w:val="00DD1A42"/>
    <w:rsid w:val="00DD27E0"/>
    <w:rsid w:val="00DD2C73"/>
    <w:rsid w:val="00DD4FE6"/>
    <w:rsid w:val="00DD6E80"/>
    <w:rsid w:val="00DE2DE6"/>
    <w:rsid w:val="00DE3046"/>
    <w:rsid w:val="00DE5617"/>
    <w:rsid w:val="00DE639D"/>
    <w:rsid w:val="00DF1CCC"/>
    <w:rsid w:val="00DF31D4"/>
    <w:rsid w:val="00E0177C"/>
    <w:rsid w:val="00E043AF"/>
    <w:rsid w:val="00E05CC2"/>
    <w:rsid w:val="00E14579"/>
    <w:rsid w:val="00E15466"/>
    <w:rsid w:val="00E169B4"/>
    <w:rsid w:val="00E207E4"/>
    <w:rsid w:val="00E31FE8"/>
    <w:rsid w:val="00E32A30"/>
    <w:rsid w:val="00E44EE1"/>
    <w:rsid w:val="00E513BE"/>
    <w:rsid w:val="00E55ED2"/>
    <w:rsid w:val="00E75426"/>
    <w:rsid w:val="00E76848"/>
    <w:rsid w:val="00E802CE"/>
    <w:rsid w:val="00E9243F"/>
    <w:rsid w:val="00E9525E"/>
    <w:rsid w:val="00E95339"/>
    <w:rsid w:val="00E963C3"/>
    <w:rsid w:val="00EB0858"/>
    <w:rsid w:val="00EB352F"/>
    <w:rsid w:val="00EB3EA7"/>
    <w:rsid w:val="00EB40DD"/>
    <w:rsid w:val="00EB4C63"/>
    <w:rsid w:val="00EB6996"/>
    <w:rsid w:val="00EC0FA9"/>
    <w:rsid w:val="00ED0A52"/>
    <w:rsid w:val="00ED2EDC"/>
    <w:rsid w:val="00EF14B1"/>
    <w:rsid w:val="00F008F7"/>
    <w:rsid w:val="00F02476"/>
    <w:rsid w:val="00F03A0D"/>
    <w:rsid w:val="00F12379"/>
    <w:rsid w:val="00F16853"/>
    <w:rsid w:val="00F1731B"/>
    <w:rsid w:val="00F1798D"/>
    <w:rsid w:val="00F17B07"/>
    <w:rsid w:val="00F23551"/>
    <w:rsid w:val="00F360A9"/>
    <w:rsid w:val="00F364C1"/>
    <w:rsid w:val="00F37100"/>
    <w:rsid w:val="00F376BB"/>
    <w:rsid w:val="00F4367A"/>
    <w:rsid w:val="00F53AF8"/>
    <w:rsid w:val="00F55064"/>
    <w:rsid w:val="00F57053"/>
    <w:rsid w:val="00F6334D"/>
    <w:rsid w:val="00F66AFE"/>
    <w:rsid w:val="00F70C74"/>
    <w:rsid w:val="00F72A2D"/>
    <w:rsid w:val="00F73483"/>
    <w:rsid w:val="00F746BC"/>
    <w:rsid w:val="00F810D8"/>
    <w:rsid w:val="00F830B8"/>
    <w:rsid w:val="00F83460"/>
    <w:rsid w:val="00F86E55"/>
    <w:rsid w:val="00F90BBB"/>
    <w:rsid w:val="00FA0151"/>
    <w:rsid w:val="00FA09E7"/>
    <w:rsid w:val="00FA3181"/>
    <w:rsid w:val="00FB0F28"/>
    <w:rsid w:val="00FB529D"/>
    <w:rsid w:val="00FB5CB8"/>
    <w:rsid w:val="00FC5DE1"/>
    <w:rsid w:val="00FC60F0"/>
    <w:rsid w:val="00FD248E"/>
    <w:rsid w:val="00FD344F"/>
    <w:rsid w:val="00FE0B88"/>
    <w:rsid w:val="00FE1CE3"/>
    <w:rsid w:val="00FF03AA"/>
    <w:rsid w:val="00FF0E5B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2F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C711F"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51E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451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5451E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45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5451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45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451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45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45B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link w:val="a8"/>
    <w:uiPriority w:val="1"/>
    <w:qFormat/>
    <w:rsid w:val="00584AA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8">
    <w:name w:val="Без интервала Знак"/>
    <w:link w:val="a7"/>
    <w:uiPriority w:val="1"/>
    <w:rsid w:val="00584AA5"/>
    <w:rPr>
      <w:rFonts w:ascii="Times New Roman" w:eastAsia="Times New Roman" w:hAnsi="Times New Roman" w:cs="Times New Roman"/>
      <w:sz w:val="24"/>
    </w:rPr>
  </w:style>
  <w:style w:type="character" w:customStyle="1" w:styleId="ft">
    <w:name w:val="ft"/>
    <w:rsid w:val="00584AA5"/>
  </w:style>
  <w:style w:type="character" w:customStyle="1" w:styleId="apple-converted-space">
    <w:name w:val="apple-converted-space"/>
    <w:rsid w:val="00584AA5"/>
  </w:style>
  <w:style w:type="character" w:styleId="a9">
    <w:name w:val="Strong"/>
    <w:uiPriority w:val="22"/>
    <w:qFormat/>
    <w:rsid w:val="00584AA5"/>
    <w:rPr>
      <w:b/>
      <w:bCs/>
    </w:rPr>
  </w:style>
  <w:style w:type="paragraph" w:styleId="aa">
    <w:name w:val="List Paragraph"/>
    <w:basedOn w:val="a"/>
    <w:qFormat/>
    <w:rsid w:val="004C45E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C71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937DC0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DF31D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F31D4"/>
  </w:style>
  <w:style w:type="character" w:customStyle="1" w:styleId="ae">
    <w:name w:val="Текст примечания Знак"/>
    <w:basedOn w:val="a0"/>
    <w:link w:val="ad"/>
    <w:uiPriority w:val="99"/>
    <w:semiHidden/>
    <w:rsid w:val="00DF3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F31D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F3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2F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584582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584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5845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2F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C711F"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51E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451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5451E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45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5451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45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451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45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45B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link w:val="a8"/>
    <w:uiPriority w:val="1"/>
    <w:qFormat/>
    <w:rsid w:val="00584AA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8">
    <w:name w:val="Без интервала Знак"/>
    <w:link w:val="a7"/>
    <w:uiPriority w:val="1"/>
    <w:rsid w:val="00584AA5"/>
    <w:rPr>
      <w:rFonts w:ascii="Times New Roman" w:eastAsia="Times New Roman" w:hAnsi="Times New Roman" w:cs="Times New Roman"/>
      <w:sz w:val="24"/>
    </w:rPr>
  </w:style>
  <w:style w:type="character" w:customStyle="1" w:styleId="ft">
    <w:name w:val="ft"/>
    <w:rsid w:val="00584AA5"/>
  </w:style>
  <w:style w:type="character" w:customStyle="1" w:styleId="apple-converted-space">
    <w:name w:val="apple-converted-space"/>
    <w:rsid w:val="00584AA5"/>
  </w:style>
  <w:style w:type="character" w:styleId="a9">
    <w:name w:val="Strong"/>
    <w:uiPriority w:val="22"/>
    <w:qFormat/>
    <w:rsid w:val="00584AA5"/>
    <w:rPr>
      <w:b/>
      <w:bCs/>
    </w:rPr>
  </w:style>
  <w:style w:type="paragraph" w:styleId="aa">
    <w:name w:val="List Paragraph"/>
    <w:basedOn w:val="a"/>
    <w:qFormat/>
    <w:rsid w:val="004C45E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C71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937DC0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DF31D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F31D4"/>
  </w:style>
  <w:style w:type="character" w:customStyle="1" w:styleId="ae">
    <w:name w:val="Текст примечания Знак"/>
    <w:basedOn w:val="a0"/>
    <w:link w:val="ad"/>
    <w:uiPriority w:val="99"/>
    <w:semiHidden/>
    <w:rsid w:val="00DF3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F31D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F3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2F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584582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584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584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933D7-5828-4187-BD31-3DA13C21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17</Pages>
  <Words>5466</Words>
  <Characters>31160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Матяш Светлана Павловна</dc:creator>
  <cp:lastModifiedBy>Бортников Михаил Евгеньевич</cp:lastModifiedBy>
  <cp:revision>23</cp:revision>
  <cp:lastPrinted>2020-04-27T03:21:00Z</cp:lastPrinted>
  <dcterms:created xsi:type="dcterms:W3CDTF">2020-05-07T11:23:00Z</dcterms:created>
  <dcterms:modified xsi:type="dcterms:W3CDTF">2022-01-12T10:21:00Z</dcterms:modified>
</cp:coreProperties>
</file>