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05" w:rsidRPr="00035C0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035C05">
        <w:rPr>
          <w:rStyle w:val="a3"/>
          <w:b w:val="0"/>
          <w:color w:val="000000"/>
          <w:sz w:val="28"/>
          <w:szCs w:val="28"/>
        </w:rPr>
        <w:t>Проект</w:t>
      </w:r>
    </w:p>
    <w:p w:rsidR="00035C05" w:rsidRPr="00035C0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035C05">
        <w:rPr>
          <w:rStyle w:val="a3"/>
          <w:b w:val="0"/>
          <w:color w:val="000000"/>
          <w:sz w:val="28"/>
          <w:szCs w:val="28"/>
        </w:rPr>
        <w:t>постановления Правительства</w:t>
      </w:r>
    </w:p>
    <w:p w:rsidR="00035C05" w:rsidRPr="00035C0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035C05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035C05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</w:p>
    <w:p w:rsidR="00035C05" w:rsidRDefault="00035C05" w:rsidP="00035C05">
      <w:pPr>
        <w:jc w:val="center"/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Default="00035C05" w:rsidP="00035C05">
      <w:pPr>
        <w:jc w:val="center"/>
        <w:rPr>
          <w:color w:val="000000"/>
          <w:sz w:val="28"/>
          <w:szCs w:val="28"/>
        </w:rPr>
      </w:pPr>
    </w:p>
    <w:p w:rsidR="00412FA6" w:rsidRPr="00390278" w:rsidRDefault="00412FA6" w:rsidP="00035C05">
      <w:pPr>
        <w:spacing w:after="1" w:line="200" w:lineRule="atLeast"/>
        <w:jc w:val="center"/>
        <w:rPr>
          <w:color w:val="000000"/>
          <w:sz w:val="27"/>
          <w:szCs w:val="28"/>
        </w:rPr>
      </w:pPr>
      <w:r w:rsidRPr="00390278">
        <w:rPr>
          <w:color w:val="000000"/>
          <w:sz w:val="27"/>
          <w:szCs w:val="28"/>
        </w:rPr>
        <w:t xml:space="preserve">О </w:t>
      </w:r>
      <w:r w:rsidR="00221A05" w:rsidRPr="00390278">
        <w:rPr>
          <w:color w:val="000000"/>
          <w:sz w:val="27"/>
          <w:szCs w:val="28"/>
        </w:rPr>
        <w:t xml:space="preserve">признании утратившим силу </w:t>
      </w:r>
      <w:r w:rsidR="00035C05" w:rsidRPr="00390278">
        <w:rPr>
          <w:color w:val="000000"/>
          <w:sz w:val="27"/>
          <w:szCs w:val="28"/>
        </w:rPr>
        <w:t>постановлени</w:t>
      </w:r>
      <w:r w:rsidR="000F6A54" w:rsidRPr="00390278">
        <w:rPr>
          <w:color w:val="000000"/>
          <w:sz w:val="27"/>
          <w:szCs w:val="28"/>
        </w:rPr>
        <w:t>я</w:t>
      </w:r>
      <w:r w:rsidR="00035C05" w:rsidRPr="00390278">
        <w:rPr>
          <w:color w:val="000000"/>
          <w:sz w:val="27"/>
          <w:szCs w:val="28"/>
        </w:rPr>
        <w:t xml:space="preserve"> Правительства </w:t>
      </w:r>
    </w:p>
    <w:p w:rsidR="00035C05" w:rsidRPr="00390278" w:rsidRDefault="00035C05" w:rsidP="00035C05">
      <w:pPr>
        <w:spacing w:after="1" w:line="200" w:lineRule="atLeast"/>
        <w:jc w:val="center"/>
        <w:rPr>
          <w:color w:val="000000"/>
          <w:sz w:val="27"/>
          <w:szCs w:val="28"/>
        </w:rPr>
      </w:pPr>
      <w:r w:rsidRPr="00390278">
        <w:rPr>
          <w:color w:val="000000"/>
          <w:sz w:val="27"/>
          <w:szCs w:val="28"/>
        </w:rPr>
        <w:t xml:space="preserve">Новосибирской области </w:t>
      </w:r>
      <w:r w:rsidR="00CB3A06" w:rsidRPr="00390278">
        <w:rPr>
          <w:color w:val="000000"/>
          <w:sz w:val="27"/>
          <w:szCs w:val="28"/>
        </w:rPr>
        <w:t>от 23.04.2019 № 171-п</w:t>
      </w:r>
      <w:r w:rsidR="007F13F5" w:rsidRPr="00390278">
        <w:rPr>
          <w:color w:val="000000"/>
          <w:sz w:val="27"/>
          <w:szCs w:val="28"/>
        </w:rPr>
        <w:t xml:space="preserve"> и </w:t>
      </w:r>
      <w:r w:rsidR="00BE3ADA">
        <w:rPr>
          <w:color w:val="000000"/>
          <w:sz w:val="27"/>
          <w:szCs w:val="28"/>
        </w:rPr>
        <w:t xml:space="preserve">отдельного </w:t>
      </w:r>
      <w:r w:rsidR="007F13F5" w:rsidRPr="00390278">
        <w:rPr>
          <w:color w:val="000000"/>
          <w:sz w:val="27"/>
          <w:szCs w:val="28"/>
        </w:rPr>
        <w:t>положения</w:t>
      </w:r>
      <w:r w:rsidR="007F13F5" w:rsidRPr="00390278">
        <w:rPr>
          <w:sz w:val="27"/>
          <w:szCs w:val="28"/>
        </w:rPr>
        <w:t xml:space="preserve"> </w:t>
      </w:r>
      <w:r w:rsidR="007F13F5" w:rsidRPr="00390278">
        <w:rPr>
          <w:color w:val="000000"/>
          <w:sz w:val="27"/>
          <w:szCs w:val="28"/>
        </w:rPr>
        <w:t>постановления Правительства Новосибирской области</w:t>
      </w:r>
      <w:r w:rsidR="007F13F5" w:rsidRPr="00390278">
        <w:rPr>
          <w:sz w:val="27"/>
          <w:szCs w:val="28"/>
        </w:rPr>
        <w:t xml:space="preserve"> </w:t>
      </w:r>
      <w:r w:rsidR="007F13F5" w:rsidRPr="00390278">
        <w:rPr>
          <w:color w:val="000000"/>
          <w:sz w:val="27"/>
          <w:szCs w:val="28"/>
        </w:rPr>
        <w:t>от 22.07.2019 № 281-п</w:t>
      </w:r>
    </w:p>
    <w:p w:rsidR="00035C05" w:rsidRPr="00390278" w:rsidRDefault="00035C05" w:rsidP="00035C05">
      <w:pPr>
        <w:spacing w:after="1" w:line="200" w:lineRule="atLeast"/>
        <w:jc w:val="center"/>
        <w:rPr>
          <w:color w:val="000000"/>
          <w:sz w:val="27"/>
          <w:szCs w:val="28"/>
        </w:rPr>
      </w:pPr>
    </w:p>
    <w:p w:rsidR="00035C05" w:rsidRPr="00390278" w:rsidRDefault="00035C05" w:rsidP="00035C05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7"/>
          <w:szCs w:val="28"/>
          <w:lang w:eastAsia="en-US"/>
        </w:rPr>
      </w:pPr>
    </w:p>
    <w:p w:rsidR="00035C05" w:rsidRPr="00390278" w:rsidRDefault="00035C05" w:rsidP="00035C05">
      <w:pPr>
        <w:ind w:firstLine="709"/>
        <w:jc w:val="both"/>
        <w:rPr>
          <w:b/>
          <w:sz w:val="27"/>
          <w:szCs w:val="28"/>
        </w:rPr>
      </w:pPr>
      <w:r w:rsidRPr="00390278">
        <w:rPr>
          <w:sz w:val="27"/>
          <w:szCs w:val="28"/>
        </w:rPr>
        <w:t xml:space="preserve">Правительство Новосибирской области </w:t>
      </w:r>
      <w:r w:rsidRPr="00390278">
        <w:rPr>
          <w:b/>
          <w:sz w:val="27"/>
          <w:szCs w:val="28"/>
        </w:rPr>
        <w:t>п о с </w:t>
      </w:r>
      <w:proofErr w:type="gramStart"/>
      <w:r w:rsidRPr="00390278">
        <w:rPr>
          <w:b/>
          <w:sz w:val="27"/>
          <w:szCs w:val="28"/>
        </w:rPr>
        <w:t>т</w:t>
      </w:r>
      <w:proofErr w:type="gramEnd"/>
      <w:r w:rsidRPr="00390278">
        <w:rPr>
          <w:b/>
          <w:sz w:val="27"/>
          <w:szCs w:val="28"/>
        </w:rPr>
        <w:t> а н о в л я е т:</w:t>
      </w:r>
    </w:p>
    <w:p w:rsidR="00390278" w:rsidRPr="00390278" w:rsidRDefault="00CB3A06" w:rsidP="00035C05">
      <w:pPr>
        <w:autoSpaceDE w:val="0"/>
        <w:autoSpaceDN w:val="0"/>
        <w:adjustRightInd w:val="0"/>
        <w:ind w:firstLine="709"/>
        <w:jc w:val="both"/>
        <w:rPr>
          <w:sz w:val="27"/>
          <w:szCs w:val="28"/>
        </w:rPr>
      </w:pPr>
      <w:r w:rsidRPr="00390278">
        <w:rPr>
          <w:sz w:val="27"/>
          <w:szCs w:val="28"/>
        </w:rPr>
        <w:t>Признать утратившим</w:t>
      </w:r>
      <w:r w:rsidR="000D004F">
        <w:rPr>
          <w:sz w:val="27"/>
          <w:szCs w:val="28"/>
        </w:rPr>
        <w:t>и</w:t>
      </w:r>
      <w:r w:rsidRPr="00390278">
        <w:rPr>
          <w:sz w:val="27"/>
          <w:szCs w:val="28"/>
        </w:rPr>
        <w:t xml:space="preserve"> силу</w:t>
      </w:r>
      <w:r w:rsidR="00390278" w:rsidRPr="00390278">
        <w:rPr>
          <w:sz w:val="27"/>
          <w:szCs w:val="28"/>
        </w:rPr>
        <w:t>:</w:t>
      </w:r>
    </w:p>
    <w:p w:rsidR="00035C05" w:rsidRDefault="00035C05" w:rsidP="00035C05">
      <w:pPr>
        <w:autoSpaceDE w:val="0"/>
        <w:autoSpaceDN w:val="0"/>
        <w:adjustRightInd w:val="0"/>
        <w:ind w:firstLine="709"/>
        <w:jc w:val="both"/>
        <w:rPr>
          <w:sz w:val="27"/>
          <w:szCs w:val="28"/>
        </w:rPr>
      </w:pPr>
      <w:r w:rsidRPr="00390278">
        <w:rPr>
          <w:sz w:val="27"/>
          <w:szCs w:val="28"/>
        </w:rPr>
        <w:t xml:space="preserve">постановление Правительства Новосибирской области </w:t>
      </w:r>
      <w:r w:rsidR="00CB3A06" w:rsidRPr="00390278">
        <w:rPr>
          <w:sz w:val="27"/>
          <w:szCs w:val="28"/>
        </w:rPr>
        <w:t xml:space="preserve">от 23.04.2019 № 171-п </w:t>
      </w:r>
      <w:r w:rsidRPr="00390278">
        <w:rPr>
          <w:sz w:val="27"/>
          <w:szCs w:val="28"/>
        </w:rPr>
        <w:t>«</w:t>
      </w:r>
      <w:r w:rsidR="00CB3A06" w:rsidRPr="00390278">
        <w:rPr>
          <w:sz w:val="27"/>
          <w:szCs w:val="28"/>
        </w:rPr>
        <w:t>О порядке предоставления компенсации расходов на приобретение и установку (монтаж, подключение) пользовательского оборудования (оконечного оборудования), необходимого для получения возможности просмотра и (или) прослушивания цифровых эфирных общероссийских обязательных общедоступных телеканалов и (или) радиоканалов</w:t>
      </w:r>
      <w:r w:rsidR="00390278">
        <w:rPr>
          <w:sz w:val="27"/>
          <w:szCs w:val="28"/>
        </w:rPr>
        <w:t>»;</w:t>
      </w:r>
    </w:p>
    <w:p w:rsidR="00390278" w:rsidRPr="00390278" w:rsidRDefault="00390278" w:rsidP="00390278">
      <w:pPr>
        <w:autoSpaceDE w:val="0"/>
        <w:autoSpaceDN w:val="0"/>
        <w:adjustRightInd w:val="0"/>
        <w:ind w:firstLine="709"/>
        <w:jc w:val="both"/>
        <w:rPr>
          <w:sz w:val="27"/>
          <w:szCs w:val="28"/>
        </w:rPr>
      </w:pPr>
      <w:r>
        <w:rPr>
          <w:sz w:val="27"/>
          <w:szCs w:val="28"/>
        </w:rPr>
        <w:t>абзац шестой пункта 2 п</w:t>
      </w:r>
      <w:r w:rsidRPr="00390278">
        <w:rPr>
          <w:sz w:val="27"/>
          <w:szCs w:val="28"/>
        </w:rPr>
        <w:t>остановлени</w:t>
      </w:r>
      <w:r>
        <w:rPr>
          <w:sz w:val="27"/>
          <w:szCs w:val="28"/>
        </w:rPr>
        <w:t>я</w:t>
      </w:r>
      <w:r w:rsidRPr="00390278">
        <w:rPr>
          <w:sz w:val="27"/>
          <w:szCs w:val="28"/>
        </w:rPr>
        <w:t xml:space="preserve"> Правительства Новосибирско</w:t>
      </w:r>
      <w:r>
        <w:rPr>
          <w:sz w:val="27"/>
          <w:szCs w:val="28"/>
        </w:rPr>
        <w:t>й области от 22.07.2019 № 281-п «</w:t>
      </w:r>
      <w:r w:rsidRPr="00390278">
        <w:rPr>
          <w:sz w:val="27"/>
          <w:szCs w:val="28"/>
        </w:rPr>
        <w:t>Об установлении размера, порядка и условий предоставления социальной помощи на территории Новосибирской области</w:t>
      </w:r>
      <w:r>
        <w:rPr>
          <w:sz w:val="27"/>
          <w:szCs w:val="28"/>
        </w:rPr>
        <w:t>».</w:t>
      </w:r>
    </w:p>
    <w:p w:rsidR="00035C05" w:rsidRPr="00390278" w:rsidRDefault="00035C05" w:rsidP="00035C05">
      <w:pPr>
        <w:pStyle w:val="a4"/>
        <w:ind w:firstLine="709"/>
        <w:jc w:val="right"/>
        <w:rPr>
          <w:sz w:val="27"/>
          <w:szCs w:val="28"/>
        </w:rPr>
      </w:pPr>
    </w:p>
    <w:p w:rsidR="00035C05" w:rsidRPr="00390278" w:rsidRDefault="00035C05" w:rsidP="00035C05">
      <w:pPr>
        <w:pStyle w:val="a4"/>
        <w:ind w:firstLine="709"/>
        <w:jc w:val="right"/>
        <w:rPr>
          <w:sz w:val="27"/>
          <w:szCs w:val="28"/>
        </w:rPr>
      </w:pPr>
    </w:p>
    <w:p w:rsidR="00035C05" w:rsidRPr="00390278" w:rsidRDefault="00035C05" w:rsidP="00035C05">
      <w:pPr>
        <w:pStyle w:val="a4"/>
        <w:ind w:firstLine="709"/>
        <w:jc w:val="right"/>
        <w:rPr>
          <w:sz w:val="27"/>
          <w:szCs w:val="28"/>
        </w:rPr>
      </w:pPr>
    </w:p>
    <w:p w:rsidR="00035C05" w:rsidRPr="00390278" w:rsidRDefault="00035C05" w:rsidP="00035C05">
      <w:pPr>
        <w:spacing w:after="1" w:line="280" w:lineRule="atLeast"/>
        <w:jc w:val="both"/>
        <w:rPr>
          <w:sz w:val="27"/>
          <w:szCs w:val="28"/>
        </w:rPr>
      </w:pPr>
      <w:r w:rsidRPr="00390278">
        <w:rPr>
          <w:sz w:val="27"/>
          <w:szCs w:val="28"/>
        </w:rPr>
        <w:t>Губернатор Новосибирской области                                                     А.А. Травников</w:t>
      </w:r>
    </w:p>
    <w:p w:rsidR="00035C05" w:rsidRPr="00390278" w:rsidRDefault="00035C05" w:rsidP="00035C05">
      <w:pPr>
        <w:spacing w:after="1" w:line="280" w:lineRule="atLeast"/>
        <w:jc w:val="both"/>
        <w:rPr>
          <w:sz w:val="28"/>
          <w:szCs w:val="28"/>
        </w:rPr>
      </w:pPr>
    </w:p>
    <w:p w:rsidR="00035C05" w:rsidRPr="00390278" w:rsidRDefault="00035C05" w:rsidP="00035C05">
      <w:pPr>
        <w:spacing w:after="1" w:line="280" w:lineRule="atLeast"/>
        <w:jc w:val="both"/>
        <w:rPr>
          <w:sz w:val="28"/>
          <w:szCs w:val="28"/>
        </w:rPr>
      </w:pPr>
    </w:p>
    <w:p w:rsidR="00035C05" w:rsidRPr="00390278" w:rsidRDefault="00035C05" w:rsidP="00035C05">
      <w:pPr>
        <w:spacing w:after="1" w:line="280" w:lineRule="atLeast"/>
        <w:jc w:val="both"/>
        <w:rPr>
          <w:sz w:val="28"/>
          <w:szCs w:val="28"/>
        </w:rPr>
      </w:pPr>
    </w:p>
    <w:p w:rsidR="00035C05" w:rsidRDefault="00035C05" w:rsidP="00035C05">
      <w:pPr>
        <w:spacing w:after="1" w:line="280" w:lineRule="atLeast"/>
        <w:jc w:val="both"/>
        <w:rPr>
          <w:sz w:val="32"/>
          <w:szCs w:val="32"/>
        </w:rPr>
      </w:pPr>
    </w:p>
    <w:p w:rsidR="00CB3A06" w:rsidRDefault="00CB3A06" w:rsidP="00035C05">
      <w:pPr>
        <w:spacing w:after="1" w:line="280" w:lineRule="atLeast"/>
        <w:jc w:val="both"/>
        <w:rPr>
          <w:sz w:val="32"/>
          <w:szCs w:val="32"/>
        </w:rPr>
      </w:pPr>
    </w:p>
    <w:p w:rsidR="00CB3A06" w:rsidRDefault="00CB3A06" w:rsidP="00035C05">
      <w:pPr>
        <w:spacing w:after="1" w:line="280" w:lineRule="atLeast"/>
        <w:jc w:val="both"/>
        <w:rPr>
          <w:sz w:val="32"/>
          <w:szCs w:val="32"/>
        </w:rPr>
      </w:pPr>
    </w:p>
    <w:p w:rsidR="007F13F5" w:rsidRDefault="007F13F5" w:rsidP="00035C05">
      <w:pPr>
        <w:spacing w:after="1" w:line="280" w:lineRule="atLeast"/>
        <w:jc w:val="both"/>
        <w:rPr>
          <w:sz w:val="32"/>
          <w:szCs w:val="32"/>
        </w:rPr>
      </w:pPr>
    </w:p>
    <w:p w:rsidR="007F13F5" w:rsidRDefault="007F13F5" w:rsidP="00035C05">
      <w:pPr>
        <w:spacing w:after="1" w:line="280" w:lineRule="atLeast"/>
        <w:jc w:val="both"/>
        <w:rPr>
          <w:sz w:val="32"/>
          <w:szCs w:val="32"/>
        </w:rPr>
      </w:pPr>
    </w:p>
    <w:p w:rsidR="00390278" w:rsidRDefault="00390278" w:rsidP="00035C05">
      <w:pPr>
        <w:spacing w:after="1" w:line="280" w:lineRule="atLeast"/>
        <w:jc w:val="both"/>
        <w:rPr>
          <w:sz w:val="32"/>
          <w:szCs w:val="32"/>
        </w:rPr>
      </w:pPr>
    </w:p>
    <w:p w:rsidR="00CB3A06" w:rsidRDefault="00CB3A06" w:rsidP="00035C05">
      <w:pPr>
        <w:spacing w:after="1" w:line="280" w:lineRule="atLeast"/>
        <w:jc w:val="both"/>
        <w:rPr>
          <w:sz w:val="32"/>
          <w:szCs w:val="32"/>
        </w:rPr>
      </w:pPr>
    </w:p>
    <w:p w:rsidR="00035C05" w:rsidRPr="00F435FA" w:rsidRDefault="00035C05" w:rsidP="00035C05">
      <w:pPr>
        <w:spacing w:after="1" w:line="280" w:lineRule="atLeast"/>
        <w:jc w:val="both"/>
        <w:rPr>
          <w:sz w:val="32"/>
          <w:szCs w:val="32"/>
        </w:rPr>
      </w:pPr>
    </w:p>
    <w:p w:rsidR="00035C05" w:rsidRDefault="00035C05" w:rsidP="00035C05">
      <w:pPr>
        <w:spacing w:after="1" w:line="180" w:lineRule="exact"/>
        <w:jc w:val="both"/>
        <w:rPr>
          <w:sz w:val="20"/>
          <w:szCs w:val="20"/>
        </w:rPr>
      </w:pPr>
      <w:r>
        <w:rPr>
          <w:sz w:val="20"/>
          <w:szCs w:val="20"/>
        </w:rPr>
        <w:t>Я.А. Фролов</w:t>
      </w:r>
    </w:p>
    <w:p w:rsidR="00035C05" w:rsidRPr="00412FA6" w:rsidRDefault="00035C05" w:rsidP="00412FA6">
      <w:pPr>
        <w:spacing w:after="1" w:line="180" w:lineRule="exact"/>
        <w:jc w:val="both"/>
        <w:rPr>
          <w:sz w:val="20"/>
          <w:szCs w:val="20"/>
        </w:rPr>
      </w:pPr>
      <w:r>
        <w:rPr>
          <w:sz w:val="20"/>
          <w:szCs w:val="20"/>
        </w:rPr>
        <w:t>238 75 10</w:t>
      </w:r>
      <w:bookmarkStart w:id="0" w:name="_GoBack"/>
      <w:bookmarkEnd w:id="0"/>
    </w:p>
    <w:sectPr w:rsidR="00035C05" w:rsidRPr="00412FA6" w:rsidSect="00D14AE3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28"/>
    <w:rsid w:val="00035C05"/>
    <w:rsid w:val="000D004F"/>
    <w:rsid w:val="000F6A54"/>
    <w:rsid w:val="00101ECD"/>
    <w:rsid w:val="00221A05"/>
    <w:rsid w:val="002A35AA"/>
    <w:rsid w:val="00390278"/>
    <w:rsid w:val="00412FA6"/>
    <w:rsid w:val="00613228"/>
    <w:rsid w:val="00765A5C"/>
    <w:rsid w:val="007F13F5"/>
    <w:rsid w:val="00804AA1"/>
    <w:rsid w:val="0082564F"/>
    <w:rsid w:val="008B705D"/>
    <w:rsid w:val="00922635"/>
    <w:rsid w:val="00A14322"/>
    <w:rsid w:val="00B34AAA"/>
    <w:rsid w:val="00BE3ADA"/>
    <w:rsid w:val="00BF33AE"/>
    <w:rsid w:val="00C02719"/>
    <w:rsid w:val="00C26A71"/>
    <w:rsid w:val="00CB3A06"/>
    <w:rsid w:val="00D14AE3"/>
    <w:rsid w:val="00D2333A"/>
    <w:rsid w:val="00D47F3D"/>
    <w:rsid w:val="00E07D4B"/>
    <w:rsid w:val="00FA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1C538-AF82-4D65-8ACF-87709B98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Купач Валентина Сергеевна</cp:lastModifiedBy>
  <cp:revision>17</cp:revision>
  <cp:lastPrinted>2020-09-08T08:24:00Z</cp:lastPrinted>
  <dcterms:created xsi:type="dcterms:W3CDTF">2020-05-20T08:36:00Z</dcterms:created>
  <dcterms:modified xsi:type="dcterms:W3CDTF">2020-09-10T09:02:00Z</dcterms:modified>
</cp:coreProperties>
</file>